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Intro"/>
    <w:p w14:paraId="01DB283A" w14:textId="77777777" w:rsidR="00D254C6" w:rsidRDefault="00D2507B" w:rsidP="00D254C6">
      <w:pPr>
        <w:spacing w:after="200" w:line="276" w:lineRule="auto"/>
        <w:rPr>
          <w:rFonts w:ascii="Arial" w:hAnsi="Arial" w:cs="Arial"/>
          <w:color w:val="4C5763"/>
          <w:sz w:val="56"/>
          <w:szCs w:val="56"/>
          <w:lang w:val="cy-GB" w:eastAsia="en-US"/>
        </w:rPr>
      </w:pPr>
      <w:r>
        <w:rPr>
          <w:rFonts w:ascii="Times New Roman" w:hAnsi="Times New Roman"/>
          <w:noProof/>
          <w:sz w:val="24"/>
          <w:szCs w:val="24"/>
          <w:lang w:val="cy-GB" w:eastAsia="cy-GB"/>
        </w:rPr>
        <mc:AlternateContent>
          <mc:Choice Requires="wps">
            <w:drawing>
              <wp:anchor distT="0" distB="0" distL="114300" distR="114300" simplePos="0" relativeHeight="251677696" behindDoc="0" locked="0" layoutInCell="1" allowOverlap="1" wp14:anchorId="4B253F7B" wp14:editId="6F0134F6">
                <wp:simplePos x="0" y="0"/>
                <wp:positionH relativeFrom="column">
                  <wp:posOffset>920750</wp:posOffset>
                </wp:positionH>
                <wp:positionV relativeFrom="paragraph">
                  <wp:posOffset>165100</wp:posOffset>
                </wp:positionV>
                <wp:extent cx="2286000" cy="2610485"/>
                <wp:effectExtent l="0" t="0" r="19050" b="18415"/>
                <wp:wrapNone/>
                <wp:docPr id="15" name="Blwch Testun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610485"/>
                        </a:xfrm>
                        <a:prstGeom prst="rect">
                          <a:avLst/>
                        </a:prstGeom>
                        <a:solidFill>
                          <a:srgbClr val="FFFFFF"/>
                        </a:solidFill>
                        <a:ln w="9525">
                          <a:solidFill>
                            <a:schemeClr val="bg1">
                              <a:lumMod val="85000"/>
                              <a:lumOff val="0"/>
                            </a:schemeClr>
                          </a:solidFill>
                          <a:miter lim="800000"/>
                          <a:headEnd/>
                          <a:tailEnd/>
                        </a:ln>
                      </wps:spPr>
                      <wps:txbx>
                        <w:txbxContent>
                          <w:p w14:paraId="7D36C7A7" w14:textId="0DA701BD" w:rsidR="00D2507B" w:rsidRDefault="00C773F2" w:rsidP="00D2507B">
                            <w:pPr>
                              <w:jc w:val="center"/>
                              <w:rPr>
                                <w:rFonts w:ascii="Arial" w:hAnsi="Arial" w:cs="Arial"/>
                                <w:color w:val="4C5763"/>
                                <w:sz w:val="96"/>
                                <w:szCs w:val="96"/>
                                <w:lang w:val="cy-GB"/>
                              </w:rPr>
                            </w:pPr>
                            <w:r w:rsidRPr="00896E8F">
                              <w:rPr>
                                <w:noProof/>
                                <w:lang w:eastAsia="cy-GB"/>
                              </w:rPr>
                              <w:drawing>
                                <wp:inline distT="0" distB="0" distL="0" distR="0" wp14:anchorId="5AFA68AE" wp14:editId="5EE7F754">
                                  <wp:extent cx="2094230" cy="817852"/>
                                  <wp:effectExtent l="0" t="0" r="1270" b="1905"/>
                                  <wp:docPr id="2021537403" name="Picture 13" descr="A logo with colorful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37403" name="Picture 13" descr="A logo with colorful dot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094230" cy="817852"/>
                                          </a:xfrm>
                                          <a:prstGeom prst="rect">
                                            <a:avLst/>
                                          </a:prstGeom>
                                        </pic:spPr>
                                      </pic:pic>
                                    </a:graphicData>
                                  </a:graphic>
                                </wp:inline>
                              </w:drawing>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53F7B" id="_x0000_t202" coordsize="21600,21600" o:spt="202" path="m,l,21600r21600,l21600,xe">
                <v:stroke joinstyle="miter"/>
                <v:path gradientshapeok="t" o:connecttype="rect"/>
              </v:shapetype>
              <v:shape id="Blwch Testun 15" o:spid="_x0000_s1026" type="#_x0000_t202" style="position:absolute;margin-left:72.5pt;margin-top:13pt;width:180pt;height:20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" strokecolor="#d8d8d8 [2732]">
                <v:textbox>
                  <w:txbxContent>
                    <w:p w14:paraId="7D36C7A7" w14:textId="0DA701BD" w:rsidR="00D2507B" w:rsidRDefault="00C773F2" w:rsidP="00D2507B">
                      <w:pPr>
                        <w:jc w:val="center"/>
                        <w:rPr>
                          <w:rFonts w:ascii="Arial" w:hAnsi="Arial" w:cs="Arial"/>
                          <w:color w:val="4C5763"/>
                          <w:sz w:val="96"/>
                          <w:szCs w:val="96"/>
                          <w:lang w:val="cy-GB"/>
                        </w:rPr>
                      </w:pPr>
                      <w:r w:rsidRPr="00896E8F">
                        <w:rPr>
                          <w:noProof/>
                          <w:lang w:eastAsia="cy-GB"/>
                        </w:rPr>
                        <w:drawing>
                          <wp:inline distT="0" distB="0" distL="0" distR="0" wp14:anchorId="5AFA68AE" wp14:editId="5EE7F754">
                            <wp:extent cx="2094230" cy="817852"/>
                            <wp:effectExtent l="0" t="0" r="1270" b="1905"/>
                            <wp:docPr id="2021537403" name="Picture 13" descr="A logo with colorful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537403" name="Picture 13" descr="A logo with colorful dot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094230" cy="817852"/>
                                    </a:xfrm>
                                    <a:prstGeom prst="rect">
                                      <a:avLst/>
                                    </a:prstGeom>
                                  </pic:spPr>
                                </pic:pic>
                              </a:graphicData>
                            </a:graphic>
                          </wp:inline>
                        </w:drawing>
                      </w:r>
                    </w:p>
                  </w:txbxContent>
                </v:textbox>
              </v:shape>
            </w:pict>
          </mc:Fallback>
        </mc:AlternateContent>
      </w:r>
      <w:r w:rsidR="00D254C6">
        <w:rPr>
          <w:noProof/>
        </w:rPr>
        <mc:AlternateContent>
          <mc:Choice Requires="wps">
            <w:drawing>
              <wp:anchor distT="0" distB="0" distL="114300" distR="114300" simplePos="0" relativeHeight="251667456" behindDoc="0" locked="0" layoutInCell="1" allowOverlap="1" wp14:anchorId="1C59B50F" wp14:editId="3883C54F">
                <wp:simplePos x="0" y="0"/>
                <wp:positionH relativeFrom="column">
                  <wp:posOffset>3585845</wp:posOffset>
                </wp:positionH>
                <wp:positionV relativeFrom="paragraph">
                  <wp:posOffset>87630</wp:posOffset>
                </wp:positionV>
                <wp:extent cx="2913380" cy="2547620"/>
                <wp:effectExtent l="13970" t="11430" r="635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2547620"/>
                        </a:xfrm>
                        <a:prstGeom prst="rect">
                          <a:avLst/>
                        </a:prstGeom>
                        <a:solidFill>
                          <a:srgbClr val="FFFFFF"/>
                        </a:solidFill>
                        <a:ln w="9525">
                          <a:solidFill>
                            <a:schemeClr val="bg1">
                              <a:lumMod val="100000"/>
                              <a:lumOff val="0"/>
                            </a:schemeClr>
                          </a:solidFill>
                          <a:miter lim="800000"/>
                          <a:headEnd/>
                          <a:tailEnd/>
                        </a:ln>
                      </wps:spPr>
                      <wps:txbx>
                        <w:txbxContent>
                          <w:p w14:paraId="5531BC61" w14:textId="77777777" w:rsidR="00D254C6" w:rsidRDefault="00D254C6" w:rsidP="00D254C6">
                            <w:pPr>
                              <w:rPr>
                                <w:lang w:val="cy-GB"/>
                              </w:rPr>
                            </w:pPr>
                            <w:r>
                              <w:rPr>
                                <w:rFonts w:ascii="Arial" w:hAnsi="Arial" w:cstheme="minorBidi"/>
                                <w:noProof/>
                                <w:sz w:val="20"/>
                                <w:szCs w:val="20"/>
                              </w:rPr>
                              <w:drawing>
                                <wp:inline distT="0" distB="0" distL="0" distR="0" wp14:anchorId="16D3D42E" wp14:editId="577FAB05">
                                  <wp:extent cx="1981200" cy="2447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2447925"/>
                                          </a:xfrm>
                                          <a:prstGeom prst="rect">
                                            <a:avLst/>
                                          </a:prstGeom>
                                          <a:noFill/>
                                          <a:ln>
                                            <a:noFill/>
                                          </a:ln>
                                        </pic:spPr>
                                      </pic:pic>
                                    </a:graphicData>
                                  </a:graphic>
                                </wp:inline>
                              </w:drawing>
                            </w: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59B50F" id="Text Box 14" o:spid="_x0000_s1027" type="#_x0000_t202" style="position:absolute;margin-left:282.35pt;margin-top:6.9pt;width:229.4pt;height:200.6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" strokecolor="white [3212]">
                <v:textbox style="mso-fit-shape-to-text:t">
                  <w:txbxContent>
                    <w:p w14:paraId="5531BC61" w14:textId="77777777" w:rsidR="00D254C6" w:rsidRDefault="00D254C6" w:rsidP="00D254C6">
                      <w:pPr>
                        <w:rPr>
                          <w:lang w:val="cy-GB"/>
                        </w:rPr>
                      </w:pPr>
                      <w:r>
                        <w:rPr>
                          <w:rFonts w:ascii="Arial" w:hAnsi="Arial" w:cstheme="minorBidi"/>
                          <w:noProof/>
                          <w:sz w:val="20"/>
                          <w:szCs w:val="20"/>
                        </w:rPr>
                        <w:drawing>
                          <wp:inline distT="0" distB="0" distL="0" distR="0" wp14:anchorId="16D3D42E" wp14:editId="577FAB05">
                            <wp:extent cx="1981200" cy="2447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2447925"/>
                                    </a:xfrm>
                                    <a:prstGeom prst="rect">
                                      <a:avLst/>
                                    </a:prstGeom>
                                    <a:noFill/>
                                    <a:ln>
                                      <a:noFill/>
                                    </a:ln>
                                  </pic:spPr>
                                </pic:pic>
                              </a:graphicData>
                            </a:graphic>
                          </wp:inline>
                        </w:drawing>
                      </w:r>
                    </w:p>
                  </w:txbxContent>
                </v:textbox>
              </v:shape>
            </w:pict>
          </mc:Fallback>
        </mc:AlternateContent>
      </w:r>
    </w:p>
    <w:p w14:paraId="4FA2E9C6" w14:textId="77777777" w:rsidR="00A672A5" w:rsidRDefault="00A672A5" w:rsidP="00D254C6">
      <w:pPr>
        <w:spacing w:after="200" w:line="276" w:lineRule="auto"/>
        <w:rPr>
          <w:rFonts w:ascii="Arial" w:hAnsi="Arial" w:cs="Arial"/>
          <w:color w:val="4C5763"/>
          <w:sz w:val="56"/>
          <w:szCs w:val="56"/>
          <w:lang w:val="cy-GB" w:eastAsia="en-US"/>
        </w:rPr>
      </w:pPr>
    </w:p>
    <w:p w14:paraId="37EF2D52" w14:textId="77777777" w:rsidR="00A672A5" w:rsidRDefault="00A672A5" w:rsidP="00D254C6">
      <w:pPr>
        <w:spacing w:after="200" w:line="276" w:lineRule="auto"/>
        <w:rPr>
          <w:rFonts w:ascii="Arial" w:hAnsi="Arial" w:cs="Arial"/>
          <w:color w:val="4C5763"/>
          <w:sz w:val="56"/>
          <w:szCs w:val="56"/>
          <w:lang w:val="cy-GB" w:eastAsia="en-US"/>
        </w:rPr>
      </w:pPr>
    </w:p>
    <w:p w14:paraId="6DAA6BD7" w14:textId="77777777" w:rsidR="00A672A5" w:rsidRDefault="00A672A5" w:rsidP="00D254C6">
      <w:pPr>
        <w:spacing w:after="200" w:line="276" w:lineRule="auto"/>
        <w:rPr>
          <w:rFonts w:ascii="Arial" w:hAnsi="Arial" w:cs="Arial"/>
          <w:color w:val="4C5763"/>
          <w:sz w:val="56"/>
          <w:szCs w:val="56"/>
          <w:lang w:val="cy-GB" w:eastAsia="en-US"/>
        </w:rPr>
      </w:pPr>
    </w:p>
    <w:p w14:paraId="3DF81B21" w14:textId="77777777" w:rsidR="00F27B68" w:rsidRDefault="00F27B68" w:rsidP="00F27B68">
      <w:pPr>
        <w:spacing w:after="200"/>
        <w:jc w:val="center"/>
        <w:rPr>
          <w:rFonts w:ascii="Arial" w:hAnsi="Arial" w:cs="Arial"/>
          <w:color w:val="4C5763"/>
          <w:sz w:val="56"/>
          <w:szCs w:val="56"/>
          <w:lang w:val="cy-GB" w:eastAsia="en-US"/>
        </w:rPr>
      </w:pPr>
    </w:p>
    <w:p w14:paraId="72359CEC" w14:textId="77777777" w:rsidR="00E751D2" w:rsidRPr="008847CE" w:rsidRDefault="00D254C6" w:rsidP="00E751D2">
      <w:pPr>
        <w:spacing w:after="200"/>
        <w:jc w:val="center"/>
        <w:rPr>
          <w:rFonts w:ascii="Arial" w:hAnsi="Arial" w:cs="Arial"/>
          <w:sz w:val="56"/>
          <w:szCs w:val="56"/>
          <w:lang w:val="cy-GB" w:eastAsia="en-US"/>
        </w:rPr>
      </w:pPr>
      <w:r w:rsidRPr="008847CE">
        <w:rPr>
          <w:rFonts w:ascii="Arial" w:hAnsi="Arial" w:cs="Arial"/>
          <w:sz w:val="56"/>
          <w:szCs w:val="56"/>
          <w:lang w:val="cy-GB" w:eastAsia="en-US"/>
        </w:rPr>
        <w:t>CYNLLUN DATBLYGU’R GYMRAEG</w:t>
      </w:r>
    </w:p>
    <w:p w14:paraId="4D19366A" w14:textId="3057D611" w:rsidR="00D254C6" w:rsidRPr="008847CE" w:rsidRDefault="00C773F2" w:rsidP="00D254C6">
      <w:pPr>
        <w:overflowPunct w:val="0"/>
        <w:autoSpaceDE w:val="0"/>
        <w:autoSpaceDN w:val="0"/>
        <w:adjustRightInd w:val="0"/>
        <w:jc w:val="center"/>
        <w:textAlignment w:val="baseline"/>
        <w:rPr>
          <w:rFonts w:asciiTheme="minorHAnsi" w:hAnsiTheme="minorHAnsi" w:cs="Arial"/>
          <w:b/>
          <w:sz w:val="32"/>
          <w:szCs w:val="32"/>
          <w:lang w:val="cy-GB" w:eastAsia="en-US"/>
        </w:rPr>
      </w:pPr>
      <w:r w:rsidRPr="008847CE">
        <w:rPr>
          <w:rFonts w:ascii="Arial" w:hAnsi="Arial" w:cs="Arial"/>
          <w:sz w:val="56"/>
          <w:szCs w:val="56"/>
          <w:lang w:val="cy-GB" w:eastAsia="en-US"/>
        </w:rPr>
        <w:t>Rhwydwaith Iechyd a Llesiant Celfyddydau Cymru</w:t>
      </w:r>
    </w:p>
    <w:p w14:paraId="5B496729" w14:textId="77777777" w:rsidR="00826F7F" w:rsidRPr="00826F7F" w:rsidRDefault="00826F7F" w:rsidP="00D254C6">
      <w:pPr>
        <w:overflowPunct w:val="0"/>
        <w:autoSpaceDE w:val="0"/>
        <w:autoSpaceDN w:val="0"/>
        <w:adjustRightInd w:val="0"/>
        <w:jc w:val="center"/>
        <w:textAlignment w:val="baseline"/>
        <w:rPr>
          <w:rFonts w:asciiTheme="minorHAnsi" w:hAnsiTheme="minorHAnsi" w:cs="Arial"/>
          <w:b/>
          <w:color w:val="4C5763"/>
          <w:lang w:val="cy-GB" w:eastAsia="en-US"/>
        </w:rPr>
      </w:pPr>
    </w:p>
    <w:p w14:paraId="2A0763E4" w14:textId="77777777" w:rsidR="00D254C6" w:rsidRDefault="00D254C6" w:rsidP="00D254C6">
      <w:pPr>
        <w:overflowPunct w:val="0"/>
        <w:autoSpaceDE w:val="0"/>
        <w:autoSpaceDN w:val="0"/>
        <w:adjustRightInd w:val="0"/>
        <w:spacing w:line="276" w:lineRule="auto"/>
        <w:jc w:val="center"/>
        <w:textAlignment w:val="baseline"/>
        <w:rPr>
          <w:rFonts w:ascii="Arial" w:hAnsi="Arial" w:cs="Arial"/>
          <w:color w:val="00B0DF"/>
          <w:sz w:val="28"/>
          <w:szCs w:val="28"/>
          <w:lang w:val="cy-GB" w:eastAsia="en-US"/>
        </w:rPr>
      </w:pPr>
      <w:r>
        <w:rPr>
          <w:rFonts w:ascii="Arial" w:hAnsi="Arial" w:cs="Arial"/>
          <w:color w:val="00B0DF"/>
          <w:sz w:val="28"/>
          <w:szCs w:val="28"/>
          <w:lang w:val="cy-GB" w:eastAsia="en-US"/>
        </w:rPr>
        <w:t xml:space="preserve">Wedi ei baratoi gyda chymorth </w:t>
      </w:r>
    </w:p>
    <w:p w14:paraId="788FED0E" w14:textId="77777777" w:rsidR="00D254C6" w:rsidRDefault="00D254C6" w:rsidP="00D254C6">
      <w:pPr>
        <w:overflowPunct w:val="0"/>
        <w:autoSpaceDE w:val="0"/>
        <w:autoSpaceDN w:val="0"/>
        <w:adjustRightInd w:val="0"/>
        <w:spacing w:line="276" w:lineRule="auto"/>
        <w:jc w:val="center"/>
        <w:textAlignment w:val="baseline"/>
        <w:rPr>
          <w:rFonts w:ascii="Arial" w:hAnsi="Arial" w:cs="Arial"/>
          <w:color w:val="00B0DF"/>
          <w:sz w:val="28"/>
          <w:szCs w:val="28"/>
          <w:lang w:val="cy-GB" w:eastAsia="en-US"/>
        </w:rPr>
      </w:pPr>
      <w:r>
        <w:rPr>
          <w:rFonts w:ascii="Arial" w:hAnsi="Arial" w:cs="Arial"/>
          <w:color w:val="00B0DF"/>
          <w:sz w:val="28"/>
          <w:szCs w:val="28"/>
          <w:lang w:val="cy-GB" w:eastAsia="en-US"/>
        </w:rPr>
        <w:t>Tîm Hybu Comisiynydd y Gymraeg</w:t>
      </w:r>
    </w:p>
    <w:p w14:paraId="44861A03" w14:textId="24446920" w:rsidR="00D254C6" w:rsidRDefault="00D254C6" w:rsidP="00D254C6">
      <w:pPr>
        <w:overflowPunct w:val="0"/>
        <w:autoSpaceDE w:val="0"/>
        <w:autoSpaceDN w:val="0"/>
        <w:adjustRightInd w:val="0"/>
        <w:spacing w:line="276" w:lineRule="auto"/>
        <w:jc w:val="center"/>
        <w:textAlignment w:val="baseline"/>
        <w:rPr>
          <w:rFonts w:ascii="Arial" w:hAnsi="Arial" w:cs="Arial"/>
          <w:color w:val="00B0DF"/>
          <w:sz w:val="28"/>
          <w:szCs w:val="28"/>
          <w:lang w:val="cy-GB" w:eastAsia="en-US"/>
        </w:rPr>
      </w:pPr>
      <w:r>
        <w:rPr>
          <w:rFonts w:ascii="Arial" w:hAnsi="Arial" w:cs="Arial"/>
          <w:color w:val="00B0DF"/>
          <w:sz w:val="28"/>
          <w:szCs w:val="28"/>
          <w:lang w:val="cy-GB" w:eastAsia="en-US"/>
        </w:rPr>
        <w:t>Derbyni</w:t>
      </w:r>
      <w:r w:rsidR="008E64B2">
        <w:rPr>
          <w:rFonts w:ascii="Arial" w:hAnsi="Arial" w:cs="Arial"/>
          <w:color w:val="00B0DF"/>
          <w:sz w:val="28"/>
          <w:szCs w:val="28"/>
          <w:lang w:val="cy-GB" w:eastAsia="en-US"/>
        </w:rPr>
        <w:t>odd</w:t>
      </w:r>
      <w:r>
        <w:rPr>
          <w:rFonts w:ascii="Arial" w:hAnsi="Arial" w:cs="Arial"/>
          <w:color w:val="00B0DF"/>
          <w:sz w:val="28"/>
          <w:szCs w:val="28"/>
          <w:lang w:val="cy-GB" w:eastAsia="en-US"/>
        </w:rPr>
        <w:t xml:space="preserve"> gydnabyddiaeth y Comisiynydd ar</w:t>
      </w:r>
      <w:r w:rsidR="009A70A9">
        <w:rPr>
          <w:rFonts w:ascii="Arial" w:hAnsi="Arial" w:cs="Arial"/>
          <w:color w:val="00B0DF"/>
          <w:sz w:val="28"/>
          <w:szCs w:val="28"/>
          <w:lang w:val="cy-GB" w:eastAsia="en-US"/>
        </w:rPr>
        <w:t xml:space="preserve"> </w:t>
      </w:r>
      <w:r w:rsidR="000A2F33">
        <w:rPr>
          <w:rFonts w:ascii="Arial" w:hAnsi="Arial" w:cs="Arial"/>
          <w:color w:val="00B0DF"/>
          <w:sz w:val="28"/>
          <w:szCs w:val="28"/>
          <w:lang w:val="cy-GB" w:eastAsia="en-US"/>
        </w:rPr>
        <w:t>29/01/2025</w:t>
      </w:r>
    </w:p>
    <w:p w14:paraId="67A0BC87" w14:textId="77777777" w:rsidR="00D254C6" w:rsidRDefault="00D254C6" w:rsidP="00D254C6">
      <w:pPr>
        <w:overflowPunct w:val="0"/>
        <w:autoSpaceDE w:val="0"/>
        <w:autoSpaceDN w:val="0"/>
        <w:adjustRightInd w:val="0"/>
        <w:jc w:val="center"/>
        <w:textAlignment w:val="baseline"/>
        <w:rPr>
          <w:rFonts w:asciiTheme="minorHAnsi" w:hAnsiTheme="minorHAnsi" w:cs="Arial"/>
          <w:b/>
          <w:lang w:val="cy-GB" w:eastAsia="en-US"/>
        </w:rPr>
      </w:pPr>
    </w:p>
    <w:p w14:paraId="1C6D8646" w14:textId="77777777" w:rsidR="00DD2AA5" w:rsidRDefault="00BC27B2" w:rsidP="009E2FFD">
      <w:pPr>
        <w:overflowPunct w:val="0"/>
        <w:autoSpaceDE w:val="0"/>
        <w:autoSpaceDN w:val="0"/>
        <w:adjustRightInd w:val="0"/>
        <w:jc w:val="center"/>
        <w:textAlignment w:val="baseline"/>
        <w:rPr>
          <w:rFonts w:asciiTheme="minorHAnsi" w:hAnsiTheme="minorHAnsi" w:cs="Arial"/>
          <w:b/>
          <w:lang w:val="cy-GB" w:eastAsia="en-US"/>
        </w:rPr>
      </w:pPr>
      <w:r>
        <w:rPr>
          <w:rFonts w:ascii="Arial" w:hAnsi="Arial" w:cstheme="minorBidi"/>
          <w:noProof/>
          <w:sz w:val="20"/>
          <w:szCs w:val="20"/>
        </w:rPr>
        <w:drawing>
          <wp:inline distT="0" distB="0" distL="0" distR="0" wp14:anchorId="32353EC4" wp14:editId="3FB5C197">
            <wp:extent cx="1620000" cy="16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un 12"/>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2000"/>
                              </a14:imgEffect>
                            </a14:imgLayer>
                          </a14:imgProps>
                        </a:ex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30C4EF3E" w14:textId="77777777" w:rsidR="009E2FFD" w:rsidRPr="009E2FFD" w:rsidRDefault="009E2FFD" w:rsidP="009E2FFD">
      <w:pPr>
        <w:overflowPunct w:val="0"/>
        <w:autoSpaceDE w:val="0"/>
        <w:autoSpaceDN w:val="0"/>
        <w:adjustRightInd w:val="0"/>
        <w:jc w:val="center"/>
        <w:textAlignment w:val="baseline"/>
        <w:rPr>
          <w:rFonts w:asciiTheme="minorHAnsi" w:hAnsiTheme="minorHAnsi" w:cs="Arial"/>
          <w:b/>
          <w:lang w:val="cy-GB" w:eastAsia="en-US"/>
        </w:rPr>
      </w:pPr>
      <w:r w:rsidRPr="009E2FFD">
        <w:rPr>
          <w:rFonts w:asciiTheme="minorHAnsi" w:hAnsiTheme="minorHAnsi" w:cs="Arial"/>
          <w:b/>
          <w:noProof/>
          <w:lang w:val="cy-GB" w:eastAsia="en-US"/>
        </w:rPr>
        <w:drawing>
          <wp:inline distT="0" distB="0" distL="0" distR="0" wp14:anchorId="3AD09646" wp14:editId="6F21BBCA">
            <wp:extent cx="2352204" cy="952500"/>
            <wp:effectExtent l="0" t="0" r="0" b="0"/>
            <wp:docPr id="522309036" name="Llun 2" descr="Llun yn cynnwys testun, bedyddfaen, gwyn, llinell&#10;&#10;Wedi cynhyrchu’r disgrifia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09036" name="Llun 2" descr="Llun yn cynnwys testun, bedyddfaen, gwyn, llinell&#10;&#10;Wedi cynhyrchu’r disgrifiad yn awtomati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9533" cy="959517"/>
                    </a:xfrm>
                    <a:prstGeom prst="rect">
                      <a:avLst/>
                    </a:prstGeom>
                    <a:noFill/>
                    <a:ln>
                      <a:noFill/>
                    </a:ln>
                  </pic:spPr>
                </pic:pic>
              </a:graphicData>
            </a:graphic>
          </wp:inline>
        </w:drawing>
      </w:r>
    </w:p>
    <w:p w14:paraId="0E1ADFC3" w14:textId="77777777" w:rsidR="00D254C6" w:rsidRDefault="00D254C6" w:rsidP="00D254C6">
      <w:pPr>
        <w:overflowPunct w:val="0"/>
        <w:autoSpaceDE w:val="0"/>
        <w:autoSpaceDN w:val="0"/>
        <w:adjustRightInd w:val="0"/>
        <w:jc w:val="center"/>
        <w:textAlignment w:val="baseline"/>
        <w:rPr>
          <w:rFonts w:asciiTheme="minorHAnsi" w:hAnsiTheme="minorHAnsi" w:cs="Arial"/>
          <w:b/>
          <w:lang w:eastAsia="en-US"/>
        </w:rPr>
      </w:pPr>
    </w:p>
    <w:p w14:paraId="38070532" w14:textId="77777777" w:rsidR="00D254C6" w:rsidRDefault="00D254C6" w:rsidP="00D254C6">
      <w:pPr>
        <w:spacing w:after="160" w:line="256" w:lineRule="auto"/>
      </w:pPr>
      <w:r>
        <w:br w:type="page"/>
      </w:r>
    </w:p>
    <w:p w14:paraId="005F2257" w14:textId="77777777" w:rsidR="00D254C6" w:rsidRDefault="00D254C6" w:rsidP="00D254C6">
      <w:pPr>
        <w:spacing w:line="256" w:lineRule="auto"/>
        <w:sectPr w:rsidR="00D254C6" w:rsidSect="00F17691">
          <w:headerReference w:type="first" r:id="rId18"/>
          <w:pgSz w:w="11906" w:h="16838"/>
          <w:pgMar w:top="1440" w:right="851" w:bottom="1440" w:left="851" w:header="709" w:footer="709" w:gutter="0"/>
          <w:cols w:space="720"/>
        </w:sectPr>
      </w:pPr>
    </w:p>
    <w:p w14:paraId="5CB5088B" w14:textId="77777777" w:rsidR="00D254C6" w:rsidRDefault="00D254C6" w:rsidP="00D254C6">
      <w:pPr>
        <w:pStyle w:val="Default"/>
        <w:spacing w:line="360" w:lineRule="auto"/>
        <w:rPr>
          <w:rFonts w:ascii="Arial" w:hAnsi="Arial" w:cs="Arial"/>
          <w:b/>
          <w:bCs/>
          <w:color w:val="00B0E9"/>
          <w:sz w:val="32"/>
          <w:szCs w:val="22"/>
          <w:lang w:val="cy-GB"/>
        </w:rPr>
      </w:pPr>
      <w:r>
        <w:rPr>
          <w:rFonts w:ascii="Arial" w:hAnsi="Arial" w:cs="Arial"/>
          <w:b/>
          <w:bCs/>
          <w:color w:val="00B0E9"/>
          <w:sz w:val="32"/>
          <w:szCs w:val="22"/>
          <w:lang w:val="cy-GB"/>
        </w:rPr>
        <w:lastRenderedPageBreak/>
        <w:t>Ein sefydliad</w:t>
      </w:r>
    </w:p>
    <w:p w14:paraId="2815AB65" w14:textId="77777777" w:rsidR="00D254C6" w:rsidRDefault="00D254C6" w:rsidP="00D254C6">
      <w:pPr>
        <w:pStyle w:val="Default"/>
        <w:spacing w:line="360" w:lineRule="auto"/>
        <w:rPr>
          <w:rFonts w:ascii="Arial" w:hAnsi="Arial" w:cs="Arial"/>
          <w:b/>
          <w:bCs/>
          <w:color w:val="00B0F0"/>
          <w:sz w:val="32"/>
          <w:szCs w:val="22"/>
          <w:lang w:val="cy-GB"/>
        </w:rPr>
      </w:pPr>
      <w:r>
        <w:rPr>
          <w:noProof/>
        </w:rPr>
        <mc:AlternateContent>
          <mc:Choice Requires="wps">
            <w:drawing>
              <wp:anchor distT="0" distB="0" distL="114300" distR="114300" simplePos="0" relativeHeight="251668480" behindDoc="0" locked="0" layoutInCell="1" allowOverlap="1" wp14:anchorId="7C2E35B5" wp14:editId="1516ABAB">
                <wp:simplePos x="0" y="0"/>
                <wp:positionH relativeFrom="column">
                  <wp:posOffset>-26035</wp:posOffset>
                </wp:positionH>
                <wp:positionV relativeFrom="paragraph">
                  <wp:posOffset>59054</wp:posOffset>
                </wp:positionV>
                <wp:extent cx="6226810" cy="3248025"/>
                <wp:effectExtent l="0" t="0" r="2159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3248025"/>
                        </a:xfrm>
                        <a:prstGeom prst="rect">
                          <a:avLst/>
                        </a:prstGeom>
                        <a:solidFill>
                          <a:srgbClr val="FFFFFF"/>
                        </a:solidFill>
                        <a:ln w="9525">
                          <a:solidFill>
                            <a:schemeClr val="bg1">
                              <a:lumMod val="85000"/>
                              <a:lumOff val="0"/>
                            </a:schemeClr>
                          </a:solidFill>
                          <a:miter lim="800000"/>
                          <a:headEnd/>
                          <a:tailEnd/>
                        </a:ln>
                      </wps:spPr>
                      <wps:txbx>
                        <w:txbxContent>
                          <w:p w14:paraId="62988121" w14:textId="3CAC6E0A" w:rsidR="00FC117D" w:rsidRPr="00D270A2" w:rsidRDefault="000A2F33" w:rsidP="00FC117D">
                            <w:pPr>
                              <w:spacing w:after="200" w:line="360" w:lineRule="auto"/>
                              <w:rPr>
                                <w:rFonts w:asciiTheme="minorHAnsi" w:hAnsiTheme="minorHAnsi" w:cstheme="minorHAnsi"/>
                                <w:sz w:val="24"/>
                                <w:szCs w:val="24"/>
                                <w:lang w:val="cy-GB"/>
                              </w:rPr>
                            </w:pPr>
                            <w:r w:rsidRPr="00D270A2">
                              <w:rPr>
                                <w:rFonts w:asciiTheme="minorHAnsi" w:hAnsiTheme="minorHAnsi" w:cstheme="minorHAnsi"/>
                                <w:sz w:val="24"/>
                                <w:szCs w:val="24"/>
                              </w:rPr>
                              <w:t xml:space="preserve">Wedi </w:t>
                            </w:r>
                            <w:proofErr w:type="spellStart"/>
                            <w:r w:rsidRPr="00D270A2">
                              <w:rPr>
                                <w:rFonts w:asciiTheme="minorHAnsi" w:hAnsiTheme="minorHAnsi" w:cstheme="minorHAnsi"/>
                                <w:sz w:val="24"/>
                                <w:szCs w:val="24"/>
                              </w:rPr>
                              <w:t>ein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sefydlu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w:t>
                            </w:r>
                            <w:proofErr w:type="spellEnd"/>
                            <w:r w:rsidRPr="00D270A2">
                              <w:rPr>
                                <w:rFonts w:asciiTheme="minorHAnsi" w:hAnsiTheme="minorHAnsi" w:cstheme="minorHAnsi"/>
                                <w:sz w:val="24"/>
                                <w:szCs w:val="24"/>
                              </w:rPr>
                              <w:t xml:space="preserve"> 2013, </w:t>
                            </w:r>
                            <w:proofErr w:type="spellStart"/>
                            <w:r w:rsidRPr="00D270A2">
                              <w:rPr>
                                <w:rFonts w:asciiTheme="minorHAnsi" w:hAnsiTheme="minorHAnsi" w:cstheme="minorHAnsi"/>
                                <w:sz w:val="24"/>
                                <w:szCs w:val="24"/>
                              </w:rPr>
                              <w:t>Rhwydwaith</w:t>
                            </w:r>
                            <w:proofErr w:type="spellEnd"/>
                            <w:r w:rsidRPr="00D270A2">
                              <w:rPr>
                                <w:rFonts w:asciiTheme="minorHAnsi" w:hAnsiTheme="minorHAnsi" w:cstheme="minorHAnsi"/>
                                <w:sz w:val="24"/>
                                <w:szCs w:val="24"/>
                              </w:rPr>
                              <w:t xml:space="preserve"> Iechyd a </w:t>
                            </w:r>
                            <w:proofErr w:type="spellStart"/>
                            <w:r w:rsidRPr="00D270A2">
                              <w:rPr>
                                <w:rFonts w:asciiTheme="minorHAnsi" w:hAnsiTheme="minorHAnsi" w:cstheme="minorHAnsi"/>
                                <w:sz w:val="24"/>
                                <w:szCs w:val="24"/>
                              </w:rPr>
                              <w:t>Llesiant</w:t>
                            </w:r>
                            <w:proofErr w:type="spellEnd"/>
                            <w:r w:rsidRPr="00D270A2">
                              <w:rPr>
                                <w:rFonts w:asciiTheme="minorHAnsi" w:hAnsiTheme="minorHAnsi" w:cstheme="minorHAnsi"/>
                                <w:sz w:val="24"/>
                                <w:szCs w:val="24"/>
                              </w:rPr>
                              <w:t xml:space="preserve"> Celfyddydau Cymru </w:t>
                            </w:r>
                            <w:proofErr w:type="spellStart"/>
                            <w:r w:rsidRPr="00D270A2">
                              <w:rPr>
                                <w:rFonts w:asciiTheme="minorHAnsi" w:hAnsiTheme="minorHAnsi" w:cstheme="minorHAnsi"/>
                                <w:sz w:val="24"/>
                                <w:szCs w:val="24"/>
                              </w:rPr>
                              <w:t>yw’r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unig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rwydwaith</w:t>
                            </w:r>
                            <w:proofErr w:type="spellEnd"/>
                            <w:r w:rsidRPr="00D270A2">
                              <w:rPr>
                                <w:rFonts w:asciiTheme="minorHAnsi" w:hAnsiTheme="minorHAnsi" w:cstheme="minorHAnsi"/>
                                <w:sz w:val="24"/>
                                <w:szCs w:val="24"/>
                              </w:rPr>
                              <w:t xml:space="preserve"> </w:t>
                            </w:r>
                            <w:proofErr w:type="spellStart"/>
                            <w:proofErr w:type="gramStart"/>
                            <w:r w:rsidRPr="00D270A2">
                              <w:rPr>
                                <w:rFonts w:asciiTheme="minorHAnsi" w:hAnsiTheme="minorHAnsi" w:cstheme="minorHAnsi"/>
                                <w:sz w:val="24"/>
                                <w:szCs w:val="24"/>
                              </w:rPr>
                              <w:t>cymorth</w:t>
                            </w:r>
                            <w:proofErr w:type="spellEnd"/>
                            <w:r w:rsidR="00D270A2">
                              <w:rPr>
                                <w:rFonts w:asciiTheme="minorHAnsi" w:hAnsiTheme="minorHAnsi" w:cstheme="minorHAnsi"/>
                                <w:sz w:val="24"/>
                                <w:szCs w:val="24"/>
                              </w:rPr>
                              <w:t xml:space="preserve"> </w:t>
                            </w:r>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ar</w:t>
                            </w:r>
                            <w:proofErr w:type="spellEnd"/>
                            <w:proofErr w:type="gram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gyfer</w:t>
                            </w:r>
                            <w:proofErr w:type="spellEnd"/>
                            <w:r w:rsidRPr="00D270A2">
                              <w:rPr>
                                <w:rFonts w:asciiTheme="minorHAnsi" w:hAnsiTheme="minorHAnsi" w:cstheme="minorHAnsi"/>
                                <w:sz w:val="24"/>
                                <w:szCs w:val="24"/>
                              </w:rPr>
                              <w:t xml:space="preserve"> y</w:t>
                            </w:r>
                            <w:r w:rsidR="00D270A2">
                              <w:rPr>
                                <w:rFonts w:asciiTheme="minorHAnsi" w:hAnsiTheme="minorHAnsi" w:cstheme="minorHAnsi"/>
                                <w:sz w:val="24"/>
                                <w:szCs w:val="24"/>
                              </w:rPr>
                              <w:t xml:space="preserve"> sector</w:t>
                            </w:r>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celfyddydau</w:t>
                            </w:r>
                            <w:proofErr w:type="spellEnd"/>
                            <w:r w:rsidRPr="00D270A2">
                              <w:rPr>
                                <w:rFonts w:asciiTheme="minorHAnsi" w:hAnsiTheme="minorHAnsi" w:cstheme="minorHAnsi"/>
                                <w:sz w:val="24"/>
                                <w:szCs w:val="24"/>
                              </w:rPr>
                              <w:t xml:space="preserve">, iechyd a </w:t>
                            </w:r>
                            <w:proofErr w:type="spellStart"/>
                            <w:r w:rsidRPr="00D270A2">
                              <w:rPr>
                                <w:rFonts w:asciiTheme="minorHAnsi" w:hAnsiTheme="minorHAnsi" w:cstheme="minorHAnsi"/>
                                <w:sz w:val="24"/>
                                <w:szCs w:val="24"/>
                              </w:rPr>
                              <w:t>lles</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Nghymru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gydag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aelodaeth</w:t>
                            </w:r>
                            <w:proofErr w:type="spellEnd"/>
                            <w:r w:rsidRPr="00D270A2">
                              <w:rPr>
                                <w:rFonts w:asciiTheme="minorHAnsi" w:hAnsiTheme="minorHAnsi" w:cstheme="minorHAnsi"/>
                                <w:sz w:val="24"/>
                                <w:szCs w:val="24"/>
                              </w:rPr>
                              <w:t xml:space="preserve"> o 950 o </w:t>
                            </w:r>
                            <w:proofErr w:type="spellStart"/>
                            <w:r w:rsidRPr="00D270A2">
                              <w:rPr>
                                <w:rFonts w:asciiTheme="minorHAnsi" w:hAnsiTheme="minorHAnsi" w:cstheme="minorHAnsi"/>
                                <w:sz w:val="24"/>
                                <w:szCs w:val="24"/>
                              </w:rPr>
                              <w:t>weithwyr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proffesiynol</w:t>
                            </w:r>
                            <w:proofErr w:type="spellEnd"/>
                            <w:r w:rsidRPr="00D270A2">
                              <w:rPr>
                                <w:rFonts w:asciiTheme="minorHAnsi" w:hAnsiTheme="minorHAnsi" w:cstheme="minorHAnsi"/>
                                <w:sz w:val="24"/>
                                <w:szCs w:val="24"/>
                              </w:rPr>
                              <w:t xml:space="preserve"> / </w:t>
                            </w:r>
                            <w:proofErr w:type="spellStart"/>
                            <w:r w:rsidRPr="00D270A2">
                              <w:rPr>
                                <w:rFonts w:asciiTheme="minorHAnsi" w:hAnsiTheme="minorHAnsi" w:cstheme="minorHAnsi"/>
                                <w:sz w:val="24"/>
                                <w:szCs w:val="24"/>
                              </w:rPr>
                              <w:t>sefydliadau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celfyddydol</w:t>
                            </w:r>
                            <w:proofErr w:type="spellEnd"/>
                            <w:r w:rsidRPr="00D270A2">
                              <w:rPr>
                                <w:rFonts w:asciiTheme="minorHAnsi" w:hAnsiTheme="minorHAnsi" w:cstheme="minorHAnsi"/>
                                <w:sz w:val="24"/>
                                <w:szCs w:val="24"/>
                              </w:rPr>
                              <w:t xml:space="preserve"> ac iechyd </w:t>
                            </w:r>
                            <w:proofErr w:type="spellStart"/>
                            <w:r w:rsidRPr="00D270A2">
                              <w:rPr>
                                <w:rFonts w:asciiTheme="minorHAnsi" w:hAnsiTheme="minorHAnsi" w:cstheme="minorHAnsi"/>
                                <w:sz w:val="24"/>
                                <w:szCs w:val="24"/>
                              </w:rPr>
                              <w:t>ym</w:t>
                            </w:r>
                            <w:proofErr w:type="spellEnd"/>
                            <w:r w:rsidRPr="00D270A2">
                              <w:rPr>
                                <w:rFonts w:asciiTheme="minorHAnsi" w:hAnsiTheme="minorHAnsi" w:cstheme="minorHAnsi"/>
                                <w:sz w:val="24"/>
                                <w:szCs w:val="24"/>
                              </w:rPr>
                              <w:t xml:space="preserve"> mis Hydref 2024. </w:t>
                            </w:r>
                            <w:proofErr w:type="spellStart"/>
                            <w:r w:rsidRPr="00D270A2">
                              <w:rPr>
                                <w:rFonts w:asciiTheme="minorHAnsi" w:hAnsiTheme="minorHAnsi" w:cstheme="minorHAnsi"/>
                                <w:sz w:val="24"/>
                                <w:szCs w:val="24"/>
                              </w:rPr>
                              <w:t>Ategir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ein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gwaith</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gan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ddeddfwriaeth</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allweddol</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Nghymru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gan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gynnwys</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Deddf</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Llesiant</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Cenedlaethau’r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Dyfodol</w:t>
                            </w:r>
                            <w:proofErr w:type="spellEnd"/>
                            <w:r w:rsidRPr="00D270A2">
                              <w:rPr>
                                <w:rFonts w:asciiTheme="minorHAnsi" w:hAnsiTheme="minorHAnsi" w:cstheme="minorHAnsi"/>
                                <w:sz w:val="24"/>
                                <w:szCs w:val="24"/>
                              </w:rPr>
                              <w:t xml:space="preserve"> 2015, a </w:t>
                            </w:r>
                            <w:proofErr w:type="spellStart"/>
                            <w:r w:rsidRPr="00D270A2">
                              <w:rPr>
                                <w:rFonts w:asciiTheme="minorHAnsi" w:hAnsiTheme="minorHAnsi" w:cstheme="minorHAnsi"/>
                                <w:sz w:val="24"/>
                                <w:szCs w:val="24"/>
                              </w:rPr>
                              <w:t>Memorandwm</w:t>
                            </w:r>
                            <w:proofErr w:type="spellEnd"/>
                            <w:r w:rsidRPr="00D270A2">
                              <w:rPr>
                                <w:rFonts w:asciiTheme="minorHAnsi" w:hAnsiTheme="minorHAnsi" w:cstheme="minorHAnsi"/>
                                <w:sz w:val="24"/>
                                <w:szCs w:val="24"/>
                              </w:rPr>
                              <w:t xml:space="preserve"> Cyd-</w:t>
                            </w:r>
                            <w:proofErr w:type="spellStart"/>
                            <w:r w:rsidRPr="00D270A2">
                              <w:rPr>
                                <w:rFonts w:asciiTheme="minorHAnsi" w:hAnsiTheme="minorHAnsi" w:cstheme="minorHAnsi"/>
                                <w:sz w:val="24"/>
                                <w:szCs w:val="24"/>
                              </w:rPr>
                              <w:t>ddealltwriaeth</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rhwng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Cydffederasiwn</w:t>
                            </w:r>
                            <w:proofErr w:type="spellEnd"/>
                            <w:r w:rsidRPr="00D270A2">
                              <w:rPr>
                                <w:rFonts w:asciiTheme="minorHAnsi" w:hAnsiTheme="minorHAnsi" w:cstheme="minorHAnsi"/>
                                <w:sz w:val="24"/>
                                <w:szCs w:val="24"/>
                              </w:rPr>
                              <w:t xml:space="preserve"> GIG Cymru a </w:t>
                            </w:r>
                            <w:proofErr w:type="spellStart"/>
                            <w:r w:rsidRPr="00D270A2">
                              <w:rPr>
                                <w:rFonts w:asciiTheme="minorHAnsi" w:hAnsiTheme="minorHAnsi" w:cstheme="minorHAnsi"/>
                                <w:sz w:val="24"/>
                                <w:szCs w:val="24"/>
                              </w:rPr>
                              <w:t>Chelfyddydau</w:t>
                            </w:r>
                            <w:proofErr w:type="spellEnd"/>
                            <w:r w:rsidRPr="00D270A2">
                              <w:rPr>
                                <w:rFonts w:asciiTheme="minorHAnsi" w:hAnsiTheme="minorHAnsi" w:cstheme="minorHAnsi"/>
                                <w:sz w:val="24"/>
                                <w:szCs w:val="24"/>
                              </w:rPr>
                              <w:t xml:space="preserve"> Cymru. Yn 2024, </w:t>
                            </w:r>
                            <w:proofErr w:type="spellStart"/>
                            <w:r w:rsidRPr="00D270A2">
                              <w:rPr>
                                <w:rFonts w:asciiTheme="minorHAnsi" w:hAnsiTheme="minorHAnsi" w:cstheme="minorHAnsi"/>
                                <w:sz w:val="24"/>
                                <w:szCs w:val="24"/>
                              </w:rPr>
                              <w:t>enillodd</w:t>
                            </w:r>
                            <w:proofErr w:type="spellEnd"/>
                            <w:r w:rsidRPr="00D270A2">
                              <w:rPr>
                                <w:rFonts w:asciiTheme="minorHAnsi" w:hAnsiTheme="minorHAnsi" w:cstheme="minorHAnsi"/>
                                <w:sz w:val="24"/>
                                <w:szCs w:val="24"/>
                              </w:rPr>
                              <w:t xml:space="preserve"> WAHWN </w:t>
                            </w:r>
                            <w:proofErr w:type="spellStart"/>
                            <w:r w:rsidRPr="00D270A2">
                              <w:rPr>
                                <w:rFonts w:asciiTheme="minorHAnsi" w:hAnsiTheme="minorHAnsi" w:cstheme="minorHAnsi"/>
                                <w:sz w:val="24"/>
                                <w:szCs w:val="24"/>
                              </w:rPr>
                              <w:t>statws</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elusennol</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hyn</w:t>
                            </w:r>
                            <w:proofErr w:type="spellEnd"/>
                            <w:r w:rsidRPr="00D270A2">
                              <w:rPr>
                                <w:rFonts w:asciiTheme="minorHAnsi" w:hAnsiTheme="minorHAnsi" w:cstheme="minorHAnsi"/>
                                <w:sz w:val="24"/>
                                <w:szCs w:val="24"/>
                              </w:rPr>
                              <w:t xml:space="preserve"> o </w:t>
                            </w:r>
                            <w:proofErr w:type="spellStart"/>
                            <w:r w:rsidRPr="00D270A2">
                              <w:rPr>
                                <w:rFonts w:asciiTheme="minorHAnsi" w:hAnsiTheme="minorHAnsi" w:cstheme="minorHAnsi"/>
                                <w:sz w:val="24"/>
                                <w:szCs w:val="24"/>
                              </w:rPr>
                              <w:t>bryd</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mae</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ganddom</w:t>
                            </w:r>
                            <w:proofErr w:type="spellEnd"/>
                            <w:r w:rsidRPr="00D270A2">
                              <w:rPr>
                                <w:rFonts w:asciiTheme="minorHAnsi" w:hAnsiTheme="minorHAnsi" w:cstheme="minorHAnsi"/>
                                <w:sz w:val="24"/>
                                <w:szCs w:val="24"/>
                              </w:rPr>
                              <w:t xml:space="preserve"> un </w:t>
                            </w:r>
                            <w:proofErr w:type="spellStart"/>
                            <w:r w:rsidRPr="00D270A2">
                              <w:rPr>
                                <w:rFonts w:asciiTheme="minorHAnsi" w:hAnsiTheme="minorHAnsi" w:cstheme="minorHAnsi"/>
                                <w:sz w:val="24"/>
                                <w:szCs w:val="24"/>
                              </w:rPr>
                              <w:t>aelod</w:t>
                            </w:r>
                            <w:proofErr w:type="spellEnd"/>
                            <w:r w:rsidRPr="00D270A2">
                              <w:rPr>
                                <w:rFonts w:asciiTheme="minorHAnsi" w:hAnsiTheme="minorHAnsi" w:cstheme="minorHAnsi"/>
                                <w:sz w:val="24"/>
                                <w:szCs w:val="24"/>
                              </w:rPr>
                              <w:t xml:space="preserve"> o staff </w:t>
                            </w:r>
                            <w:proofErr w:type="spellStart"/>
                            <w:r w:rsidRPr="00D270A2">
                              <w:rPr>
                                <w:rFonts w:asciiTheme="minorHAnsi" w:hAnsiTheme="minorHAnsi" w:cstheme="minorHAnsi"/>
                                <w:sz w:val="24"/>
                                <w:szCs w:val="24"/>
                              </w:rPr>
                              <w:t>llawn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amser</w:t>
                            </w:r>
                            <w:proofErr w:type="spellEnd"/>
                            <w:r w:rsidRPr="00D270A2">
                              <w:rPr>
                                <w:rFonts w:asciiTheme="minorHAnsi" w:hAnsiTheme="minorHAnsi" w:cstheme="minorHAnsi"/>
                                <w:sz w:val="24"/>
                                <w:szCs w:val="24"/>
                              </w:rPr>
                              <w:t xml:space="preserve"> – Angela Rogers, </w:t>
                            </w:r>
                            <w:proofErr w:type="spellStart"/>
                            <w:r w:rsidRPr="00D270A2">
                              <w:rPr>
                                <w:rFonts w:asciiTheme="minorHAnsi" w:hAnsiTheme="minorHAnsi" w:cstheme="minorHAnsi"/>
                                <w:sz w:val="24"/>
                                <w:szCs w:val="24"/>
                              </w:rPr>
                              <w:t>Cyfarwyddwr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Gweithredol</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thîm</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cymorth</w:t>
                            </w:r>
                            <w:proofErr w:type="spellEnd"/>
                            <w:r w:rsidRPr="00D270A2">
                              <w:rPr>
                                <w:rFonts w:asciiTheme="minorHAnsi" w:hAnsiTheme="minorHAnsi" w:cstheme="minorHAnsi"/>
                                <w:sz w:val="24"/>
                                <w:szCs w:val="24"/>
                              </w:rPr>
                              <w:t xml:space="preserve"> o </w:t>
                            </w:r>
                            <w:proofErr w:type="spellStart"/>
                            <w:r w:rsidRPr="00D270A2">
                              <w:rPr>
                                <w:rFonts w:asciiTheme="minorHAnsi" w:hAnsiTheme="minorHAnsi" w:cstheme="minorHAnsi"/>
                                <w:sz w:val="24"/>
                                <w:szCs w:val="24"/>
                              </w:rPr>
                              <w:t>dri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gweithiwr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llawrydd</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Mae’r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sefydliad</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wedi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ymrwymo</w:t>
                            </w:r>
                            <w:proofErr w:type="spellEnd"/>
                            <w:r w:rsidRPr="00D270A2">
                              <w:rPr>
                                <w:rFonts w:asciiTheme="minorHAnsi" w:hAnsiTheme="minorHAnsi" w:cstheme="minorHAnsi"/>
                                <w:sz w:val="24"/>
                                <w:szCs w:val="24"/>
                              </w:rPr>
                              <w:t xml:space="preserve"> i </w:t>
                            </w:r>
                            <w:proofErr w:type="spellStart"/>
                            <w:r w:rsidRPr="00D270A2">
                              <w:rPr>
                                <w:rFonts w:asciiTheme="minorHAnsi" w:hAnsiTheme="minorHAnsi" w:cstheme="minorHAnsi"/>
                                <w:sz w:val="24"/>
                                <w:szCs w:val="24"/>
                              </w:rPr>
                              <w:t>osod</w:t>
                            </w:r>
                            <w:proofErr w:type="spellEnd"/>
                            <w:r w:rsidRPr="00D270A2">
                              <w:rPr>
                                <w:rFonts w:asciiTheme="minorHAnsi" w:hAnsiTheme="minorHAnsi" w:cstheme="minorHAnsi"/>
                                <w:sz w:val="24"/>
                                <w:szCs w:val="24"/>
                              </w:rPr>
                              <w:t xml:space="preserve"> y </w:t>
                            </w:r>
                            <w:proofErr w:type="spellStart"/>
                            <w:r w:rsidRPr="00D270A2">
                              <w:rPr>
                                <w:rFonts w:asciiTheme="minorHAnsi" w:hAnsiTheme="minorHAnsi" w:cstheme="minorHAnsi"/>
                                <w:sz w:val="24"/>
                                <w:szCs w:val="24"/>
                              </w:rPr>
                              <w:t>celfyddydau</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diwylliant</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fel</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canolbwynt</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creu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cymunedau</w:t>
                            </w:r>
                            <w:proofErr w:type="spellEnd"/>
                            <w:r w:rsidRPr="00D270A2">
                              <w:rPr>
                                <w:rFonts w:asciiTheme="minorHAnsi" w:hAnsiTheme="minorHAnsi" w:cstheme="minorHAnsi"/>
                                <w:sz w:val="24"/>
                                <w:szCs w:val="24"/>
                              </w:rPr>
                              <w:t xml:space="preserve"> ac </w:t>
                            </w:r>
                            <w:proofErr w:type="spellStart"/>
                            <w:r w:rsidRPr="00D270A2">
                              <w:rPr>
                                <w:rFonts w:asciiTheme="minorHAnsi" w:hAnsiTheme="minorHAnsi" w:cstheme="minorHAnsi"/>
                                <w:sz w:val="24"/>
                                <w:szCs w:val="24"/>
                              </w:rPr>
                              <w:t>unigolion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cynaliadwy</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iach</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gwydn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Nghymru</w:t>
                            </w:r>
                            <w:proofErr w:type="spellEnd"/>
                            <w:r w:rsidRPr="00D270A2">
                              <w:rPr>
                                <w:rFonts w:asciiTheme="minorHAnsi" w:hAnsiTheme="minorHAnsi" w:cstheme="minorHAnsi"/>
                                <w:sz w:val="24"/>
                                <w:szCs w:val="24"/>
                              </w:rPr>
                              <w:t xml:space="preserve">, ac i </w:t>
                            </w:r>
                            <w:proofErr w:type="spellStart"/>
                            <w:r w:rsidRPr="00D270A2">
                              <w:rPr>
                                <w:rFonts w:asciiTheme="minorHAnsi" w:hAnsiTheme="minorHAnsi" w:cstheme="minorHAnsi"/>
                                <w:sz w:val="24"/>
                                <w:szCs w:val="24"/>
                              </w:rPr>
                              <w:t>gefnogi</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chysylltu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ei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aelodau</w:t>
                            </w:r>
                            <w:proofErr w:type="spellEnd"/>
                            <w:r w:rsidRPr="00D270A2">
                              <w:rPr>
                                <w:rFonts w:asciiTheme="minorHAnsi" w:hAnsiTheme="minorHAnsi" w:cstheme="minorHAnsi"/>
                                <w:sz w:val="24"/>
                                <w:szCs w:val="24"/>
                              </w:rPr>
                              <w:t xml:space="preserve"> i </w:t>
                            </w:r>
                            <w:proofErr w:type="spellStart"/>
                            <w:r w:rsidRPr="00D270A2">
                              <w:rPr>
                                <w:rFonts w:asciiTheme="minorHAnsi" w:hAnsiTheme="minorHAnsi" w:cstheme="minorHAnsi"/>
                                <w:sz w:val="24"/>
                                <w:szCs w:val="24"/>
                              </w:rPr>
                              <w:t>helpu</w:t>
                            </w:r>
                            <w:proofErr w:type="spellEnd"/>
                            <w:r w:rsidRPr="00D270A2">
                              <w:rPr>
                                <w:rFonts w:asciiTheme="minorHAnsi" w:hAnsiTheme="minorHAnsi" w:cstheme="minorHAnsi"/>
                                <w:sz w:val="24"/>
                                <w:szCs w:val="24"/>
                              </w:rPr>
                              <w:t xml:space="preserve"> i </w:t>
                            </w:r>
                            <w:proofErr w:type="spellStart"/>
                            <w:r w:rsidRPr="00D270A2">
                              <w:rPr>
                                <w:rFonts w:asciiTheme="minorHAnsi" w:hAnsiTheme="minorHAnsi" w:cstheme="minorHAnsi"/>
                                <w:sz w:val="24"/>
                                <w:szCs w:val="24"/>
                              </w:rPr>
                              <w:t>dyfu</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llunio</w:t>
                            </w:r>
                            <w:proofErr w:type="spellEnd"/>
                            <w:r w:rsidRPr="00D270A2">
                              <w:rPr>
                                <w:rFonts w:asciiTheme="minorHAnsi" w:hAnsiTheme="minorHAnsi" w:cstheme="minorHAnsi"/>
                                <w:sz w:val="24"/>
                                <w:szCs w:val="24"/>
                              </w:rPr>
                              <w:t xml:space="preserve"> sector </w:t>
                            </w:r>
                            <w:proofErr w:type="spellStart"/>
                            <w:r w:rsidRPr="00D270A2">
                              <w:rPr>
                                <w:rFonts w:asciiTheme="minorHAnsi" w:hAnsiTheme="minorHAnsi" w:cstheme="minorHAnsi"/>
                                <w:sz w:val="24"/>
                                <w:szCs w:val="24"/>
                              </w:rPr>
                              <w:t>celfyddydau</w:t>
                            </w:r>
                            <w:proofErr w:type="spellEnd"/>
                            <w:r w:rsidRPr="00D270A2">
                              <w:rPr>
                                <w:rFonts w:asciiTheme="minorHAnsi" w:hAnsiTheme="minorHAnsi" w:cstheme="minorHAnsi"/>
                                <w:sz w:val="24"/>
                                <w:szCs w:val="24"/>
                              </w:rPr>
                              <w:t xml:space="preserve"> ac iechyd </w:t>
                            </w:r>
                            <w:proofErr w:type="spellStart"/>
                            <w:r w:rsidRPr="00D270A2">
                              <w:rPr>
                                <w:rFonts w:asciiTheme="minorHAnsi" w:hAnsiTheme="minorHAnsi" w:cstheme="minorHAnsi"/>
                                <w:sz w:val="24"/>
                                <w:szCs w:val="24"/>
                              </w:rPr>
                              <w:t>ffyniannus</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chynhwysol</w:t>
                            </w:r>
                            <w:proofErr w:type="spellEnd"/>
                            <w:r w:rsidRPr="00D270A2">
                              <w:rPr>
                                <w:rFonts w:asciiTheme="minorHAnsi" w:hAnsiTheme="minorHAnsi" w:cstheme="minorHAns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E35B5" id="Text Box 12" o:spid="_x0000_s1028" type="#_x0000_t202" style="position:absolute;margin-left:-2.05pt;margin-top:4.65pt;width:490.3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" strokecolor="#d8d8d8 [2732]">
                <v:textbox>
                  <w:txbxContent>
                    <w:p w14:paraId="62988121" w14:textId="3CAC6E0A" w:rsidR="00FC117D" w:rsidRPr="00D270A2" w:rsidRDefault="000A2F33" w:rsidP="00FC117D">
                      <w:pPr>
                        <w:spacing w:after="200" w:line="360" w:lineRule="auto"/>
                        <w:rPr>
                          <w:rFonts w:asciiTheme="minorHAnsi" w:hAnsiTheme="minorHAnsi" w:cstheme="minorHAnsi"/>
                          <w:sz w:val="24"/>
                          <w:szCs w:val="24"/>
                          <w:lang w:val="cy-GB"/>
                        </w:rPr>
                      </w:pPr>
                      <w:r w:rsidRPr="00D270A2">
                        <w:rPr>
                          <w:rFonts w:asciiTheme="minorHAnsi" w:hAnsiTheme="minorHAnsi" w:cstheme="minorHAnsi"/>
                          <w:sz w:val="24"/>
                          <w:szCs w:val="24"/>
                        </w:rPr>
                        <w:t>Wedi</w:t>
                      </w:r>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ein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sefydlu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w:t>
                      </w:r>
                      <w:proofErr w:type="spellEnd"/>
                      <w:r w:rsidRPr="00D270A2">
                        <w:rPr>
                          <w:rFonts w:asciiTheme="minorHAnsi" w:hAnsiTheme="minorHAnsi" w:cstheme="minorHAnsi"/>
                          <w:sz w:val="24"/>
                          <w:szCs w:val="24"/>
                        </w:rPr>
                        <w:t xml:space="preserve"> 2013, </w:t>
                      </w:r>
                      <w:proofErr w:type="spellStart"/>
                      <w:r w:rsidRPr="00D270A2">
                        <w:rPr>
                          <w:rFonts w:asciiTheme="minorHAnsi" w:hAnsiTheme="minorHAnsi" w:cstheme="minorHAnsi"/>
                          <w:sz w:val="24"/>
                          <w:szCs w:val="24"/>
                        </w:rPr>
                        <w:t>Rhwydwaith</w:t>
                      </w:r>
                      <w:proofErr w:type="spellEnd"/>
                      <w:r w:rsidRPr="00D270A2">
                        <w:rPr>
                          <w:rFonts w:asciiTheme="minorHAnsi" w:hAnsiTheme="minorHAnsi" w:cstheme="minorHAnsi"/>
                          <w:sz w:val="24"/>
                          <w:szCs w:val="24"/>
                        </w:rPr>
                        <w:t xml:space="preserve"> </w:t>
                      </w:r>
                      <w:r w:rsidRPr="00D270A2">
                        <w:rPr>
                          <w:rFonts w:asciiTheme="minorHAnsi" w:hAnsiTheme="minorHAnsi" w:cstheme="minorHAnsi"/>
                          <w:sz w:val="24"/>
                          <w:szCs w:val="24"/>
                        </w:rPr>
                        <w:t xml:space="preserve">Iechyd a </w:t>
                      </w:r>
                      <w:proofErr w:type="spellStart"/>
                      <w:r w:rsidRPr="00D270A2">
                        <w:rPr>
                          <w:rFonts w:asciiTheme="minorHAnsi" w:hAnsiTheme="minorHAnsi" w:cstheme="minorHAnsi"/>
                          <w:sz w:val="24"/>
                          <w:szCs w:val="24"/>
                        </w:rPr>
                        <w:t>Llesiant</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Celfyddydau</w:t>
                      </w:r>
                      <w:proofErr w:type="spellEnd"/>
                      <w:r w:rsidRPr="00D270A2">
                        <w:rPr>
                          <w:rFonts w:asciiTheme="minorHAnsi" w:hAnsiTheme="minorHAnsi" w:cstheme="minorHAnsi"/>
                          <w:sz w:val="24"/>
                          <w:szCs w:val="24"/>
                        </w:rPr>
                        <w:t xml:space="preserve"> </w:t>
                      </w:r>
                      <w:r w:rsidRPr="00D270A2">
                        <w:rPr>
                          <w:rFonts w:asciiTheme="minorHAnsi" w:hAnsiTheme="minorHAnsi" w:cstheme="minorHAnsi"/>
                          <w:sz w:val="24"/>
                          <w:szCs w:val="24"/>
                        </w:rPr>
                        <w:t xml:space="preserve">Cymru </w:t>
                      </w:r>
                      <w:proofErr w:type="spellStart"/>
                      <w:r w:rsidRPr="00D270A2">
                        <w:rPr>
                          <w:rFonts w:asciiTheme="minorHAnsi" w:hAnsiTheme="minorHAnsi" w:cstheme="minorHAnsi"/>
                          <w:sz w:val="24"/>
                          <w:szCs w:val="24"/>
                        </w:rPr>
                        <w:t>yw’r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unig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rwydwaith</w:t>
                      </w:r>
                      <w:proofErr w:type="spellEnd"/>
                      <w:r w:rsidRPr="00D270A2">
                        <w:rPr>
                          <w:rFonts w:asciiTheme="minorHAnsi" w:hAnsiTheme="minorHAnsi" w:cstheme="minorHAnsi"/>
                          <w:sz w:val="24"/>
                          <w:szCs w:val="24"/>
                        </w:rPr>
                        <w:t xml:space="preserve"> </w:t>
                      </w:r>
                      <w:proofErr w:type="spellStart"/>
                      <w:proofErr w:type="gramStart"/>
                      <w:r w:rsidRPr="00D270A2">
                        <w:rPr>
                          <w:rFonts w:asciiTheme="minorHAnsi" w:hAnsiTheme="minorHAnsi" w:cstheme="minorHAnsi"/>
                          <w:sz w:val="24"/>
                          <w:szCs w:val="24"/>
                        </w:rPr>
                        <w:t>cymorth</w:t>
                      </w:r>
                      <w:proofErr w:type="spellEnd"/>
                      <w:r w:rsidR="00D270A2">
                        <w:rPr>
                          <w:rFonts w:asciiTheme="minorHAnsi" w:hAnsiTheme="minorHAnsi" w:cstheme="minorHAnsi"/>
                          <w:sz w:val="24"/>
                          <w:szCs w:val="24"/>
                        </w:rPr>
                        <w:t xml:space="preserve"> </w:t>
                      </w:r>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ar</w:t>
                      </w:r>
                      <w:proofErr w:type="spellEnd"/>
                      <w:proofErr w:type="gram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gyfer</w:t>
                      </w:r>
                      <w:proofErr w:type="spellEnd"/>
                      <w:r w:rsidRPr="00D270A2">
                        <w:rPr>
                          <w:rFonts w:asciiTheme="minorHAnsi" w:hAnsiTheme="minorHAnsi" w:cstheme="minorHAnsi"/>
                          <w:sz w:val="24"/>
                          <w:szCs w:val="24"/>
                        </w:rPr>
                        <w:t xml:space="preserve"> y</w:t>
                      </w:r>
                      <w:r w:rsidR="00D270A2">
                        <w:rPr>
                          <w:rFonts w:asciiTheme="minorHAnsi" w:hAnsiTheme="minorHAnsi" w:cstheme="minorHAnsi"/>
                          <w:sz w:val="24"/>
                          <w:szCs w:val="24"/>
                        </w:rPr>
                        <w:t xml:space="preserve"> sector</w:t>
                      </w:r>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celfyddydau</w:t>
                      </w:r>
                      <w:proofErr w:type="spellEnd"/>
                      <w:r w:rsidRPr="00D270A2">
                        <w:rPr>
                          <w:rFonts w:asciiTheme="minorHAnsi" w:hAnsiTheme="minorHAnsi" w:cstheme="minorHAnsi"/>
                          <w:sz w:val="24"/>
                          <w:szCs w:val="24"/>
                        </w:rPr>
                        <w:t xml:space="preserve">, iechyd a </w:t>
                      </w:r>
                      <w:proofErr w:type="spellStart"/>
                      <w:r w:rsidRPr="00D270A2">
                        <w:rPr>
                          <w:rFonts w:asciiTheme="minorHAnsi" w:hAnsiTheme="minorHAnsi" w:cstheme="minorHAnsi"/>
                          <w:sz w:val="24"/>
                          <w:szCs w:val="24"/>
                        </w:rPr>
                        <w:t>lles</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Nghymru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gydag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aelodaeth</w:t>
                      </w:r>
                      <w:proofErr w:type="spellEnd"/>
                      <w:r w:rsidRPr="00D270A2">
                        <w:rPr>
                          <w:rFonts w:asciiTheme="minorHAnsi" w:hAnsiTheme="minorHAnsi" w:cstheme="minorHAnsi"/>
                          <w:sz w:val="24"/>
                          <w:szCs w:val="24"/>
                        </w:rPr>
                        <w:t xml:space="preserve"> o 950 o </w:t>
                      </w:r>
                      <w:proofErr w:type="spellStart"/>
                      <w:r w:rsidRPr="00D270A2">
                        <w:rPr>
                          <w:rFonts w:asciiTheme="minorHAnsi" w:hAnsiTheme="minorHAnsi" w:cstheme="minorHAnsi"/>
                          <w:sz w:val="24"/>
                          <w:szCs w:val="24"/>
                        </w:rPr>
                        <w:t>weithwyr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proffesiynol</w:t>
                      </w:r>
                      <w:proofErr w:type="spellEnd"/>
                      <w:r w:rsidRPr="00D270A2">
                        <w:rPr>
                          <w:rFonts w:asciiTheme="minorHAnsi" w:hAnsiTheme="minorHAnsi" w:cstheme="minorHAnsi"/>
                          <w:sz w:val="24"/>
                          <w:szCs w:val="24"/>
                        </w:rPr>
                        <w:t xml:space="preserve"> / </w:t>
                      </w:r>
                      <w:proofErr w:type="spellStart"/>
                      <w:r w:rsidRPr="00D270A2">
                        <w:rPr>
                          <w:rFonts w:asciiTheme="minorHAnsi" w:hAnsiTheme="minorHAnsi" w:cstheme="minorHAnsi"/>
                          <w:sz w:val="24"/>
                          <w:szCs w:val="24"/>
                        </w:rPr>
                        <w:t>sefydliadau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celfyddydol</w:t>
                      </w:r>
                      <w:proofErr w:type="spellEnd"/>
                      <w:r w:rsidRPr="00D270A2">
                        <w:rPr>
                          <w:rFonts w:asciiTheme="minorHAnsi" w:hAnsiTheme="minorHAnsi" w:cstheme="minorHAnsi"/>
                          <w:sz w:val="24"/>
                          <w:szCs w:val="24"/>
                        </w:rPr>
                        <w:t xml:space="preserve"> ac iechyd </w:t>
                      </w:r>
                      <w:proofErr w:type="spellStart"/>
                      <w:r w:rsidRPr="00D270A2">
                        <w:rPr>
                          <w:rFonts w:asciiTheme="minorHAnsi" w:hAnsiTheme="minorHAnsi" w:cstheme="minorHAnsi"/>
                          <w:sz w:val="24"/>
                          <w:szCs w:val="24"/>
                        </w:rPr>
                        <w:t>ym</w:t>
                      </w:r>
                      <w:proofErr w:type="spellEnd"/>
                      <w:r w:rsidRPr="00D270A2">
                        <w:rPr>
                          <w:rFonts w:asciiTheme="minorHAnsi" w:hAnsiTheme="minorHAnsi" w:cstheme="minorHAnsi"/>
                          <w:sz w:val="24"/>
                          <w:szCs w:val="24"/>
                        </w:rPr>
                        <w:t xml:space="preserve"> mis </w:t>
                      </w:r>
                      <w:r w:rsidRPr="00D270A2">
                        <w:rPr>
                          <w:rFonts w:asciiTheme="minorHAnsi" w:hAnsiTheme="minorHAnsi" w:cstheme="minorHAnsi"/>
                          <w:sz w:val="24"/>
                          <w:szCs w:val="24"/>
                        </w:rPr>
                        <w:t xml:space="preserve">Hydref 2024. </w:t>
                      </w:r>
                      <w:proofErr w:type="spellStart"/>
                      <w:r w:rsidRPr="00D270A2">
                        <w:rPr>
                          <w:rFonts w:asciiTheme="minorHAnsi" w:hAnsiTheme="minorHAnsi" w:cstheme="minorHAnsi"/>
                          <w:sz w:val="24"/>
                          <w:szCs w:val="24"/>
                        </w:rPr>
                        <w:t>Ategir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ein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gwaith</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gan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ddeddfwriaeth</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allweddol</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Nghymru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gan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gynnwys</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Deddf</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Llesiant</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Cenedlaethau’r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Dyfodol</w:t>
                      </w:r>
                      <w:proofErr w:type="spellEnd"/>
                      <w:r w:rsidRPr="00D270A2">
                        <w:rPr>
                          <w:rFonts w:asciiTheme="minorHAnsi" w:hAnsiTheme="minorHAnsi" w:cstheme="minorHAnsi"/>
                          <w:sz w:val="24"/>
                          <w:szCs w:val="24"/>
                        </w:rPr>
                        <w:t xml:space="preserve"> 2015, a </w:t>
                      </w:r>
                      <w:proofErr w:type="spellStart"/>
                      <w:r w:rsidRPr="00D270A2">
                        <w:rPr>
                          <w:rFonts w:asciiTheme="minorHAnsi" w:hAnsiTheme="minorHAnsi" w:cstheme="minorHAnsi"/>
                          <w:sz w:val="24"/>
                          <w:szCs w:val="24"/>
                        </w:rPr>
                        <w:t>Memorandwm</w:t>
                      </w:r>
                      <w:proofErr w:type="spellEnd"/>
                      <w:r w:rsidRPr="00D270A2">
                        <w:rPr>
                          <w:rFonts w:asciiTheme="minorHAnsi" w:hAnsiTheme="minorHAnsi" w:cstheme="minorHAnsi"/>
                          <w:sz w:val="24"/>
                          <w:szCs w:val="24"/>
                        </w:rPr>
                        <w:t xml:space="preserve"> Cyd-</w:t>
                      </w:r>
                      <w:proofErr w:type="spellStart"/>
                      <w:r w:rsidRPr="00D270A2">
                        <w:rPr>
                          <w:rFonts w:asciiTheme="minorHAnsi" w:hAnsiTheme="minorHAnsi" w:cstheme="minorHAnsi"/>
                          <w:sz w:val="24"/>
                          <w:szCs w:val="24"/>
                        </w:rPr>
                        <w:t>ddealltwriaeth</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rhwng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Cydffederasiwn</w:t>
                      </w:r>
                      <w:proofErr w:type="spellEnd"/>
                      <w:r w:rsidRPr="00D270A2">
                        <w:rPr>
                          <w:rFonts w:asciiTheme="minorHAnsi" w:hAnsiTheme="minorHAnsi" w:cstheme="minorHAnsi"/>
                          <w:sz w:val="24"/>
                          <w:szCs w:val="24"/>
                        </w:rPr>
                        <w:t xml:space="preserve"> GIG Cymru a </w:t>
                      </w:r>
                      <w:proofErr w:type="spellStart"/>
                      <w:r w:rsidRPr="00D270A2">
                        <w:rPr>
                          <w:rFonts w:asciiTheme="minorHAnsi" w:hAnsiTheme="minorHAnsi" w:cstheme="minorHAnsi"/>
                          <w:sz w:val="24"/>
                          <w:szCs w:val="24"/>
                        </w:rPr>
                        <w:t>Chelfyddydau</w:t>
                      </w:r>
                      <w:proofErr w:type="spellEnd"/>
                      <w:r w:rsidRPr="00D270A2">
                        <w:rPr>
                          <w:rFonts w:asciiTheme="minorHAnsi" w:hAnsiTheme="minorHAnsi" w:cstheme="minorHAnsi"/>
                          <w:sz w:val="24"/>
                          <w:szCs w:val="24"/>
                        </w:rPr>
                        <w:t xml:space="preserve"> Cymru. Yn 2024, </w:t>
                      </w:r>
                      <w:proofErr w:type="spellStart"/>
                      <w:r w:rsidRPr="00D270A2">
                        <w:rPr>
                          <w:rFonts w:asciiTheme="minorHAnsi" w:hAnsiTheme="minorHAnsi" w:cstheme="minorHAnsi"/>
                          <w:sz w:val="24"/>
                          <w:szCs w:val="24"/>
                        </w:rPr>
                        <w:t>enillodd</w:t>
                      </w:r>
                      <w:proofErr w:type="spellEnd"/>
                      <w:r w:rsidRPr="00D270A2">
                        <w:rPr>
                          <w:rFonts w:asciiTheme="minorHAnsi" w:hAnsiTheme="minorHAnsi" w:cstheme="minorHAnsi"/>
                          <w:sz w:val="24"/>
                          <w:szCs w:val="24"/>
                        </w:rPr>
                        <w:t xml:space="preserve"> WAHWN </w:t>
                      </w:r>
                      <w:proofErr w:type="spellStart"/>
                      <w:r w:rsidRPr="00D270A2">
                        <w:rPr>
                          <w:rFonts w:asciiTheme="minorHAnsi" w:hAnsiTheme="minorHAnsi" w:cstheme="minorHAnsi"/>
                          <w:sz w:val="24"/>
                          <w:szCs w:val="24"/>
                        </w:rPr>
                        <w:t>statws</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elusennol</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hyn</w:t>
                      </w:r>
                      <w:proofErr w:type="spellEnd"/>
                      <w:r w:rsidRPr="00D270A2">
                        <w:rPr>
                          <w:rFonts w:asciiTheme="minorHAnsi" w:hAnsiTheme="minorHAnsi" w:cstheme="minorHAnsi"/>
                          <w:sz w:val="24"/>
                          <w:szCs w:val="24"/>
                        </w:rPr>
                        <w:t xml:space="preserve"> o </w:t>
                      </w:r>
                      <w:proofErr w:type="spellStart"/>
                      <w:r w:rsidRPr="00D270A2">
                        <w:rPr>
                          <w:rFonts w:asciiTheme="minorHAnsi" w:hAnsiTheme="minorHAnsi" w:cstheme="minorHAnsi"/>
                          <w:sz w:val="24"/>
                          <w:szCs w:val="24"/>
                        </w:rPr>
                        <w:t>bryd</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mae</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ganddo</w:t>
                      </w:r>
                      <w:r w:rsidRPr="00D270A2">
                        <w:rPr>
                          <w:rFonts w:asciiTheme="minorHAnsi" w:hAnsiTheme="minorHAnsi" w:cstheme="minorHAnsi"/>
                          <w:sz w:val="24"/>
                          <w:szCs w:val="24"/>
                        </w:rPr>
                        <w:t>m</w:t>
                      </w:r>
                      <w:proofErr w:type="spellEnd"/>
                      <w:r w:rsidRPr="00D270A2">
                        <w:rPr>
                          <w:rFonts w:asciiTheme="minorHAnsi" w:hAnsiTheme="minorHAnsi" w:cstheme="minorHAnsi"/>
                          <w:sz w:val="24"/>
                          <w:szCs w:val="24"/>
                        </w:rPr>
                        <w:t xml:space="preserve"> un </w:t>
                      </w:r>
                      <w:proofErr w:type="spellStart"/>
                      <w:r w:rsidRPr="00D270A2">
                        <w:rPr>
                          <w:rFonts w:asciiTheme="minorHAnsi" w:hAnsiTheme="minorHAnsi" w:cstheme="minorHAnsi"/>
                          <w:sz w:val="24"/>
                          <w:szCs w:val="24"/>
                        </w:rPr>
                        <w:t>aelod</w:t>
                      </w:r>
                      <w:proofErr w:type="spellEnd"/>
                      <w:r w:rsidRPr="00D270A2">
                        <w:rPr>
                          <w:rFonts w:asciiTheme="minorHAnsi" w:hAnsiTheme="minorHAnsi" w:cstheme="minorHAnsi"/>
                          <w:sz w:val="24"/>
                          <w:szCs w:val="24"/>
                        </w:rPr>
                        <w:t xml:space="preserve"> o staff </w:t>
                      </w:r>
                      <w:proofErr w:type="spellStart"/>
                      <w:r w:rsidRPr="00D270A2">
                        <w:rPr>
                          <w:rFonts w:asciiTheme="minorHAnsi" w:hAnsiTheme="minorHAnsi" w:cstheme="minorHAnsi"/>
                          <w:sz w:val="24"/>
                          <w:szCs w:val="24"/>
                        </w:rPr>
                        <w:t>llawn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amser</w:t>
                      </w:r>
                      <w:proofErr w:type="spellEnd"/>
                      <w:r w:rsidRPr="00D270A2">
                        <w:rPr>
                          <w:rFonts w:asciiTheme="minorHAnsi" w:hAnsiTheme="minorHAnsi" w:cstheme="minorHAnsi"/>
                          <w:sz w:val="24"/>
                          <w:szCs w:val="24"/>
                        </w:rPr>
                        <w:t xml:space="preserve"> – Angela Rogers, </w:t>
                      </w:r>
                      <w:proofErr w:type="spellStart"/>
                      <w:r w:rsidRPr="00D270A2">
                        <w:rPr>
                          <w:rFonts w:asciiTheme="minorHAnsi" w:hAnsiTheme="minorHAnsi" w:cstheme="minorHAnsi"/>
                          <w:sz w:val="24"/>
                          <w:szCs w:val="24"/>
                        </w:rPr>
                        <w:t>Cyfarwyddwr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Gweithredol</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thîm</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cymorth</w:t>
                      </w:r>
                      <w:proofErr w:type="spellEnd"/>
                      <w:r w:rsidRPr="00D270A2">
                        <w:rPr>
                          <w:rFonts w:asciiTheme="minorHAnsi" w:hAnsiTheme="minorHAnsi" w:cstheme="minorHAnsi"/>
                          <w:sz w:val="24"/>
                          <w:szCs w:val="24"/>
                        </w:rPr>
                        <w:t xml:space="preserve"> o </w:t>
                      </w:r>
                      <w:proofErr w:type="spellStart"/>
                      <w:r w:rsidRPr="00D270A2">
                        <w:rPr>
                          <w:rFonts w:asciiTheme="minorHAnsi" w:hAnsiTheme="minorHAnsi" w:cstheme="minorHAnsi"/>
                          <w:sz w:val="24"/>
                          <w:szCs w:val="24"/>
                        </w:rPr>
                        <w:t>dri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gweithiwr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llawrydd</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Mae’r</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sefydliad</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wedi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ymrwymo</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osod</w:t>
                      </w:r>
                      <w:proofErr w:type="spellEnd"/>
                      <w:r w:rsidRPr="00D270A2">
                        <w:rPr>
                          <w:rFonts w:asciiTheme="minorHAnsi" w:hAnsiTheme="minorHAnsi" w:cstheme="minorHAnsi"/>
                          <w:sz w:val="24"/>
                          <w:szCs w:val="24"/>
                        </w:rPr>
                        <w:t xml:space="preserve"> y </w:t>
                      </w:r>
                      <w:proofErr w:type="spellStart"/>
                      <w:r w:rsidRPr="00D270A2">
                        <w:rPr>
                          <w:rFonts w:asciiTheme="minorHAnsi" w:hAnsiTheme="minorHAnsi" w:cstheme="minorHAnsi"/>
                          <w:sz w:val="24"/>
                          <w:szCs w:val="24"/>
                        </w:rPr>
                        <w:t>celfyddydau</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diwylliant</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fel</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canolbwynt</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creu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cymunedau</w:t>
                      </w:r>
                      <w:proofErr w:type="spellEnd"/>
                      <w:r w:rsidRPr="00D270A2">
                        <w:rPr>
                          <w:rFonts w:asciiTheme="minorHAnsi" w:hAnsiTheme="minorHAnsi" w:cstheme="minorHAnsi"/>
                          <w:sz w:val="24"/>
                          <w:szCs w:val="24"/>
                        </w:rPr>
                        <w:t xml:space="preserve"> ac </w:t>
                      </w:r>
                      <w:proofErr w:type="spellStart"/>
                      <w:r w:rsidRPr="00D270A2">
                        <w:rPr>
                          <w:rFonts w:asciiTheme="minorHAnsi" w:hAnsiTheme="minorHAnsi" w:cstheme="minorHAnsi"/>
                          <w:sz w:val="24"/>
                          <w:szCs w:val="24"/>
                        </w:rPr>
                        <w:t>unigolion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cynaliadwy</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iach</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gwydn</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yng</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Nghymru</w:t>
                      </w:r>
                      <w:proofErr w:type="spellEnd"/>
                      <w:r w:rsidRPr="00D270A2">
                        <w:rPr>
                          <w:rFonts w:asciiTheme="minorHAnsi" w:hAnsiTheme="minorHAnsi" w:cstheme="minorHAnsi"/>
                          <w:sz w:val="24"/>
                          <w:szCs w:val="24"/>
                        </w:rPr>
                        <w:t xml:space="preserve">, ac </w:t>
                      </w:r>
                      <w:proofErr w:type="spellStart"/>
                      <w:r w:rsidRPr="00D270A2">
                        <w:rPr>
                          <w:rFonts w:asciiTheme="minorHAnsi" w:hAnsiTheme="minorHAnsi" w:cstheme="minorHAnsi"/>
                          <w:sz w:val="24"/>
                          <w:szCs w:val="24"/>
                        </w:rPr>
                        <w:t>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gefnogi</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chysylltu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ei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aelodau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helpu</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i</w:t>
                      </w:r>
                      <w:proofErr w:type="spellEnd"/>
                      <w:r w:rsidRPr="00D270A2">
                        <w:rPr>
                          <w:rFonts w:asciiTheme="minorHAnsi" w:hAnsiTheme="minorHAnsi" w:cstheme="minorHAnsi"/>
                          <w:sz w:val="24"/>
                          <w:szCs w:val="24"/>
                        </w:rPr>
                        <w:t xml:space="preserve"> </w:t>
                      </w:r>
                      <w:proofErr w:type="spellStart"/>
                      <w:r w:rsidRPr="00D270A2">
                        <w:rPr>
                          <w:rFonts w:asciiTheme="minorHAnsi" w:hAnsiTheme="minorHAnsi" w:cstheme="minorHAnsi"/>
                          <w:sz w:val="24"/>
                          <w:szCs w:val="24"/>
                        </w:rPr>
                        <w:t>dyfu</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llunio</w:t>
                      </w:r>
                      <w:proofErr w:type="spellEnd"/>
                      <w:r w:rsidRPr="00D270A2">
                        <w:rPr>
                          <w:rFonts w:asciiTheme="minorHAnsi" w:hAnsiTheme="minorHAnsi" w:cstheme="minorHAnsi"/>
                          <w:sz w:val="24"/>
                          <w:szCs w:val="24"/>
                        </w:rPr>
                        <w:t xml:space="preserve"> sector </w:t>
                      </w:r>
                      <w:proofErr w:type="spellStart"/>
                      <w:r w:rsidRPr="00D270A2">
                        <w:rPr>
                          <w:rFonts w:asciiTheme="minorHAnsi" w:hAnsiTheme="minorHAnsi" w:cstheme="minorHAnsi"/>
                          <w:sz w:val="24"/>
                          <w:szCs w:val="24"/>
                        </w:rPr>
                        <w:t>celfyddydau</w:t>
                      </w:r>
                      <w:proofErr w:type="spellEnd"/>
                      <w:r w:rsidRPr="00D270A2">
                        <w:rPr>
                          <w:rFonts w:asciiTheme="minorHAnsi" w:hAnsiTheme="minorHAnsi" w:cstheme="minorHAnsi"/>
                          <w:sz w:val="24"/>
                          <w:szCs w:val="24"/>
                        </w:rPr>
                        <w:t xml:space="preserve"> ac iechyd </w:t>
                      </w:r>
                      <w:proofErr w:type="spellStart"/>
                      <w:r w:rsidRPr="00D270A2">
                        <w:rPr>
                          <w:rFonts w:asciiTheme="minorHAnsi" w:hAnsiTheme="minorHAnsi" w:cstheme="minorHAnsi"/>
                          <w:sz w:val="24"/>
                          <w:szCs w:val="24"/>
                        </w:rPr>
                        <w:t>ffyniannus</w:t>
                      </w:r>
                      <w:proofErr w:type="spellEnd"/>
                      <w:r w:rsidRPr="00D270A2">
                        <w:rPr>
                          <w:rFonts w:asciiTheme="minorHAnsi" w:hAnsiTheme="minorHAnsi" w:cstheme="minorHAnsi"/>
                          <w:sz w:val="24"/>
                          <w:szCs w:val="24"/>
                        </w:rPr>
                        <w:t xml:space="preserve"> a </w:t>
                      </w:r>
                      <w:proofErr w:type="spellStart"/>
                      <w:r w:rsidRPr="00D270A2">
                        <w:rPr>
                          <w:rFonts w:asciiTheme="minorHAnsi" w:hAnsiTheme="minorHAnsi" w:cstheme="minorHAnsi"/>
                          <w:sz w:val="24"/>
                          <w:szCs w:val="24"/>
                        </w:rPr>
                        <w:t>chynhwysol</w:t>
                      </w:r>
                      <w:proofErr w:type="spellEnd"/>
                      <w:r w:rsidRPr="00D270A2">
                        <w:rPr>
                          <w:rFonts w:asciiTheme="minorHAnsi" w:hAnsiTheme="minorHAnsi" w:cstheme="minorHAnsi"/>
                          <w:sz w:val="24"/>
                          <w:szCs w:val="24"/>
                        </w:rPr>
                        <w:t>.</w:t>
                      </w:r>
                    </w:p>
                  </w:txbxContent>
                </v:textbox>
              </v:shape>
            </w:pict>
          </mc:Fallback>
        </mc:AlternateContent>
      </w:r>
    </w:p>
    <w:p w14:paraId="625CFCF5" w14:textId="77777777" w:rsidR="00D254C6" w:rsidRDefault="00D254C6" w:rsidP="00D254C6">
      <w:pPr>
        <w:pStyle w:val="Default"/>
        <w:spacing w:line="360" w:lineRule="auto"/>
        <w:rPr>
          <w:rFonts w:asciiTheme="minorHAnsi" w:hAnsiTheme="minorHAnsi" w:cstheme="minorBidi"/>
          <w:b/>
          <w:bCs/>
          <w:color w:val="00B0F0"/>
          <w:sz w:val="32"/>
          <w:szCs w:val="22"/>
        </w:rPr>
      </w:pPr>
    </w:p>
    <w:p w14:paraId="246136D8" w14:textId="77777777" w:rsidR="00D254C6" w:rsidRDefault="00D254C6" w:rsidP="00D254C6">
      <w:pPr>
        <w:pStyle w:val="Default"/>
        <w:spacing w:line="360" w:lineRule="auto"/>
        <w:rPr>
          <w:rFonts w:asciiTheme="minorHAnsi" w:hAnsiTheme="minorHAnsi" w:cstheme="minorBidi"/>
          <w:b/>
          <w:bCs/>
          <w:color w:val="00B0F0"/>
          <w:sz w:val="32"/>
          <w:szCs w:val="22"/>
        </w:rPr>
      </w:pPr>
    </w:p>
    <w:p w14:paraId="4081CF44" w14:textId="77777777" w:rsidR="00D254C6" w:rsidRDefault="00D254C6" w:rsidP="00D254C6">
      <w:pPr>
        <w:pStyle w:val="Default"/>
        <w:spacing w:line="360" w:lineRule="auto"/>
        <w:rPr>
          <w:rFonts w:asciiTheme="minorHAnsi" w:hAnsiTheme="minorHAnsi" w:cstheme="minorBidi"/>
          <w:b/>
          <w:bCs/>
          <w:color w:val="00B0F0"/>
          <w:sz w:val="32"/>
          <w:szCs w:val="22"/>
        </w:rPr>
      </w:pPr>
    </w:p>
    <w:p w14:paraId="4EF93287" w14:textId="77777777" w:rsidR="00D254C6" w:rsidRDefault="00D254C6" w:rsidP="00D254C6">
      <w:pPr>
        <w:pStyle w:val="Default"/>
        <w:spacing w:line="360" w:lineRule="auto"/>
        <w:rPr>
          <w:rFonts w:asciiTheme="minorHAnsi" w:hAnsiTheme="minorHAnsi" w:cstheme="minorBidi"/>
          <w:b/>
          <w:bCs/>
          <w:color w:val="00B0F0"/>
          <w:sz w:val="32"/>
          <w:szCs w:val="22"/>
        </w:rPr>
      </w:pPr>
    </w:p>
    <w:p w14:paraId="4914422E" w14:textId="77777777" w:rsidR="00D254C6" w:rsidRDefault="00D254C6" w:rsidP="00D254C6">
      <w:pPr>
        <w:pStyle w:val="Default"/>
        <w:spacing w:line="360" w:lineRule="auto"/>
        <w:rPr>
          <w:rFonts w:asciiTheme="minorHAnsi" w:hAnsiTheme="minorHAnsi" w:cstheme="minorBidi"/>
          <w:b/>
          <w:bCs/>
          <w:color w:val="00B0F0"/>
          <w:sz w:val="32"/>
          <w:szCs w:val="22"/>
        </w:rPr>
      </w:pPr>
    </w:p>
    <w:p w14:paraId="293BB016" w14:textId="77777777" w:rsidR="00FC117D" w:rsidRDefault="00FC117D" w:rsidP="00D254C6">
      <w:pPr>
        <w:pStyle w:val="Default"/>
        <w:spacing w:line="360" w:lineRule="auto"/>
        <w:rPr>
          <w:rFonts w:ascii="Arial" w:hAnsi="Arial" w:cs="Arial"/>
          <w:b/>
          <w:bCs/>
          <w:color w:val="00B0E9"/>
          <w:sz w:val="32"/>
          <w:szCs w:val="22"/>
          <w:lang w:val="cy-GB"/>
        </w:rPr>
      </w:pPr>
    </w:p>
    <w:p w14:paraId="3F522DE9" w14:textId="77777777" w:rsidR="000A2F33" w:rsidRDefault="000A2F33" w:rsidP="00D254C6">
      <w:pPr>
        <w:pStyle w:val="Default"/>
        <w:spacing w:line="360" w:lineRule="auto"/>
        <w:rPr>
          <w:rFonts w:ascii="Arial" w:hAnsi="Arial" w:cs="Arial"/>
          <w:b/>
          <w:bCs/>
          <w:color w:val="00B0E9"/>
          <w:sz w:val="32"/>
          <w:szCs w:val="22"/>
          <w:lang w:val="cy-GB"/>
        </w:rPr>
      </w:pPr>
    </w:p>
    <w:p w14:paraId="0A441938" w14:textId="77777777" w:rsidR="000A2F33" w:rsidRDefault="000A2F33" w:rsidP="00D254C6">
      <w:pPr>
        <w:pStyle w:val="Default"/>
        <w:spacing w:line="360" w:lineRule="auto"/>
        <w:rPr>
          <w:rFonts w:ascii="Arial" w:hAnsi="Arial" w:cs="Arial"/>
          <w:b/>
          <w:bCs/>
          <w:color w:val="00B0E9"/>
          <w:sz w:val="32"/>
          <w:szCs w:val="22"/>
          <w:lang w:val="cy-GB"/>
        </w:rPr>
      </w:pPr>
    </w:p>
    <w:p w14:paraId="11E1324E" w14:textId="77777777" w:rsidR="000A2F33" w:rsidRDefault="000A2F33" w:rsidP="00D254C6">
      <w:pPr>
        <w:pStyle w:val="Default"/>
        <w:spacing w:line="360" w:lineRule="auto"/>
        <w:rPr>
          <w:rFonts w:ascii="Arial" w:hAnsi="Arial" w:cs="Arial"/>
          <w:b/>
          <w:bCs/>
          <w:color w:val="00B0E9"/>
          <w:sz w:val="32"/>
          <w:szCs w:val="22"/>
          <w:lang w:val="cy-GB"/>
        </w:rPr>
      </w:pPr>
    </w:p>
    <w:p w14:paraId="2F458A44" w14:textId="77777777" w:rsidR="000A2F33" w:rsidRDefault="000A2F33" w:rsidP="00D254C6">
      <w:pPr>
        <w:pStyle w:val="Default"/>
        <w:spacing w:line="360" w:lineRule="auto"/>
        <w:rPr>
          <w:rFonts w:ascii="Arial" w:hAnsi="Arial" w:cs="Arial"/>
          <w:b/>
          <w:bCs/>
          <w:color w:val="00B0E9"/>
          <w:sz w:val="32"/>
          <w:szCs w:val="22"/>
          <w:lang w:val="cy-GB"/>
        </w:rPr>
      </w:pPr>
    </w:p>
    <w:p w14:paraId="71DEF981" w14:textId="77777777" w:rsidR="00D254C6" w:rsidRDefault="00D254C6" w:rsidP="00D254C6">
      <w:pPr>
        <w:pStyle w:val="Default"/>
        <w:spacing w:line="360" w:lineRule="auto"/>
        <w:rPr>
          <w:rFonts w:ascii="Arial" w:hAnsi="Arial" w:cs="Arial"/>
          <w:b/>
          <w:bCs/>
          <w:color w:val="00B0E9"/>
          <w:sz w:val="32"/>
          <w:szCs w:val="22"/>
          <w:lang w:val="cy-GB"/>
        </w:rPr>
      </w:pPr>
      <w:r>
        <w:rPr>
          <w:rFonts w:ascii="Arial" w:hAnsi="Arial" w:cs="Arial"/>
          <w:b/>
          <w:bCs/>
          <w:color w:val="00B0E9"/>
          <w:sz w:val="32"/>
          <w:szCs w:val="22"/>
          <w:lang w:val="cy-GB"/>
        </w:rPr>
        <w:t>Pwysigrwydd y Gymraeg i ni a’n cwsmeriaid</w:t>
      </w:r>
    </w:p>
    <w:p w14:paraId="1216CEF0" w14:textId="77777777" w:rsidR="00D254C6" w:rsidRDefault="00D254C6" w:rsidP="00D254C6">
      <w:pPr>
        <w:pStyle w:val="Default"/>
        <w:spacing w:line="360" w:lineRule="auto"/>
        <w:rPr>
          <w:rFonts w:asciiTheme="minorHAnsi" w:hAnsiTheme="minorHAnsi" w:cstheme="minorBidi"/>
          <w:b/>
          <w:bCs/>
          <w:color w:val="00B0F0"/>
          <w:sz w:val="32"/>
          <w:szCs w:val="22"/>
          <w:lang w:val="cy-GB"/>
        </w:rPr>
      </w:pPr>
      <w:r>
        <w:rPr>
          <w:noProof/>
        </w:rPr>
        <mc:AlternateContent>
          <mc:Choice Requires="wps">
            <w:drawing>
              <wp:anchor distT="0" distB="0" distL="114300" distR="114300" simplePos="0" relativeHeight="251669504" behindDoc="0" locked="0" layoutInCell="1" allowOverlap="1" wp14:anchorId="12FE88D4" wp14:editId="29123772">
                <wp:simplePos x="0" y="0"/>
                <wp:positionH relativeFrom="column">
                  <wp:posOffset>-16510</wp:posOffset>
                </wp:positionH>
                <wp:positionV relativeFrom="paragraph">
                  <wp:posOffset>60325</wp:posOffset>
                </wp:positionV>
                <wp:extent cx="6226810" cy="2924175"/>
                <wp:effectExtent l="0" t="0" r="2159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2924175"/>
                        </a:xfrm>
                        <a:prstGeom prst="rect">
                          <a:avLst/>
                        </a:prstGeom>
                        <a:solidFill>
                          <a:srgbClr val="FFFFFF"/>
                        </a:solidFill>
                        <a:ln w="9525">
                          <a:solidFill>
                            <a:schemeClr val="bg1">
                              <a:lumMod val="85000"/>
                              <a:lumOff val="0"/>
                            </a:schemeClr>
                          </a:solidFill>
                          <a:miter lim="800000"/>
                          <a:headEnd/>
                          <a:tailEnd/>
                        </a:ln>
                      </wps:spPr>
                      <wps:txbx>
                        <w:txbxContent>
                          <w:p w14:paraId="23026099" w14:textId="4A00D9D1" w:rsidR="000A2F33" w:rsidRPr="000A2F33" w:rsidRDefault="000A2F33" w:rsidP="000A2F33">
                            <w:pPr>
                              <w:rPr>
                                <w:rFonts w:asciiTheme="minorHAnsi" w:hAnsiTheme="minorHAnsi" w:cstheme="minorHAnsi"/>
                                <w:sz w:val="24"/>
                                <w:szCs w:val="24"/>
                                <w:lang w:val="cy-GB" w:eastAsia="en-US"/>
                              </w:rPr>
                            </w:pPr>
                            <w:r w:rsidRPr="000A2F33">
                              <w:rPr>
                                <w:rFonts w:asciiTheme="minorHAnsi" w:hAnsiTheme="minorHAnsi" w:cstheme="minorHAnsi"/>
                                <w:sz w:val="24"/>
                                <w:szCs w:val="24"/>
                                <w:lang w:val="cy-GB" w:eastAsia="en-US"/>
                              </w:rPr>
                              <w:t xml:space="preserve">Mae </w:t>
                            </w:r>
                            <w:r w:rsidRPr="0095430E">
                              <w:rPr>
                                <w:rFonts w:asciiTheme="minorHAnsi" w:hAnsiTheme="minorHAnsi" w:cstheme="minorHAnsi"/>
                                <w:sz w:val="24"/>
                                <w:szCs w:val="24"/>
                                <w:lang w:val="cy-GB" w:eastAsia="en-US"/>
                              </w:rPr>
                              <w:t xml:space="preserve">Rhwydwaith Iechyd a Llesiant Celfyddydau Cymru </w:t>
                            </w:r>
                            <w:r w:rsidRPr="000A2F33">
                              <w:rPr>
                                <w:rFonts w:asciiTheme="minorHAnsi" w:hAnsiTheme="minorHAnsi" w:cstheme="minorHAnsi"/>
                                <w:sz w:val="24"/>
                                <w:szCs w:val="24"/>
                                <w:lang w:val="cy-GB" w:eastAsia="en-US"/>
                              </w:rPr>
                              <w:t>yn falch o fod yn sefydliad cenedlaethol Cymreig sy’n gweithio gyda sefydliadau celfyddydol, ymarferwyr creadigol, partneriaid iechyd a thrydydd sector ledled y wlad. Mae gennym uchelg</w:t>
                            </w:r>
                            <w:r w:rsidR="004229E0" w:rsidRPr="0095430E">
                              <w:rPr>
                                <w:rFonts w:asciiTheme="minorHAnsi" w:hAnsiTheme="minorHAnsi" w:cstheme="minorHAnsi"/>
                                <w:sz w:val="24"/>
                                <w:szCs w:val="24"/>
                                <w:lang w:val="cy-GB" w:eastAsia="en-US"/>
                              </w:rPr>
                              <w:t>ais</w:t>
                            </w:r>
                            <w:r w:rsidRPr="000A2F33">
                              <w:rPr>
                                <w:rFonts w:asciiTheme="minorHAnsi" w:hAnsiTheme="minorHAnsi" w:cstheme="minorHAnsi"/>
                                <w:sz w:val="24"/>
                                <w:szCs w:val="24"/>
                                <w:lang w:val="cy-GB" w:eastAsia="en-US"/>
                              </w:rPr>
                              <w:t xml:space="preserve"> </w:t>
                            </w:r>
                            <w:r w:rsidR="004229E0" w:rsidRPr="0095430E">
                              <w:rPr>
                                <w:rFonts w:asciiTheme="minorHAnsi" w:hAnsiTheme="minorHAnsi" w:cstheme="minorHAnsi"/>
                                <w:sz w:val="24"/>
                                <w:szCs w:val="24"/>
                                <w:lang w:val="cy-GB" w:eastAsia="en-US"/>
                              </w:rPr>
                              <w:t>o</w:t>
                            </w:r>
                            <w:r w:rsidRPr="000A2F33">
                              <w:rPr>
                                <w:rFonts w:asciiTheme="minorHAnsi" w:hAnsiTheme="minorHAnsi" w:cstheme="minorHAnsi"/>
                                <w:sz w:val="24"/>
                                <w:szCs w:val="24"/>
                                <w:lang w:val="cy-GB" w:eastAsia="en-US"/>
                              </w:rPr>
                              <w:t xml:space="preserve"> wreiddio’r Gymraeg yn ein sefydliad, o ystyried ein gweledigaeth i alluogi’r celfyddydau a chreadigrwydd i drawsnewid iechyd, lles a gwytnwch unigolion, cymunedau a gofal iechyd ledled y wlad. Rydym yn ceisio bod yn esiampl o arfer gorau </w:t>
                            </w:r>
                            <w:r w:rsidR="004229E0" w:rsidRPr="0095430E">
                              <w:rPr>
                                <w:rFonts w:asciiTheme="minorHAnsi" w:hAnsiTheme="minorHAnsi" w:cstheme="minorHAnsi"/>
                                <w:sz w:val="24"/>
                                <w:szCs w:val="24"/>
                                <w:lang w:val="cy-GB" w:eastAsia="en-US"/>
                              </w:rPr>
                              <w:t>o ran</w:t>
                            </w:r>
                            <w:r w:rsidRPr="000A2F33">
                              <w:rPr>
                                <w:rFonts w:asciiTheme="minorHAnsi" w:hAnsiTheme="minorHAnsi" w:cstheme="minorHAnsi"/>
                                <w:sz w:val="24"/>
                                <w:szCs w:val="24"/>
                                <w:lang w:val="cy-GB" w:eastAsia="en-US"/>
                              </w:rPr>
                              <w:t xml:space="preserve"> defnyddio’r Gymraeg, gan ddatblygu ei defnydd yn unol â nodau 2050 Llywodraeth Cymru.</w:t>
                            </w:r>
                            <w:r w:rsidR="004229E0" w:rsidRPr="0095430E">
                              <w:rPr>
                                <w:rFonts w:asciiTheme="minorHAnsi" w:hAnsiTheme="minorHAnsi" w:cstheme="minorHAnsi"/>
                                <w:sz w:val="24"/>
                                <w:szCs w:val="24"/>
                                <w:lang w:val="cy-GB" w:eastAsia="en-US"/>
                              </w:rPr>
                              <w:br/>
                            </w:r>
                            <w:r w:rsidRPr="000A2F33">
                              <w:rPr>
                                <w:rFonts w:asciiTheme="minorHAnsi" w:hAnsiTheme="minorHAnsi" w:cstheme="minorHAnsi"/>
                                <w:sz w:val="24"/>
                                <w:szCs w:val="24"/>
                                <w:lang w:val="cy-GB" w:eastAsia="en-US"/>
                              </w:rPr>
                              <w:t>Rydym wedi ymrwymo i adolygu ein heffeithiolrwydd o ran y Gymraeg yn rheolaidd yn erbyn ein polisi a chreu cynlluniau gweithredu blynyddo</w:t>
                            </w:r>
                            <w:r w:rsidR="004229E0" w:rsidRPr="0095430E">
                              <w:rPr>
                                <w:rFonts w:asciiTheme="minorHAnsi" w:hAnsiTheme="minorHAnsi" w:cstheme="minorHAnsi"/>
                                <w:sz w:val="24"/>
                                <w:szCs w:val="24"/>
                                <w:lang w:val="cy-GB" w:eastAsia="en-US"/>
                              </w:rPr>
                              <w:t>l</w:t>
                            </w:r>
                            <w:r w:rsidRPr="000A2F33">
                              <w:rPr>
                                <w:rFonts w:asciiTheme="minorHAnsi" w:hAnsiTheme="minorHAnsi" w:cstheme="minorHAnsi"/>
                                <w:sz w:val="24"/>
                                <w:szCs w:val="24"/>
                                <w:lang w:val="cy-GB" w:eastAsia="en-US"/>
                              </w:rPr>
                              <w:t xml:space="preserve">. Rydym yn cydnabod </w:t>
                            </w:r>
                            <w:r w:rsidR="004229E0" w:rsidRPr="0095430E">
                              <w:rPr>
                                <w:rFonts w:asciiTheme="minorHAnsi" w:hAnsiTheme="minorHAnsi" w:cstheme="minorHAnsi"/>
                                <w:sz w:val="24"/>
                                <w:szCs w:val="24"/>
                                <w:lang w:val="cy-GB" w:eastAsia="en-US"/>
                              </w:rPr>
                              <w:t>f</w:t>
                            </w:r>
                            <w:r w:rsidRPr="000A2F33">
                              <w:rPr>
                                <w:rFonts w:asciiTheme="minorHAnsi" w:hAnsiTheme="minorHAnsi" w:cstheme="minorHAnsi"/>
                                <w:sz w:val="24"/>
                                <w:szCs w:val="24"/>
                                <w:lang w:val="cy-GB" w:eastAsia="en-US"/>
                              </w:rPr>
                              <w:t>od gan ein partneriaid iechyd rwymedigaethau o dan Fesur y Gymraeg (Cymru) 2011, ac ymrwymiad i ofal sy’n canolbwyntio ar yr unigolyn – gan gynnwys iaith y ddarpariaeth. Mae ein rôl arwain yn rhoi cyfle i ni raeadru arfer gorau ar draws ein haelodaeth. Rydym yn canolbwyntio ar symud y tu hwnt i’r ‘hyn y dylem ei wneud’ tuag at ‘yr hyn y gallwn ei wneud’, gan ddarparu ysbrydoliaeth i arwain y sector.</w:t>
                            </w:r>
                          </w:p>
                          <w:p w14:paraId="6222ACD8" w14:textId="77777777" w:rsidR="00D254C6" w:rsidRDefault="00D254C6" w:rsidP="00D254C6">
                            <w:pPr>
                              <w:rPr>
                                <w:rFonts w:ascii="Arial" w:hAnsi="Arial" w:cs="Arial"/>
                                <w:color w:val="4C5763"/>
                                <w:sz w:val="24"/>
                                <w:szCs w:val="24"/>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E88D4" id="Text Box 11" o:spid="_x0000_s1029" type="#_x0000_t202" style="position:absolute;margin-left:-1.3pt;margin-top:4.75pt;width:490.3pt;height:2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" strokecolor="#d8d8d8 [2732]">
                <v:textbox>
                  <w:txbxContent>
                    <w:p w14:paraId="23026099" w14:textId="4A00D9D1" w:rsidR="000A2F33" w:rsidRPr="000A2F33" w:rsidRDefault="000A2F33" w:rsidP="000A2F33">
                      <w:pPr>
                        <w:rPr>
                          <w:rFonts w:asciiTheme="minorHAnsi" w:hAnsiTheme="minorHAnsi" w:cstheme="minorHAnsi"/>
                          <w:sz w:val="24"/>
                          <w:szCs w:val="24"/>
                          <w:lang w:val="cy-GB" w:eastAsia="en-US"/>
                        </w:rPr>
                      </w:pPr>
                      <w:r w:rsidRPr="000A2F33">
                        <w:rPr>
                          <w:rFonts w:asciiTheme="minorHAnsi" w:hAnsiTheme="minorHAnsi" w:cstheme="minorHAnsi"/>
                          <w:sz w:val="24"/>
                          <w:szCs w:val="24"/>
                          <w:lang w:val="cy-GB" w:eastAsia="en-US"/>
                        </w:rPr>
                        <w:t xml:space="preserve">Mae </w:t>
                      </w:r>
                      <w:r w:rsidRPr="0095430E">
                        <w:rPr>
                          <w:rFonts w:asciiTheme="minorHAnsi" w:hAnsiTheme="minorHAnsi" w:cstheme="minorHAnsi"/>
                          <w:sz w:val="24"/>
                          <w:szCs w:val="24"/>
                          <w:lang w:val="cy-GB" w:eastAsia="en-US"/>
                        </w:rPr>
                        <w:t xml:space="preserve">Rhwydwaith Iechyd a Llesiant Celfyddydau Cymru </w:t>
                      </w:r>
                      <w:r w:rsidRPr="000A2F33">
                        <w:rPr>
                          <w:rFonts w:asciiTheme="minorHAnsi" w:hAnsiTheme="minorHAnsi" w:cstheme="minorHAnsi"/>
                          <w:sz w:val="24"/>
                          <w:szCs w:val="24"/>
                          <w:lang w:val="cy-GB" w:eastAsia="en-US"/>
                        </w:rPr>
                        <w:t>yn falch o fod yn sefydliad cenedlaethol Cymreig sy’n gweithio gyda sefydliadau celfyddydol, ymarferwyr creadigol, partneriaid iechyd a thrydydd sector ledled y wlad. Mae gennym uchelg</w:t>
                      </w:r>
                      <w:r w:rsidR="004229E0" w:rsidRPr="0095430E">
                        <w:rPr>
                          <w:rFonts w:asciiTheme="minorHAnsi" w:hAnsiTheme="minorHAnsi" w:cstheme="minorHAnsi"/>
                          <w:sz w:val="24"/>
                          <w:szCs w:val="24"/>
                          <w:lang w:val="cy-GB" w:eastAsia="en-US"/>
                        </w:rPr>
                        <w:t>ais</w:t>
                      </w:r>
                      <w:r w:rsidRPr="000A2F33">
                        <w:rPr>
                          <w:rFonts w:asciiTheme="minorHAnsi" w:hAnsiTheme="minorHAnsi" w:cstheme="minorHAnsi"/>
                          <w:sz w:val="24"/>
                          <w:szCs w:val="24"/>
                          <w:lang w:val="cy-GB" w:eastAsia="en-US"/>
                        </w:rPr>
                        <w:t xml:space="preserve"> </w:t>
                      </w:r>
                      <w:r w:rsidR="004229E0" w:rsidRPr="0095430E">
                        <w:rPr>
                          <w:rFonts w:asciiTheme="minorHAnsi" w:hAnsiTheme="minorHAnsi" w:cstheme="minorHAnsi"/>
                          <w:sz w:val="24"/>
                          <w:szCs w:val="24"/>
                          <w:lang w:val="cy-GB" w:eastAsia="en-US"/>
                        </w:rPr>
                        <w:t>o</w:t>
                      </w:r>
                      <w:r w:rsidRPr="000A2F33">
                        <w:rPr>
                          <w:rFonts w:asciiTheme="minorHAnsi" w:hAnsiTheme="minorHAnsi" w:cstheme="minorHAnsi"/>
                          <w:sz w:val="24"/>
                          <w:szCs w:val="24"/>
                          <w:lang w:val="cy-GB" w:eastAsia="en-US"/>
                        </w:rPr>
                        <w:t xml:space="preserve"> wreiddio’r Gymraeg yn ein sefydliad, o ystyried ein gweledigaeth i alluogi’r celfyddydau a chreadigrwydd i drawsnewid iechyd, lles a gwytnwch unigolion, cymunedau a gofal iechyd ledled y wlad. Rydym yn ceisio bod yn esiampl o arfer gorau </w:t>
                      </w:r>
                      <w:r w:rsidR="004229E0" w:rsidRPr="0095430E">
                        <w:rPr>
                          <w:rFonts w:asciiTheme="minorHAnsi" w:hAnsiTheme="minorHAnsi" w:cstheme="minorHAnsi"/>
                          <w:sz w:val="24"/>
                          <w:szCs w:val="24"/>
                          <w:lang w:val="cy-GB" w:eastAsia="en-US"/>
                        </w:rPr>
                        <w:t>o ran</w:t>
                      </w:r>
                      <w:r w:rsidRPr="000A2F33">
                        <w:rPr>
                          <w:rFonts w:asciiTheme="minorHAnsi" w:hAnsiTheme="minorHAnsi" w:cstheme="minorHAnsi"/>
                          <w:sz w:val="24"/>
                          <w:szCs w:val="24"/>
                          <w:lang w:val="cy-GB" w:eastAsia="en-US"/>
                        </w:rPr>
                        <w:t xml:space="preserve"> defnyddio’r Gymraeg, gan ddatblygu ei defnydd yn unol â nodau 2050 Llywodraeth Cymru.</w:t>
                      </w:r>
                      <w:r w:rsidR="004229E0" w:rsidRPr="0095430E">
                        <w:rPr>
                          <w:rFonts w:asciiTheme="minorHAnsi" w:hAnsiTheme="minorHAnsi" w:cstheme="minorHAnsi"/>
                          <w:sz w:val="24"/>
                          <w:szCs w:val="24"/>
                          <w:lang w:val="cy-GB" w:eastAsia="en-US"/>
                        </w:rPr>
                        <w:br/>
                      </w:r>
                      <w:r w:rsidRPr="000A2F33">
                        <w:rPr>
                          <w:rFonts w:asciiTheme="minorHAnsi" w:hAnsiTheme="minorHAnsi" w:cstheme="minorHAnsi"/>
                          <w:sz w:val="24"/>
                          <w:szCs w:val="24"/>
                          <w:lang w:val="cy-GB" w:eastAsia="en-US"/>
                        </w:rPr>
                        <w:t>Rydym wedi ymrwymo i adolygu ein heffeithiolrwydd o ran y Gymraeg yn rheolaidd yn erbyn ein polisi a chreu cynlluniau gweithredu blynyddo</w:t>
                      </w:r>
                      <w:r w:rsidR="004229E0" w:rsidRPr="0095430E">
                        <w:rPr>
                          <w:rFonts w:asciiTheme="minorHAnsi" w:hAnsiTheme="minorHAnsi" w:cstheme="minorHAnsi"/>
                          <w:sz w:val="24"/>
                          <w:szCs w:val="24"/>
                          <w:lang w:val="cy-GB" w:eastAsia="en-US"/>
                        </w:rPr>
                        <w:t>l</w:t>
                      </w:r>
                      <w:r w:rsidRPr="000A2F33">
                        <w:rPr>
                          <w:rFonts w:asciiTheme="minorHAnsi" w:hAnsiTheme="minorHAnsi" w:cstheme="minorHAnsi"/>
                          <w:sz w:val="24"/>
                          <w:szCs w:val="24"/>
                          <w:lang w:val="cy-GB" w:eastAsia="en-US"/>
                        </w:rPr>
                        <w:t xml:space="preserve">. Rydym yn cydnabod </w:t>
                      </w:r>
                      <w:r w:rsidR="004229E0" w:rsidRPr="0095430E">
                        <w:rPr>
                          <w:rFonts w:asciiTheme="minorHAnsi" w:hAnsiTheme="minorHAnsi" w:cstheme="minorHAnsi"/>
                          <w:sz w:val="24"/>
                          <w:szCs w:val="24"/>
                          <w:lang w:val="cy-GB" w:eastAsia="en-US"/>
                        </w:rPr>
                        <w:t>f</w:t>
                      </w:r>
                      <w:r w:rsidRPr="000A2F33">
                        <w:rPr>
                          <w:rFonts w:asciiTheme="minorHAnsi" w:hAnsiTheme="minorHAnsi" w:cstheme="minorHAnsi"/>
                          <w:sz w:val="24"/>
                          <w:szCs w:val="24"/>
                          <w:lang w:val="cy-GB" w:eastAsia="en-US"/>
                        </w:rPr>
                        <w:t>od gan ein partneriaid iechyd rwymedigaethau o dan Fesur y Gymraeg (Cymru) 2011, ac ymrwymiad i ofal sy’n canolbwyntio ar yr unigolyn – gan gynnwys iaith y ddarpariaeth. Mae ein rôl arwain yn rhoi cyfle i ni raeadru arfer gorau ar draws ein haelodaeth. Rydym yn canolbwyntio ar symud y tu hwnt i’r ‘hyn y dylem ei wneud’ tuag at ‘yr hyn y gallwn ei wneud’, gan ddarparu ysbrydoliaeth i arwain y sector.</w:t>
                      </w:r>
                    </w:p>
                    <w:p w14:paraId="6222ACD8" w14:textId="77777777" w:rsidR="00D254C6" w:rsidRDefault="00D254C6" w:rsidP="00D254C6">
                      <w:pPr>
                        <w:rPr>
                          <w:rFonts w:ascii="Arial" w:hAnsi="Arial" w:cs="Arial"/>
                          <w:color w:val="4C5763"/>
                          <w:sz w:val="24"/>
                          <w:szCs w:val="24"/>
                          <w:lang w:val="cy-GB"/>
                        </w:rPr>
                      </w:pPr>
                    </w:p>
                  </w:txbxContent>
                </v:textbox>
              </v:shape>
            </w:pict>
          </mc:Fallback>
        </mc:AlternateContent>
      </w:r>
    </w:p>
    <w:p w14:paraId="100D9772" w14:textId="77777777" w:rsidR="00D254C6" w:rsidRDefault="00D254C6" w:rsidP="00D254C6">
      <w:pPr>
        <w:pStyle w:val="Default"/>
        <w:spacing w:line="360" w:lineRule="auto"/>
        <w:rPr>
          <w:rFonts w:asciiTheme="minorHAnsi" w:hAnsiTheme="minorHAnsi" w:cstheme="minorBidi"/>
          <w:b/>
          <w:bCs/>
          <w:color w:val="00B0F0"/>
          <w:sz w:val="32"/>
          <w:szCs w:val="22"/>
          <w:lang w:val="cy-GB"/>
        </w:rPr>
      </w:pPr>
    </w:p>
    <w:p w14:paraId="7477A41D" w14:textId="77777777" w:rsidR="00D254C6" w:rsidRDefault="00D254C6" w:rsidP="00D254C6">
      <w:pPr>
        <w:pStyle w:val="Default"/>
        <w:spacing w:line="360" w:lineRule="auto"/>
        <w:rPr>
          <w:rFonts w:asciiTheme="minorHAnsi" w:hAnsiTheme="minorHAnsi" w:cstheme="minorBidi"/>
          <w:b/>
          <w:bCs/>
          <w:color w:val="00B0F0"/>
          <w:sz w:val="32"/>
          <w:szCs w:val="22"/>
          <w:lang w:val="cy-GB"/>
        </w:rPr>
      </w:pPr>
    </w:p>
    <w:p w14:paraId="2CDFD31D" w14:textId="77777777" w:rsidR="00D254C6" w:rsidRDefault="00D254C6" w:rsidP="00D254C6">
      <w:pPr>
        <w:pStyle w:val="Default"/>
        <w:spacing w:line="360" w:lineRule="auto"/>
        <w:rPr>
          <w:rFonts w:asciiTheme="minorHAnsi" w:hAnsiTheme="minorHAnsi" w:cstheme="minorBidi"/>
          <w:b/>
          <w:bCs/>
          <w:color w:val="00B0F0"/>
          <w:sz w:val="32"/>
          <w:szCs w:val="22"/>
          <w:lang w:val="cy-GB"/>
        </w:rPr>
      </w:pPr>
    </w:p>
    <w:p w14:paraId="21B2CCA3" w14:textId="77777777" w:rsidR="00D254C6" w:rsidRDefault="00D254C6" w:rsidP="00D254C6">
      <w:pPr>
        <w:pStyle w:val="Default"/>
        <w:spacing w:line="360" w:lineRule="auto"/>
        <w:rPr>
          <w:rFonts w:asciiTheme="minorHAnsi" w:hAnsiTheme="minorHAnsi" w:cstheme="minorBidi"/>
          <w:b/>
          <w:bCs/>
          <w:color w:val="00B0F0"/>
          <w:sz w:val="32"/>
          <w:szCs w:val="22"/>
          <w:lang w:val="cy-GB"/>
        </w:rPr>
      </w:pPr>
    </w:p>
    <w:p w14:paraId="63615F88" w14:textId="77777777" w:rsidR="00D254C6" w:rsidRDefault="00D254C6" w:rsidP="00D254C6">
      <w:pPr>
        <w:pStyle w:val="Default"/>
        <w:spacing w:line="360" w:lineRule="auto"/>
        <w:rPr>
          <w:rFonts w:asciiTheme="minorHAnsi" w:hAnsiTheme="minorHAnsi" w:cstheme="minorBidi"/>
          <w:b/>
          <w:bCs/>
          <w:color w:val="00B0F0"/>
          <w:sz w:val="32"/>
          <w:szCs w:val="22"/>
          <w:lang w:val="cy-GB"/>
        </w:rPr>
      </w:pPr>
    </w:p>
    <w:p w14:paraId="299AC7D6" w14:textId="77777777" w:rsidR="00D254C6" w:rsidRDefault="00D254C6" w:rsidP="00D254C6">
      <w:pPr>
        <w:pStyle w:val="Default"/>
        <w:spacing w:line="360" w:lineRule="auto"/>
        <w:rPr>
          <w:rFonts w:asciiTheme="minorHAnsi" w:hAnsiTheme="minorHAnsi" w:cstheme="minorBidi"/>
          <w:b/>
          <w:bCs/>
          <w:color w:val="00B0F0"/>
          <w:sz w:val="32"/>
          <w:szCs w:val="22"/>
          <w:lang w:val="cy-GB"/>
        </w:rPr>
      </w:pPr>
    </w:p>
    <w:p w14:paraId="31F13802" w14:textId="77777777" w:rsidR="004A13FD" w:rsidRDefault="004A13FD" w:rsidP="00D254C6">
      <w:pPr>
        <w:pStyle w:val="Default"/>
        <w:spacing w:line="360" w:lineRule="auto"/>
        <w:rPr>
          <w:rFonts w:asciiTheme="minorHAnsi" w:hAnsiTheme="minorHAnsi" w:cstheme="minorBidi"/>
          <w:b/>
          <w:bCs/>
          <w:color w:val="00B0F0"/>
          <w:sz w:val="32"/>
          <w:szCs w:val="22"/>
          <w:lang w:val="cy-GB"/>
        </w:rPr>
      </w:pPr>
    </w:p>
    <w:p w14:paraId="0DFE6159" w14:textId="77777777" w:rsidR="0091777B" w:rsidRDefault="0091777B" w:rsidP="00D254C6">
      <w:pPr>
        <w:pStyle w:val="Default"/>
        <w:spacing w:line="360" w:lineRule="auto"/>
        <w:rPr>
          <w:rFonts w:ascii="Arial" w:hAnsi="Arial" w:cs="Arial"/>
          <w:b/>
          <w:bCs/>
          <w:color w:val="00B0E9"/>
          <w:sz w:val="32"/>
          <w:szCs w:val="22"/>
          <w:lang w:val="cy-GB"/>
        </w:rPr>
      </w:pPr>
    </w:p>
    <w:p w14:paraId="72E944C8" w14:textId="77777777" w:rsidR="007B3BC2" w:rsidRDefault="007B3BC2" w:rsidP="00D254C6">
      <w:pPr>
        <w:pStyle w:val="Default"/>
        <w:spacing w:line="360" w:lineRule="auto"/>
        <w:rPr>
          <w:rFonts w:ascii="Arial" w:hAnsi="Arial" w:cs="Arial"/>
          <w:b/>
          <w:bCs/>
          <w:color w:val="00B0E9"/>
          <w:sz w:val="32"/>
          <w:szCs w:val="22"/>
          <w:lang w:val="cy-GB"/>
        </w:rPr>
      </w:pPr>
    </w:p>
    <w:p w14:paraId="7A00A85C" w14:textId="77777777" w:rsidR="007B3BC2" w:rsidRDefault="007B3BC2" w:rsidP="00D254C6">
      <w:pPr>
        <w:pStyle w:val="Default"/>
        <w:spacing w:line="360" w:lineRule="auto"/>
        <w:rPr>
          <w:rFonts w:ascii="Arial" w:hAnsi="Arial" w:cs="Arial"/>
          <w:b/>
          <w:bCs/>
          <w:color w:val="00B0E9"/>
          <w:sz w:val="32"/>
          <w:szCs w:val="22"/>
          <w:lang w:val="cy-GB"/>
        </w:rPr>
      </w:pPr>
    </w:p>
    <w:p w14:paraId="3A6B05DD" w14:textId="77777777" w:rsidR="00D254C6" w:rsidRDefault="00D254C6" w:rsidP="00D254C6">
      <w:pPr>
        <w:pStyle w:val="Default"/>
        <w:spacing w:line="360" w:lineRule="auto"/>
        <w:rPr>
          <w:rFonts w:ascii="Arial" w:hAnsi="Arial" w:cs="Arial"/>
          <w:b/>
          <w:bCs/>
          <w:color w:val="00B0E9"/>
          <w:sz w:val="32"/>
          <w:szCs w:val="22"/>
          <w:lang w:val="cy-GB"/>
        </w:rPr>
      </w:pPr>
      <w:r>
        <w:rPr>
          <w:rFonts w:ascii="Arial" w:hAnsi="Arial" w:cs="Arial"/>
          <w:b/>
          <w:bCs/>
          <w:color w:val="00B0E9"/>
          <w:sz w:val="32"/>
          <w:szCs w:val="22"/>
          <w:lang w:val="cy-GB"/>
        </w:rPr>
        <w:lastRenderedPageBreak/>
        <w:t xml:space="preserve">Ein Cynnig Cymraeg </w:t>
      </w:r>
    </w:p>
    <w:p w14:paraId="36CCBABD" w14:textId="77777777" w:rsidR="00D254C6" w:rsidRDefault="00343755" w:rsidP="00D254C6">
      <w:pPr>
        <w:pStyle w:val="Default"/>
        <w:spacing w:line="360" w:lineRule="auto"/>
        <w:rPr>
          <w:rFonts w:ascii="Arial" w:hAnsi="Arial" w:cs="Arial"/>
          <w:b/>
          <w:bCs/>
          <w:color w:val="00B0E9"/>
          <w:sz w:val="32"/>
          <w:szCs w:val="22"/>
          <w:lang w:val="cy-GB"/>
        </w:rPr>
      </w:pPr>
      <w:r>
        <w:rPr>
          <w:noProof/>
        </w:rPr>
        <mc:AlternateContent>
          <mc:Choice Requires="wps">
            <w:drawing>
              <wp:anchor distT="0" distB="0" distL="114300" distR="114300" simplePos="0" relativeHeight="251665408" behindDoc="0" locked="0" layoutInCell="1" allowOverlap="1" wp14:anchorId="5F413FFD" wp14:editId="6540B668">
                <wp:simplePos x="0" y="0"/>
                <wp:positionH relativeFrom="margin">
                  <wp:align>left</wp:align>
                </wp:positionH>
                <wp:positionV relativeFrom="paragraph">
                  <wp:posOffset>230429</wp:posOffset>
                </wp:positionV>
                <wp:extent cx="5738495" cy="3628339"/>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628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4995" w14:textId="77777777" w:rsidR="00D254C6" w:rsidRDefault="00D254C6" w:rsidP="00D254C6">
                            <w:pPr>
                              <w:jc w:val="center"/>
                              <w:rPr>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13FFD" id="Text Box 10" o:spid="_x0000_s1030" type="#_x0000_t202" style="position:absolute;margin-left:0;margin-top:18.15pt;width:451.85pt;height:285.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" filled="f" stroked="f">
                <v:textbox>
                  <w:txbxContent>
                    <w:p w14:paraId="2E104995" w14:textId="77777777" w:rsidR="00D254C6" w:rsidRDefault="00D254C6" w:rsidP="00D254C6">
                      <w:pPr>
                        <w:jc w:val="center"/>
                        <w:rPr>
                          <w:lang w:val="cy-GB"/>
                        </w:rPr>
                      </w:pPr>
                    </w:p>
                  </w:txbxContent>
                </v:textbox>
                <w10:wrap anchorx="margin"/>
              </v:shape>
            </w:pict>
          </mc:Fallback>
        </mc:AlternateContent>
      </w:r>
      <w:r w:rsidR="00F038AA">
        <w:rPr>
          <w:noProof/>
        </w:rPr>
        <mc:AlternateContent>
          <mc:Choice Requires="wps">
            <w:drawing>
              <wp:anchor distT="0" distB="0" distL="114300" distR="114300" simplePos="0" relativeHeight="251670528" behindDoc="0" locked="0" layoutInCell="1" allowOverlap="1" wp14:anchorId="7EA2AA64" wp14:editId="416FACC6">
                <wp:simplePos x="0" y="0"/>
                <wp:positionH relativeFrom="column">
                  <wp:posOffset>2954</wp:posOffset>
                </wp:positionH>
                <wp:positionV relativeFrom="paragraph">
                  <wp:posOffset>42738</wp:posOffset>
                </wp:positionV>
                <wp:extent cx="6068060" cy="4187687"/>
                <wp:effectExtent l="0" t="0" r="2794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4187687"/>
                        </a:xfrm>
                        <a:prstGeom prst="rect">
                          <a:avLst/>
                        </a:prstGeom>
                        <a:noFill/>
                        <a:ln w="9525">
                          <a:solidFill>
                            <a:schemeClr val="bg1">
                              <a:lumMod val="8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0DC33F9" w14:textId="5F1E1E13" w:rsidR="0091777B" w:rsidRPr="008847CE" w:rsidRDefault="004229E0" w:rsidP="00484D8C">
                            <w:pPr>
                              <w:pStyle w:val="ListParagraph"/>
                              <w:numPr>
                                <w:ilvl w:val="0"/>
                                <w:numId w:val="4"/>
                              </w:numPr>
                              <w:spacing w:line="600" w:lineRule="auto"/>
                              <w:rPr>
                                <w:rFonts w:asciiTheme="minorHAnsi" w:hAnsiTheme="minorHAnsi" w:cstheme="minorHAnsi"/>
                              </w:rPr>
                            </w:pPr>
                            <w:r w:rsidRPr="008847CE">
                              <w:rPr>
                                <w:rFonts w:asciiTheme="minorHAnsi" w:hAnsiTheme="minorHAnsi" w:cstheme="minorHAnsi"/>
                              </w:rPr>
                              <w:t>Bydd unrhyw ohebiaeth Cymraeg yn derbyn ymateb yn Gymraeg</w:t>
                            </w:r>
                            <w:r w:rsidRPr="008847CE">
                              <w:rPr>
                                <w:rFonts w:asciiTheme="minorHAnsi" w:hAnsiTheme="minorHAnsi" w:cstheme="minorHAnsi"/>
                              </w:rPr>
                              <w:tab/>
                            </w:r>
                          </w:p>
                          <w:p w14:paraId="5AC2BD82" w14:textId="5AE16BAE" w:rsidR="00484D8C" w:rsidRPr="008847CE" w:rsidRDefault="00484D8C" w:rsidP="00484D8C">
                            <w:pPr>
                              <w:pStyle w:val="ListParagraph"/>
                              <w:numPr>
                                <w:ilvl w:val="0"/>
                                <w:numId w:val="4"/>
                              </w:numPr>
                              <w:spacing w:line="600" w:lineRule="auto"/>
                              <w:rPr>
                                <w:rFonts w:asciiTheme="minorHAnsi" w:hAnsiTheme="minorHAnsi" w:cstheme="minorHAnsi"/>
                              </w:rPr>
                            </w:pPr>
                            <w:r w:rsidRPr="008847CE">
                              <w:rPr>
                                <w:rFonts w:asciiTheme="minorHAnsi" w:hAnsiTheme="minorHAnsi" w:cstheme="minorHAnsi"/>
                              </w:rPr>
                              <w:t xml:space="preserve"> </w:t>
                            </w:r>
                            <w:r w:rsidR="004229E0" w:rsidRPr="008847CE">
                              <w:rPr>
                                <w:rFonts w:asciiTheme="minorHAnsi" w:hAnsiTheme="minorHAnsi" w:cstheme="minorHAnsi"/>
                              </w:rPr>
                              <w:t>Mae ein gwefan ar gael yn ddwyieithog</w:t>
                            </w:r>
                          </w:p>
                          <w:p w14:paraId="7BED0D33" w14:textId="3F7D0A32" w:rsidR="00484D8C" w:rsidRPr="008847CE" w:rsidRDefault="00484D8C" w:rsidP="00484D8C">
                            <w:pPr>
                              <w:pStyle w:val="ListParagraph"/>
                              <w:numPr>
                                <w:ilvl w:val="0"/>
                                <w:numId w:val="4"/>
                              </w:numPr>
                              <w:spacing w:line="600" w:lineRule="auto"/>
                              <w:rPr>
                                <w:rFonts w:asciiTheme="minorHAnsi" w:hAnsiTheme="minorHAnsi" w:cstheme="minorHAnsi"/>
                              </w:rPr>
                            </w:pPr>
                            <w:r w:rsidRPr="008847CE">
                              <w:rPr>
                                <w:rFonts w:asciiTheme="minorHAnsi" w:hAnsiTheme="minorHAnsi" w:cstheme="minorHAnsi"/>
                              </w:rPr>
                              <w:t xml:space="preserve"> </w:t>
                            </w:r>
                            <w:r w:rsidR="004229E0" w:rsidRPr="008847CE">
                              <w:rPr>
                                <w:rFonts w:asciiTheme="minorHAnsi" w:hAnsiTheme="minorHAnsi" w:cstheme="minorHAnsi"/>
                              </w:rPr>
                              <w:t>Mae ein negeseuon cyfryngau cymdeithasol yn gwbl ddwyieithog</w:t>
                            </w:r>
                          </w:p>
                          <w:p w14:paraId="502049B9" w14:textId="3B7B43D7" w:rsidR="00484D8C" w:rsidRPr="008847CE" w:rsidRDefault="00484D8C" w:rsidP="00484D8C">
                            <w:pPr>
                              <w:pStyle w:val="ListParagraph"/>
                              <w:numPr>
                                <w:ilvl w:val="0"/>
                                <w:numId w:val="4"/>
                              </w:numPr>
                              <w:spacing w:line="600" w:lineRule="auto"/>
                              <w:rPr>
                                <w:rFonts w:asciiTheme="minorHAnsi" w:hAnsiTheme="minorHAnsi" w:cstheme="minorHAnsi"/>
                              </w:rPr>
                            </w:pPr>
                            <w:r w:rsidRPr="008847CE">
                              <w:rPr>
                                <w:rFonts w:asciiTheme="minorHAnsi" w:hAnsiTheme="minorHAnsi" w:cstheme="minorHAnsi"/>
                              </w:rPr>
                              <w:t xml:space="preserve"> </w:t>
                            </w:r>
                            <w:r w:rsidR="004229E0" w:rsidRPr="008847CE">
                              <w:rPr>
                                <w:rFonts w:asciiTheme="minorHAnsi" w:hAnsiTheme="minorHAnsi" w:cstheme="minorHAnsi"/>
                              </w:rPr>
                              <w:t>Mae ein  proses archebu tocynnau yn ddwyieithog</w:t>
                            </w:r>
                          </w:p>
                          <w:p w14:paraId="01B92324" w14:textId="02723320" w:rsidR="00484D8C" w:rsidRPr="008847CE" w:rsidRDefault="004229E0" w:rsidP="00484D8C">
                            <w:pPr>
                              <w:pStyle w:val="ListParagraph"/>
                              <w:numPr>
                                <w:ilvl w:val="0"/>
                                <w:numId w:val="4"/>
                              </w:numPr>
                              <w:spacing w:line="600" w:lineRule="auto"/>
                              <w:rPr>
                                <w:rFonts w:asciiTheme="minorHAnsi" w:hAnsiTheme="minorHAnsi" w:cstheme="minorHAnsi"/>
                              </w:rPr>
                            </w:pPr>
                            <w:r w:rsidRPr="008847CE">
                              <w:rPr>
                                <w:rFonts w:asciiTheme="minorHAnsi" w:hAnsiTheme="minorHAnsi" w:cstheme="minorHAnsi"/>
                              </w:rPr>
                              <w:t>Mae ein cyhoeddiadau yn gwbl ddwyieithog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2AA64" id="Text Box 8" o:spid="_x0000_s1031" type="#_x0000_t202" style="position:absolute;margin-left:.25pt;margin-top:3.35pt;width:477.8pt;height:3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" filled="f" strokecolor="#d8d8d8 [2732]">
                <v:textbox>
                  <w:txbxContent>
                    <w:p w14:paraId="40DC33F9" w14:textId="5F1E1E13" w:rsidR="0091777B" w:rsidRPr="008847CE" w:rsidRDefault="004229E0" w:rsidP="00484D8C">
                      <w:pPr>
                        <w:pStyle w:val="ParagraffRhestr"/>
                        <w:numPr>
                          <w:ilvl w:val="0"/>
                          <w:numId w:val="4"/>
                        </w:numPr>
                        <w:spacing w:line="600" w:lineRule="auto"/>
                        <w:rPr>
                          <w:rFonts w:asciiTheme="minorHAnsi" w:hAnsiTheme="minorHAnsi" w:cstheme="minorHAnsi"/>
                        </w:rPr>
                      </w:pPr>
                      <w:r w:rsidRPr="008847CE">
                        <w:rPr>
                          <w:rFonts w:asciiTheme="minorHAnsi" w:hAnsiTheme="minorHAnsi" w:cstheme="minorHAnsi"/>
                        </w:rPr>
                        <w:t>Bydd unrhyw ohebiaeth Cymraeg yn derbyn ymateb yn Gymraeg</w:t>
                      </w:r>
                      <w:r w:rsidRPr="008847CE">
                        <w:rPr>
                          <w:rFonts w:asciiTheme="minorHAnsi" w:hAnsiTheme="minorHAnsi" w:cstheme="minorHAnsi"/>
                        </w:rPr>
                        <w:tab/>
                      </w:r>
                    </w:p>
                    <w:p w14:paraId="5AC2BD82" w14:textId="5AE16BAE" w:rsidR="00484D8C" w:rsidRPr="008847CE" w:rsidRDefault="00484D8C" w:rsidP="00484D8C">
                      <w:pPr>
                        <w:pStyle w:val="ParagraffRhestr"/>
                        <w:numPr>
                          <w:ilvl w:val="0"/>
                          <w:numId w:val="4"/>
                        </w:numPr>
                        <w:spacing w:line="600" w:lineRule="auto"/>
                        <w:rPr>
                          <w:rFonts w:asciiTheme="minorHAnsi" w:hAnsiTheme="minorHAnsi" w:cstheme="minorHAnsi"/>
                        </w:rPr>
                      </w:pPr>
                      <w:r w:rsidRPr="008847CE">
                        <w:rPr>
                          <w:rFonts w:asciiTheme="minorHAnsi" w:hAnsiTheme="minorHAnsi" w:cstheme="minorHAnsi"/>
                        </w:rPr>
                        <w:t xml:space="preserve"> </w:t>
                      </w:r>
                      <w:r w:rsidR="004229E0" w:rsidRPr="008847CE">
                        <w:rPr>
                          <w:rFonts w:asciiTheme="minorHAnsi" w:hAnsiTheme="minorHAnsi" w:cstheme="minorHAnsi"/>
                        </w:rPr>
                        <w:t>Mae ein gwefan ar gael yn ddwyieithog</w:t>
                      </w:r>
                    </w:p>
                    <w:p w14:paraId="7BED0D33" w14:textId="3F7D0A32" w:rsidR="00484D8C" w:rsidRPr="008847CE" w:rsidRDefault="00484D8C" w:rsidP="00484D8C">
                      <w:pPr>
                        <w:pStyle w:val="ParagraffRhestr"/>
                        <w:numPr>
                          <w:ilvl w:val="0"/>
                          <w:numId w:val="4"/>
                        </w:numPr>
                        <w:spacing w:line="600" w:lineRule="auto"/>
                        <w:rPr>
                          <w:rFonts w:asciiTheme="minorHAnsi" w:hAnsiTheme="minorHAnsi" w:cstheme="minorHAnsi"/>
                        </w:rPr>
                      </w:pPr>
                      <w:r w:rsidRPr="008847CE">
                        <w:rPr>
                          <w:rFonts w:asciiTheme="minorHAnsi" w:hAnsiTheme="minorHAnsi" w:cstheme="minorHAnsi"/>
                        </w:rPr>
                        <w:t xml:space="preserve"> </w:t>
                      </w:r>
                      <w:r w:rsidR="004229E0" w:rsidRPr="008847CE">
                        <w:rPr>
                          <w:rFonts w:asciiTheme="minorHAnsi" w:hAnsiTheme="minorHAnsi" w:cstheme="minorHAnsi"/>
                        </w:rPr>
                        <w:t>Mae ein negeseuon cyfryngau cymdeithasol yn gwbl ddwyieithog</w:t>
                      </w:r>
                    </w:p>
                    <w:p w14:paraId="502049B9" w14:textId="3B7B43D7" w:rsidR="00484D8C" w:rsidRPr="008847CE" w:rsidRDefault="00484D8C" w:rsidP="00484D8C">
                      <w:pPr>
                        <w:pStyle w:val="ParagraffRhestr"/>
                        <w:numPr>
                          <w:ilvl w:val="0"/>
                          <w:numId w:val="4"/>
                        </w:numPr>
                        <w:spacing w:line="600" w:lineRule="auto"/>
                        <w:rPr>
                          <w:rFonts w:asciiTheme="minorHAnsi" w:hAnsiTheme="minorHAnsi" w:cstheme="minorHAnsi"/>
                        </w:rPr>
                      </w:pPr>
                      <w:r w:rsidRPr="008847CE">
                        <w:rPr>
                          <w:rFonts w:asciiTheme="minorHAnsi" w:hAnsiTheme="minorHAnsi" w:cstheme="minorHAnsi"/>
                        </w:rPr>
                        <w:t xml:space="preserve"> </w:t>
                      </w:r>
                      <w:r w:rsidR="004229E0" w:rsidRPr="008847CE">
                        <w:rPr>
                          <w:rFonts w:asciiTheme="minorHAnsi" w:hAnsiTheme="minorHAnsi" w:cstheme="minorHAnsi"/>
                        </w:rPr>
                        <w:t>Mae ein  proses archebu tocynnau yn ddwyieithog</w:t>
                      </w:r>
                    </w:p>
                    <w:p w14:paraId="01B92324" w14:textId="02723320" w:rsidR="00484D8C" w:rsidRPr="008847CE" w:rsidRDefault="004229E0" w:rsidP="00484D8C">
                      <w:pPr>
                        <w:pStyle w:val="ParagraffRhestr"/>
                        <w:numPr>
                          <w:ilvl w:val="0"/>
                          <w:numId w:val="4"/>
                        </w:numPr>
                        <w:spacing w:line="600" w:lineRule="auto"/>
                        <w:rPr>
                          <w:rFonts w:asciiTheme="minorHAnsi" w:hAnsiTheme="minorHAnsi" w:cstheme="minorHAnsi"/>
                        </w:rPr>
                      </w:pPr>
                      <w:r w:rsidRPr="008847CE">
                        <w:rPr>
                          <w:rFonts w:asciiTheme="minorHAnsi" w:hAnsiTheme="minorHAnsi" w:cstheme="minorHAnsi"/>
                        </w:rPr>
                        <w:t>Mae ein cyhoeddiadau yn gwbl ddwyieithog</w:t>
                      </w:r>
                    </w:p>
                  </w:txbxContent>
                </v:textbox>
              </v:shape>
            </w:pict>
          </mc:Fallback>
        </mc:AlternateContent>
      </w:r>
    </w:p>
    <w:p w14:paraId="6724BB20" w14:textId="77777777" w:rsidR="00D254C6" w:rsidRDefault="00D254C6" w:rsidP="00D254C6">
      <w:pPr>
        <w:pStyle w:val="Default"/>
        <w:spacing w:line="360" w:lineRule="auto"/>
        <w:rPr>
          <w:rFonts w:ascii="Arial" w:hAnsi="Arial" w:cs="Arial"/>
          <w:b/>
          <w:bCs/>
          <w:color w:val="00B0E9"/>
          <w:sz w:val="32"/>
          <w:szCs w:val="22"/>
          <w:lang w:val="cy-GB"/>
        </w:rPr>
      </w:pPr>
    </w:p>
    <w:p w14:paraId="072BABFF" w14:textId="77777777" w:rsidR="00D254C6" w:rsidRDefault="00D254C6" w:rsidP="00D254C6">
      <w:pPr>
        <w:pStyle w:val="Default"/>
        <w:spacing w:line="360" w:lineRule="auto"/>
        <w:rPr>
          <w:rFonts w:ascii="Arial" w:hAnsi="Arial" w:cs="Arial"/>
          <w:b/>
          <w:bCs/>
          <w:color w:val="00B0E9"/>
          <w:sz w:val="32"/>
          <w:szCs w:val="22"/>
          <w:lang w:val="cy-GB"/>
        </w:rPr>
      </w:pPr>
    </w:p>
    <w:p w14:paraId="3172024C" w14:textId="77777777" w:rsidR="00D254C6" w:rsidRDefault="00D254C6" w:rsidP="00D254C6">
      <w:pPr>
        <w:pStyle w:val="Default"/>
        <w:spacing w:line="360" w:lineRule="auto"/>
        <w:rPr>
          <w:rFonts w:ascii="Arial" w:hAnsi="Arial" w:cs="Arial"/>
          <w:b/>
          <w:bCs/>
          <w:color w:val="00B0E9"/>
          <w:sz w:val="32"/>
          <w:szCs w:val="22"/>
          <w:lang w:val="cy-GB"/>
        </w:rPr>
      </w:pPr>
    </w:p>
    <w:p w14:paraId="7DCEDAF9" w14:textId="77777777" w:rsidR="00D254C6" w:rsidRDefault="00D254C6" w:rsidP="00D254C6">
      <w:pPr>
        <w:pStyle w:val="Default"/>
        <w:spacing w:line="360" w:lineRule="auto"/>
        <w:ind w:left="720"/>
        <w:rPr>
          <w:rFonts w:asciiTheme="minorHAnsi" w:hAnsiTheme="minorHAnsi" w:cstheme="minorBidi"/>
          <w:b/>
          <w:bCs/>
          <w:color w:val="00B0F0"/>
          <w:sz w:val="32"/>
          <w:szCs w:val="22"/>
          <w:lang w:val="cy-GB"/>
        </w:rPr>
      </w:pPr>
    </w:p>
    <w:p w14:paraId="03B37999" w14:textId="77777777" w:rsidR="00D254C6" w:rsidRDefault="00D254C6" w:rsidP="00D254C6">
      <w:pPr>
        <w:pStyle w:val="Default"/>
        <w:spacing w:line="360" w:lineRule="auto"/>
        <w:ind w:left="720"/>
        <w:rPr>
          <w:rFonts w:asciiTheme="minorHAnsi" w:hAnsiTheme="minorHAnsi" w:cstheme="minorBidi"/>
          <w:b/>
          <w:bCs/>
          <w:color w:val="00B0F0"/>
          <w:sz w:val="32"/>
          <w:szCs w:val="22"/>
          <w:lang w:val="cy-GB"/>
        </w:rPr>
      </w:pPr>
    </w:p>
    <w:p w14:paraId="174C8EDE" w14:textId="77777777" w:rsidR="00D254C6" w:rsidRDefault="00D254C6" w:rsidP="00D254C6">
      <w:pPr>
        <w:pStyle w:val="Default"/>
        <w:spacing w:line="360" w:lineRule="auto"/>
        <w:ind w:left="720"/>
        <w:rPr>
          <w:rFonts w:asciiTheme="minorHAnsi" w:hAnsiTheme="minorHAnsi" w:cstheme="minorBidi"/>
          <w:b/>
          <w:bCs/>
          <w:color w:val="00B0F0"/>
          <w:sz w:val="32"/>
          <w:szCs w:val="22"/>
          <w:lang w:val="cy-GB"/>
        </w:rPr>
      </w:pPr>
    </w:p>
    <w:p w14:paraId="6F119B89" w14:textId="77777777" w:rsidR="00D254C6" w:rsidRDefault="00D254C6" w:rsidP="00D254C6">
      <w:pPr>
        <w:pStyle w:val="Default"/>
        <w:spacing w:line="360" w:lineRule="auto"/>
        <w:rPr>
          <w:rFonts w:asciiTheme="minorHAnsi" w:hAnsiTheme="minorHAnsi" w:cstheme="minorBidi"/>
          <w:b/>
          <w:bCs/>
          <w:color w:val="00B0F0"/>
          <w:sz w:val="32"/>
          <w:szCs w:val="22"/>
          <w:lang w:val="cy-GB"/>
        </w:rPr>
      </w:pPr>
    </w:p>
    <w:p w14:paraId="1188BC27" w14:textId="77777777" w:rsidR="00D254C6" w:rsidRDefault="00D254C6" w:rsidP="00D254C6">
      <w:pPr>
        <w:pStyle w:val="Default"/>
        <w:spacing w:line="360" w:lineRule="auto"/>
        <w:rPr>
          <w:rFonts w:ascii="Arial" w:hAnsi="Arial" w:cs="Arial"/>
          <w:b/>
          <w:bCs/>
          <w:color w:val="00B0E9"/>
          <w:sz w:val="32"/>
          <w:szCs w:val="22"/>
          <w:lang w:val="cy-GB"/>
        </w:rPr>
      </w:pPr>
    </w:p>
    <w:p w14:paraId="45A6CE81" w14:textId="77777777" w:rsidR="00D254C6" w:rsidRDefault="00D254C6" w:rsidP="00D254C6">
      <w:pPr>
        <w:pStyle w:val="Default"/>
        <w:spacing w:line="360" w:lineRule="auto"/>
        <w:rPr>
          <w:rFonts w:ascii="Arial" w:hAnsi="Arial" w:cs="Arial"/>
          <w:b/>
          <w:bCs/>
          <w:color w:val="00B0E9"/>
          <w:sz w:val="32"/>
          <w:szCs w:val="22"/>
          <w:lang w:val="cy-GB"/>
        </w:rPr>
      </w:pPr>
    </w:p>
    <w:p w14:paraId="2B4CF665" w14:textId="77777777" w:rsidR="00D254C6" w:rsidRDefault="00D254C6" w:rsidP="00D254C6">
      <w:pPr>
        <w:pStyle w:val="Default"/>
        <w:spacing w:line="360" w:lineRule="auto"/>
        <w:rPr>
          <w:rFonts w:ascii="Arial" w:hAnsi="Arial" w:cs="Arial"/>
          <w:b/>
          <w:bCs/>
          <w:color w:val="00B0E9"/>
          <w:sz w:val="32"/>
          <w:szCs w:val="22"/>
          <w:lang w:val="cy-GB"/>
        </w:rPr>
      </w:pPr>
    </w:p>
    <w:p w14:paraId="429537C4" w14:textId="77777777" w:rsidR="00D254C6" w:rsidRDefault="00D254C6" w:rsidP="00D254C6">
      <w:pPr>
        <w:pStyle w:val="Default"/>
        <w:spacing w:line="360" w:lineRule="auto"/>
        <w:rPr>
          <w:rFonts w:ascii="Arial" w:hAnsi="Arial" w:cs="Arial"/>
          <w:b/>
          <w:bCs/>
          <w:color w:val="00B0E9"/>
          <w:sz w:val="32"/>
          <w:szCs w:val="22"/>
          <w:lang w:val="cy-GB"/>
        </w:rPr>
      </w:pPr>
    </w:p>
    <w:p w14:paraId="71892115" w14:textId="77777777" w:rsidR="00D254C6" w:rsidRDefault="00D254C6" w:rsidP="00D254C6">
      <w:pPr>
        <w:pStyle w:val="Default"/>
        <w:spacing w:line="360" w:lineRule="auto"/>
        <w:rPr>
          <w:rFonts w:ascii="Arial" w:hAnsi="Arial" w:cs="Arial"/>
          <w:b/>
          <w:bCs/>
          <w:color w:val="00B0E9"/>
          <w:sz w:val="32"/>
          <w:szCs w:val="22"/>
          <w:lang w:val="cy-GB"/>
        </w:rPr>
      </w:pPr>
      <w:r>
        <w:rPr>
          <w:rFonts w:ascii="Arial" w:hAnsi="Arial" w:cs="Arial"/>
          <w:b/>
          <w:bCs/>
          <w:color w:val="00B0E9"/>
          <w:sz w:val="32"/>
          <w:szCs w:val="22"/>
          <w:lang w:val="cy-GB"/>
        </w:rPr>
        <w:t>Y swyddog cydlynu</w:t>
      </w:r>
    </w:p>
    <w:p w14:paraId="34C71C63" w14:textId="77777777" w:rsidR="00D254C6" w:rsidRDefault="00D254C6" w:rsidP="00D254C6">
      <w:pPr>
        <w:pStyle w:val="Default"/>
        <w:spacing w:line="360" w:lineRule="auto"/>
        <w:rPr>
          <w:rFonts w:ascii="Arial" w:hAnsi="Arial" w:cs="Arial"/>
          <w:b/>
          <w:bCs/>
          <w:color w:val="00B0E9"/>
          <w:sz w:val="32"/>
          <w:szCs w:val="22"/>
          <w:lang w:val="cy-GB"/>
        </w:rPr>
      </w:pPr>
      <w:r>
        <w:rPr>
          <w:noProof/>
        </w:rPr>
        <mc:AlternateContent>
          <mc:Choice Requires="wps">
            <w:drawing>
              <wp:anchor distT="0" distB="0" distL="114300" distR="114300" simplePos="0" relativeHeight="251662336" behindDoc="0" locked="0" layoutInCell="1" allowOverlap="1" wp14:anchorId="7443F7E0" wp14:editId="6E89454F">
                <wp:simplePos x="0" y="0"/>
                <wp:positionH relativeFrom="column">
                  <wp:posOffset>-47625</wp:posOffset>
                </wp:positionH>
                <wp:positionV relativeFrom="paragraph">
                  <wp:posOffset>5080</wp:posOffset>
                </wp:positionV>
                <wp:extent cx="6115685" cy="528955"/>
                <wp:effectExtent l="9525" t="5080" r="889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28955"/>
                        </a:xfrm>
                        <a:prstGeom prst="rect">
                          <a:avLst/>
                        </a:prstGeom>
                        <a:solidFill>
                          <a:srgbClr val="FFFFFF"/>
                        </a:solidFill>
                        <a:ln w="9525">
                          <a:solidFill>
                            <a:schemeClr val="bg1">
                              <a:lumMod val="85000"/>
                              <a:lumOff val="0"/>
                            </a:schemeClr>
                          </a:solidFill>
                          <a:miter lim="800000"/>
                          <a:headEnd/>
                          <a:tailEnd/>
                        </a:ln>
                      </wps:spPr>
                      <wps:txbx>
                        <w:txbxContent>
                          <w:p w14:paraId="439688D9" w14:textId="08896B17" w:rsidR="00D254C6" w:rsidRPr="0095430E" w:rsidRDefault="004229E0" w:rsidP="00D254C6">
                            <w:pPr>
                              <w:rPr>
                                <w:rFonts w:asciiTheme="minorHAnsi" w:hAnsiTheme="minorHAnsi" w:cstheme="minorHAnsi"/>
                                <w:sz w:val="24"/>
                                <w:szCs w:val="24"/>
                                <w:lang w:val="cy-GB"/>
                              </w:rPr>
                            </w:pPr>
                            <w:r w:rsidRPr="0095430E">
                              <w:rPr>
                                <w:rFonts w:asciiTheme="minorHAnsi" w:hAnsiTheme="minorHAnsi" w:cstheme="minorHAnsi"/>
                                <w:sz w:val="24"/>
                                <w:szCs w:val="24"/>
                                <w:lang w:val="cy-GB"/>
                              </w:rPr>
                              <w:t>Angela Rogers, Cyfarwyddwr Gweithredol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3F7E0" id="Text Box 6" o:spid="_x0000_s1032" type="#_x0000_t202" style="position:absolute;margin-left:-3.75pt;margin-top:.4pt;width:481.55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" strokecolor="#d8d8d8 [2732]">
                <v:textbox>
                  <w:txbxContent>
                    <w:p w14:paraId="439688D9" w14:textId="08896B17" w:rsidR="00D254C6" w:rsidRPr="0095430E" w:rsidRDefault="004229E0" w:rsidP="00D254C6">
                      <w:pPr>
                        <w:rPr>
                          <w:rFonts w:asciiTheme="minorHAnsi" w:hAnsiTheme="minorHAnsi" w:cstheme="minorHAnsi"/>
                          <w:sz w:val="24"/>
                          <w:szCs w:val="24"/>
                          <w:lang w:val="cy-GB"/>
                        </w:rPr>
                      </w:pPr>
                      <w:r w:rsidRPr="0095430E">
                        <w:rPr>
                          <w:rFonts w:asciiTheme="minorHAnsi" w:hAnsiTheme="minorHAnsi" w:cstheme="minorHAnsi"/>
                          <w:sz w:val="24"/>
                          <w:szCs w:val="24"/>
                          <w:lang w:val="cy-GB"/>
                        </w:rPr>
                        <w:t>Angela Rogers, Cyfarwyddwr Gweithredol</w:t>
                      </w:r>
                    </w:p>
                  </w:txbxContent>
                </v:textbox>
              </v:shape>
            </w:pict>
          </mc:Fallback>
        </mc:AlternateContent>
      </w:r>
    </w:p>
    <w:p w14:paraId="5598E23F" w14:textId="77777777" w:rsidR="00D254C6" w:rsidRDefault="00D254C6" w:rsidP="00D254C6">
      <w:pPr>
        <w:pStyle w:val="Default"/>
        <w:spacing w:line="360" w:lineRule="auto"/>
        <w:rPr>
          <w:rFonts w:ascii="Arial" w:hAnsi="Arial" w:cs="Arial"/>
          <w:b/>
          <w:bCs/>
          <w:color w:val="00B0E9"/>
          <w:sz w:val="32"/>
          <w:szCs w:val="22"/>
          <w:lang w:val="cy-GB"/>
        </w:rPr>
      </w:pPr>
    </w:p>
    <w:p w14:paraId="652C7462" w14:textId="77777777" w:rsidR="00D254C6" w:rsidRDefault="00D254C6" w:rsidP="00D254C6">
      <w:pPr>
        <w:pStyle w:val="Default"/>
        <w:spacing w:line="360" w:lineRule="auto"/>
        <w:rPr>
          <w:rFonts w:ascii="Arial" w:hAnsi="Arial" w:cs="Arial"/>
          <w:b/>
          <w:bCs/>
          <w:color w:val="00B0E9"/>
          <w:sz w:val="32"/>
          <w:szCs w:val="22"/>
          <w:lang w:val="cy-GB"/>
        </w:rPr>
      </w:pPr>
      <w:r>
        <w:rPr>
          <w:noProof/>
        </w:rPr>
        <mc:AlternateContent>
          <mc:Choice Requires="wps">
            <w:drawing>
              <wp:anchor distT="0" distB="0" distL="114300" distR="114300" simplePos="0" relativeHeight="251663360" behindDoc="0" locked="0" layoutInCell="1" allowOverlap="1" wp14:anchorId="2334C822" wp14:editId="3AEE9180">
                <wp:simplePos x="0" y="0"/>
                <wp:positionH relativeFrom="column">
                  <wp:posOffset>-50267</wp:posOffset>
                </wp:positionH>
                <wp:positionV relativeFrom="paragraph">
                  <wp:posOffset>304419</wp:posOffset>
                </wp:positionV>
                <wp:extent cx="6172200" cy="2494483"/>
                <wp:effectExtent l="0" t="0" r="1905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94483"/>
                        </a:xfrm>
                        <a:prstGeom prst="rect">
                          <a:avLst/>
                        </a:prstGeom>
                        <a:solidFill>
                          <a:srgbClr val="FFFFFF"/>
                        </a:solidFill>
                        <a:ln w="9525">
                          <a:solidFill>
                            <a:schemeClr val="bg1">
                              <a:lumMod val="85000"/>
                              <a:lumOff val="0"/>
                            </a:schemeClr>
                          </a:solidFill>
                          <a:miter lim="800000"/>
                          <a:headEnd/>
                          <a:tailEnd/>
                        </a:ln>
                      </wps:spPr>
                      <wps:txbx>
                        <w:txbxContent>
                          <w:p w14:paraId="6117B2B3" w14:textId="77777777" w:rsidR="001856FF" w:rsidRPr="0095430E" w:rsidRDefault="001856FF" w:rsidP="001856FF">
                            <w:pPr>
                              <w:rPr>
                                <w:rStyle w:val="eop"/>
                                <w:rFonts w:asciiTheme="minorHAnsi" w:hAnsiTheme="minorHAnsi" w:cstheme="minorHAnsi"/>
                                <w:lang w:val="cy-GB"/>
                              </w:rPr>
                            </w:pPr>
                            <w:r w:rsidRPr="0095430E">
                              <w:rPr>
                                <w:rStyle w:val="normaltextrun"/>
                                <w:rFonts w:asciiTheme="minorHAnsi" w:hAnsiTheme="minorHAnsi" w:cstheme="minorHAnsi"/>
                                <w:sz w:val="24"/>
                                <w:szCs w:val="24"/>
                                <w:lang w:val="cy-GB"/>
                              </w:rPr>
                              <w:t>Mae cymeradwyaeth y Cynnig Cymraeg yn para am gyfnod o 3 mlynedd. Bydd disgwyliad arnoch i adolygu’r Cynllun cyn diwedd cyfnod o 3 mlynedd a bydd y Tîm Hybu ar gael i’ch atgoffa a chefnogi. Mae croeso i chi adolygu’r Cynllun yn fwy rheolaidd os ydych yn dymuno.</w:t>
                            </w:r>
                            <w:r w:rsidRPr="0095430E">
                              <w:rPr>
                                <w:rStyle w:val="eop"/>
                                <w:rFonts w:asciiTheme="minorHAnsi" w:hAnsiTheme="minorHAnsi" w:cstheme="minorHAnsi"/>
                                <w:sz w:val="24"/>
                                <w:szCs w:val="24"/>
                                <w:lang w:val="cy-GB"/>
                              </w:rPr>
                              <w:t> </w:t>
                            </w:r>
                          </w:p>
                          <w:p w14:paraId="652F6687" w14:textId="77777777" w:rsidR="001856FF" w:rsidRPr="0095430E" w:rsidRDefault="001856FF" w:rsidP="001856FF">
                            <w:pPr>
                              <w:rPr>
                                <w:rStyle w:val="eop"/>
                                <w:rFonts w:asciiTheme="minorHAnsi" w:hAnsiTheme="minorHAnsi" w:cstheme="minorHAnsi"/>
                                <w:sz w:val="24"/>
                                <w:szCs w:val="24"/>
                                <w:lang w:val="cy-GB"/>
                              </w:rPr>
                            </w:pPr>
                          </w:p>
                          <w:p w14:paraId="667D24C1" w14:textId="77777777" w:rsidR="001856FF" w:rsidRPr="0095430E" w:rsidRDefault="001856FF" w:rsidP="001856FF">
                            <w:pPr>
                              <w:rPr>
                                <w:rStyle w:val="normaltextrun"/>
                                <w:rFonts w:asciiTheme="minorHAnsi" w:hAnsiTheme="minorHAnsi" w:cstheme="minorHAnsi"/>
                                <w:lang w:val="cy-GB"/>
                              </w:rPr>
                            </w:pPr>
                            <w:r w:rsidRPr="0095430E">
                              <w:rPr>
                                <w:rStyle w:val="normaltextrun"/>
                                <w:rFonts w:asciiTheme="minorHAnsi" w:hAnsiTheme="minorHAnsi" w:cstheme="minorHAnsi"/>
                                <w:sz w:val="24"/>
                                <w:szCs w:val="24"/>
                                <w:lang w:val="cy-GB"/>
                              </w:rPr>
                              <w:t>Byddwn hefyd yn disgwyl eich bod yn adrodd yn ôl ar eich Cynllun Datblygu’r Gymraeg yn flynyddol. Bydd ein Tîm Hybu yn darparu dogfen i chi ei gwblhau er mwyn hwyluso’r broses.</w:t>
                            </w:r>
                            <w:r w:rsidRPr="0095430E">
                              <w:rPr>
                                <w:rStyle w:val="eop"/>
                                <w:rFonts w:asciiTheme="minorHAnsi" w:hAnsiTheme="minorHAnsi" w:cstheme="minorHAnsi"/>
                                <w:sz w:val="24"/>
                                <w:szCs w:val="24"/>
                                <w:lang w:val="cy-GB"/>
                              </w:rPr>
                              <w:t> </w:t>
                            </w:r>
                            <w:r w:rsidRPr="0095430E">
                              <w:rPr>
                                <w:rStyle w:val="normaltextrun"/>
                                <w:rFonts w:asciiTheme="minorHAnsi" w:hAnsiTheme="minorHAnsi" w:cstheme="minorHAnsi"/>
                                <w:sz w:val="24"/>
                                <w:szCs w:val="24"/>
                                <w:lang w:val="cy-GB"/>
                              </w:rPr>
                              <w:t> </w:t>
                            </w:r>
                          </w:p>
                          <w:p w14:paraId="69F7E68A" w14:textId="77777777" w:rsidR="001856FF" w:rsidRPr="0095430E" w:rsidRDefault="001856FF" w:rsidP="001856FF">
                            <w:pPr>
                              <w:rPr>
                                <w:rStyle w:val="normaltextrun"/>
                                <w:rFonts w:asciiTheme="minorHAnsi" w:hAnsiTheme="minorHAnsi" w:cstheme="minorHAnsi"/>
                                <w:sz w:val="24"/>
                                <w:szCs w:val="24"/>
                                <w:lang w:val="cy-GB"/>
                              </w:rPr>
                            </w:pPr>
                          </w:p>
                          <w:p w14:paraId="66542195" w14:textId="77777777" w:rsidR="001856FF" w:rsidRPr="0095430E" w:rsidRDefault="001856FF" w:rsidP="001856FF">
                            <w:pPr>
                              <w:rPr>
                                <w:rFonts w:asciiTheme="minorHAnsi" w:hAnsiTheme="minorHAnsi" w:cstheme="minorHAnsi"/>
                                <w:lang w:val="cy-GB"/>
                              </w:rPr>
                            </w:pPr>
                            <w:r w:rsidRPr="0095430E">
                              <w:rPr>
                                <w:rStyle w:val="normaltextrun"/>
                                <w:rFonts w:asciiTheme="minorHAnsi" w:hAnsiTheme="minorHAnsi" w:cstheme="minorHAnsi"/>
                                <w:sz w:val="24"/>
                                <w:szCs w:val="24"/>
                                <w:lang w:val="cy-GB"/>
                              </w:rPr>
                              <w:t>Dylid nodi y gellir tynnu cymeradwyaeth y Cynnig Cymraeg yn ôl gennych os nad ydych yn adrodd ar weithrediad y Cynllun yn flynyddol, neu’n peidio ag adolygu eich Cynllun o fewn 3 mlynedd.</w:t>
                            </w:r>
                            <w:r w:rsidRPr="0095430E">
                              <w:rPr>
                                <w:rStyle w:val="eop"/>
                                <w:rFonts w:asciiTheme="minorHAnsi" w:hAnsiTheme="minorHAnsi" w:cstheme="minorHAnsi"/>
                                <w:sz w:val="24"/>
                                <w:szCs w:val="24"/>
                                <w:lang w:val="cy-GB"/>
                              </w:rPr>
                              <w:t> </w:t>
                            </w:r>
                          </w:p>
                          <w:p w14:paraId="44994F15" w14:textId="77777777" w:rsidR="00D254C6" w:rsidRDefault="00D254C6" w:rsidP="00D254C6">
                            <w:pPr>
                              <w:rPr>
                                <w:lang w:val="cy-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4C822" id="Text Box 5" o:spid="_x0000_s1033" type="#_x0000_t202" style="position:absolute;margin-left:-3.95pt;margin-top:23.95pt;width:486pt;height:19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" strokecolor="#d8d8d8 [2732]">
                <v:textbox>
                  <w:txbxContent>
                    <w:p w14:paraId="6117B2B3" w14:textId="77777777" w:rsidR="001856FF" w:rsidRPr="0095430E" w:rsidRDefault="001856FF" w:rsidP="001856FF">
                      <w:pPr>
                        <w:rPr>
                          <w:rStyle w:val="eop"/>
                          <w:rFonts w:asciiTheme="minorHAnsi" w:hAnsiTheme="minorHAnsi" w:cstheme="minorHAnsi"/>
                          <w:lang w:val="cy-GB"/>
                        </w:rPr>
                      </w:pPr>
                      <w:r w:rsidRPr="0095430E">
                        <w:rPr>
                          <w:rStyle w:val="normaltextrun"/>
                          <w:rFonts w:asciiTheme="minorHAnsi" w:hAnsiTheme="minorHAnsi" w:cstheme="minorHAnsi"/>
                          <w:sz w:val="24"/>
                          <w:szCs w:val="24"/>
                          <w:lang w:val="cy-GB"/>
                        </w:rPr>
                        <w:t>Mae cymeradwyaeth y Cynnig Cymraeg yn para am gyfnod o 3 mlynedd. Bydd disgwyliad arnoch i adolygu’r Cynllun cyn diwedd cyfnod o 3 mlynedd a bydd y Tîm Hybu ar gael i’ch atgoffa a chefnogi. Mae croeso i chi adolygu’r Cynllun yn fwy rheolaidd os ydych yn dymuno.</w:t>
                      </w:r>
                      <w:r w:rsidRPr="0095430E">
                        <w:rPr>
                          <w:rStyle w:val="eop"/>
                          <w:rFonts w:asciiTheme="minorHAnsi" w:hAnsiTheme="minorHAnsi" w:cstheme="minorHAnsi"/>
                          <w:sz w:val="24"/>
                          <w:szCs w:val="24"/>
                          <w:lang w:val="cy-GB"/>
                        </w:rPr>
                        <w:t> </w:t>
                      </w:r>
                    </w:p>
                    <w:p w14:paraId="652F6687" w14:textId="77777777" w:rsidR="001856FF" w:rsidRPr="0095430E" w:rsidRDefault="001856FF" w:rsidP="001856FF">
                      <w:pPr>
                        <w:rPr>
                          <w:rStyle w:val="eop"/>
                          <w:rFonts w:asciiTheme="minorHAnsi" w:hAnsiTheme="minorHAnsi" w:cstheme="minorHAnsi"/>
                          <w:sz w:val="24"/>
                          <w:szCs w:val="24"/>
                          <w:lang w:val="cy-GB"/>
                        </w:rPr>
                      </w:pPr>
                    </w:p>
                    <w:p w14:paraId="667D24C1" w14:textId="77777777" w:rsidR="001856FF" w:rsidRPr="0095430E" w:rsidRDefault="001856FF" w:rsidP="001856FF">
                      <w:pPr>
                        <w:rPr>
                          <w:rStyle w:val="normaltextrun"/>
                          <w:rFonts w:asciiTheme="minorHAnsi" w:hAnsiTheme="minorHAnsi" w:cstheme="minorHAnsi"/>
                          <w:lang w:val="cy-GB"/>
                        </w:rPr>
                      </w:pPr>
                      <w:r w:rsidRPr="0095430E">
                        <w:rPr>
                          <w:rStyle w:val="normaltextrun"/>
                          <w:rFonts w:asciiTheme="minorHAnsi" w:hAnsiTheme="minorHAnsi" w:cstheme="minorHAnsi"/>
                          <w:sz w:val="24"/>
                          <w:szCs w:val="24"/>
                          <w:lang w:val="cy-GB"/>
                        </w:rPr>
                        <w:t>Byddwn hefyd yn disgwyl eich bod yn adrodd yn ôl ar eich Cynllun Datblygu’r Gymraeg yn flynyddol. Bydd ein Tîm Hybu yn darparu dogfen i chi ei gwblhau er mwyn hwyluso’r broses.</w:t>
                      </w:r>
                      <w:r w:rsidRPr="0095430E">
                        <w:rPr>
                          <w:rStyle w:val="eop"/>
                          <w:rFonts w:asciiTheme="minorHAnsi" w:hAnsiTheme="minorHAnsi" w:cstheme="minorHAnsi"/>
                          <w:sz w:val="24"/>
                          <w:szCs w:val="24"/>
                          <w:lang w:val="cy-GB"/>
                        </w:rPr>
                        <w:t> </w:t>
                      </w:r>
                      <w:r w:rsidRPr="0095430E">
                        <w:rPr>
                          <w:rStyle w:val="normaltextrun"/>
                          <w:rFonts w:asciiTheme="minorHAnsi" w:hAnsiTheme="minorHAnsi" w:cstheme="minorHAnsi"/>
                          <w:sz w:val="24"/>
                          <w:szCs w:val="24"/>
                          <w:lang w:val="cy-GB"/>
                        </w:rPr>
                        <w:t> </w:t>
                      </w:r>
                    </w:p>
                    <w:p w14:paraId="69F7E68A" w14:textId="77777777" w:rsidR="001856FF" w:rsidRPr="0095430E" w:rsidRDefault="001856FF" w:rsidP="001856FF">
                      <w:pPr>
                        <w:rPr>
                          <w:rStyle w:val="normaltextrun"/>
                          <w:rFonts w:asciiTheme="minorHAnsi" w:hAnsiTheme="minorHAnsi" w:cstheme="minorHAnsi"/>
                          <w:sz w:val="24"/>
                          <w:szCs w:val="24"/>
                          <w:lang w:val="cy-GB"/>
                        </w:rPr>
                      </w:pPr>
                    </w:p>
                    <w:p w14:paraId="66542195" w14:textId="77777777" w:rsidR="001856FF" w:rsidRPr="0095430E" w:rsidRDefault="001856FF" w:rsidP="001856FF">
                      <w:pPr>
                        <w:rPr>
                          <w:rFonts w:asciiTheme="minorHAnsi" w:hAnsiTheme="minorHAnsi" w:cstheme="minorHAnsi"/>
                          <w:lang w:val="cy-GB"/>
                        </w:rPr>
                      </w:pPr>
                      <w:r w:rsidRPr="0095430E">
                        <w:rPr>
                          <w:rStyle w:val="normaltextrun"/>
                          <w:rFonts w:asciiTheme="minorHAnsi" w:hAnsiTheme="minorHAnsi" w:cstheme="minorHAnsi"/>
                          <w:sz w:val="24"/>
                          <w:szCs w:val="24"/>
                          <w:lang w:val="cy-GB"/>
                        </w:rPr>
                        <w:t>Dylid nodi y gellir tynnu cymeradwyaeth y Cynnig Cymraeg yn ôl gennych os nad ydych yn adrodd ar weithrediad y Cynllun yn flynyddol, neu’n peidio ag adolygu eich Cynllun o fewn 3 mlynedd.</w:t>
                      </w:r>
                      <w:r w:rsidRPr="0095430E">
                        <w:rPr>
                          <w:rStyle w:val="eop"/>
                          <w:rFonts w:asciiTheme="minorHAnsi" w:hAnsiTheme="minorHAnsi" w:cstheme="minorHAnsi"/>
                          <w:sz w:val="24"/>
                          <w:szCs w:val="24"/>
                          <w:lang w:val="cy-GB"/>
                        </w:rPr>
                        <w:t> </w:t>
                      </w:r>
                    </w:p>
                    <w:p w14:paraId="44994F15" w14:textId="77777777" w:rsidR="00D254C6" w:rsidRDefault="00D254C6" w:rsidP="00D254C6">
                      <w:pPr>
                        <w:rPr>
                          <w:lang w:val="cy-GB"/>
                        </w:rPr>
                      </w:pPr>
                    </w:p>
                  </w:txbxContent>
                </v:textbox>
              </v:shape>
            </w:pict>
          </mc:Fallback>
        </mc:AlternateContent>
      </w:r>
      <w:r>
        <w:rPr>
          <w:rFonts w:ascii="Arial" w:hAnsi="Arial" w:cs="Arial"/>
          <w:b/>
          <w:bCs/>
          <w:color w:val="00B0DF"/>
          <w:sz w:val="32"/>
          <w:szCs w:val="22"/>
          <w:lang w:val="cy-GB"/>
        </w:rPr>
        <w:t>Cyfnod</w:t>
      </w:r>
      <w:r>
        <w:rPr>
          <w:rFonts w:ascii="Arial" w:hAnsi="Arial" w:cs="Arial"/>
          <w:b/>
          <w:bCs/>
          <w:color w:val="00B0E9"/>
          <w:sz w:val="32"/>
          <w:szCs w:val="22"/>
          <w:lang w:val="cy-GB"/>
        </w:rPr>
        <w:t xml:space="preserve"> adolygu</w:t>
      </w:r>
    </w:p>
    <w:p w14:paraId="7579CA36" w14:textId="77777777" w:rsidR="00D254C6" w:rsidRDefault="00D254C6" w:rsidP="00D254C6">
      <w:pPr>
        <w:pStyle w:val="Default"/>
        <w:spacing w:line="360" w:lineRule="auto"/>
        <w:rPr>
          <w:rFonts w:ascii="Arial" w:hAnsi="Arial" w:cs="Arial"/>
          <w:b/>
          <w:bCs/>
          <w:color w:val="00B0E9"/>
          <w:sz w:val="32"/>
          <w:szCs w:val="22"/>
          <w:lang w:val="cy-GB"/>
        </w:rPr>
      </w:pPr>
    </w:p>
    <w:p w14:paraId="5C4F680F" w14:textId="77777777" w:rsidR="00D254C6" w:rsidRDefault="00D254C6" w:rsidP="00D254C6">
      <w:pPr>
        <w:pStyle w:val="Default"/>
        <w:spacing w:line="360" w:lineRule="auto"/>
        <w:rPr>
          <w:rFonts w:ascii="Arial" w:hAnsi="Arial" w:cs="Arial"/>
          <w:b/>
          <w:bCs/>
          <w:color w:val="00B0E9"/>
          <w:sz w:val="32"/>
          <w:szCs w:val="22"/>
          <w:lang w:val="cy-GB"/>
        </w:rPr>
      </w:pPr>
    </w:p>
    <w:p w14:paraId="6D57FDC2" w14:textId="77777777" w:rsidR="00420FE0" w:rsidRDefault="00420FE0">
      <w:pPr>
        <w:spacing w:after="160" w:line="259" w:lineRule="auto"/>
      </w:pPr>
    </w:p>
    <w:p w14:paraId="63AEF469" w14:textId="77777777" w:rsidR="00420FE0" w:rsidRDefault="00420FE0">
      <w:pPr>
        <w:sectPr w:rsidR="00420FE0" w:rsidSect="00F17691">
          <w:headerReference w:type="default" r:id="rId19"/>
          <w:footerReference w:type="default" r:id="rId20"/>
          <w:pgSz w:w="11906" w:h="16838"/>
          <w:pgMar w:top="1440" w:right="851" w:bottom="1440" w:left="851" w:header="708" w:footer="708" w:gutter="0"/>
          <w:cols w:space="708"/>
          <w:docGrid w:linePitch="360"/>
        </w:sectPr>
      </w:pPr>
    </w:p>
    <w:bookmarkEnd w:id="0"/>
    <w:p w14:paraId="49E34094" w14:textId="77777777" w:rsidR="00F06351" w:rsidRDefault="00F06351" w:rsidP="002060A1"/>
    <w:tbl>
      <w:tblPr>
        <w:tblStyle w:val="TableGrid"/>
        <w:tblW w:w="15287" w:type="dxa"/>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3805"/>
        <w:gridCol w:w="1134"/>
        <w:gridCol w:w="6095"/>
        <w:gridCol w:w="1276"/>
        <w:gridCol w:w="1559"/>
        <w:gridCol w:w="1418"/>
      </w:tblGrid>
      <w:tr w:rsidR="009E2FFD" w:rsidRPr="00FC1ED5" w14:paraId="2B6CB9FD" w14:textId="77777777" w:rsidTr="009E2FFD">
        <w:trPr>
          <w:trHeight w:val="1122"/>
          <w:tblHeader/>
        </w:trPr>
        <w:tc>
          <w:tcPr>
            <w:tcW w:w="3805" w:type="dxa"/>
            <w:shd w:val="clear" w:color="auto" w:fill="00B0F0"/>
            <w:hideMark/>
          </w:tcPr>
          <w:p w14:paraId="2E313ED7" w14:textId="77777777" w:rsidR="009E2FFD" w:rsidRPr="00FC1ED5" w:rsidRDefault="009E2FFD" w:rsidP="002060A1">
            <w:pPr>
              <w:rPr>
                <w:rFonts w:ascii="Helvetica" w:hAnsi="Helvetica" w:cs="Helvetica"/>
                <w:color w:val="FFFFFF" w:themeColor="background1"/>
              </w:rPr>
            </w:pPr>
            <w:r>
              <w:rPr>
                <w:rFonts w:ascii="Helvetica" w:hAnsi="Helvetica" w:cs="Helvetica"/>
                <w:color w:val="FFFFFF" w:themeColor="background1"/>
              </w:rPr>
              <w:t>Eich darpariaeth ar hyn o bryd</w:t>
            </w:r>
          </w:p>
        </w:tc>
        <w:tc>
          <w:tcPr>
            <w:tcW w:w="1134" w:type="dxa"/>
            <w:shd w:val="clear" w:color="auto" w:fill="00B0F0"/>
            <w:hideMark/>
          </w:tcPr>
          <w:p w14:paraId="3244861D" w14:textId="77777777" w:rsidR="009E2FFD" w:rsidRPr="00FC1ED5" w:rsidRDefault="009E2FFD" w:rsidP="002060A1">
            <w:pPr>
              <w:rPr>
                <w:rFonts w:ascii="Helvetica" w:hAnsi="Helvetica" w:cs="Helvetica"/>
                <w:color w:val="FFFFFF" w:themeColor="background1"/>
                <w:sz w:val="22"/>
              </w:rPr>
            </w:pPr>
            <w:r>
              <w:rPr>
                <w:rFonts w:ascii="Helvetica" w:hAnsi="Helvetica" w:cs="Helvetica"/>
                <w:color w:val="FFFFFF" w:themeColor="background1"/>
              </w:rPr>
              <w:t xml:space="preserve">Lefel </w:t>
            </w:r>
          </w:p>
        </w:tc>
        <w:tc>
          <w:tcPr>
            <w:tcW w:w="6095" w:type="dxa"/>
            <w:shd w:val="clear" w:color="auto" w:fill="00B0F0"/>
            <w:hideMark/>
          </w:tcPr>
          <w:p w14:paraId="09D9CF5E" w14:textId="77777777" w:rsidR="009E2FFD" w:rsidRPr="00FC1ED5" w:rsidRDefault="009E2FFD" w:rsidP="002060A1">
            <w:pPr>
              <w:rPr>
                <w:rFonts w:ascii="Helvetica" w:hAnsi="Helvetica" w:cs="Helvetica"/>
                <w:color w:val="FFFFFF" w:themeColor="background1"/>
              </w:rPr>
            </w:pPr>
            <w:r>
              <w:rPr>
                <w:rFonts w:ascii="Helvetica" w:hAnsi="Helvetica" w:cs="Helvetica"/>
                <w:color w:val="FFFFFF" w:themeColor="background1"/>
              </w:rPr>
              <w:t xml:space="preserve">Beth ydym am wneud nesaf. Sut ydym am gynnal, neu gynyddu’r lefel yma o ddarpariaeth? Oes dangosyddion perfformiad? </w:t>
            </w:r>
          </w:p>
          <w:p w14:paraId="03F511E8" w14:textId="77777777" w:rsidR="009E2FFD" w:rsidRPr="00FC1ED5" w:rsidRDefault="009E2FFD" w:rsidP="002060A1">
            <w:pPr>
              <w:rPr>
                <w:rFonts w:ascii="Helvetica" w:hAnsi="Helvetica" w:cs="Helvetica"/>
                <w:color w:val="FFFFFF" w:themeColor="background1"/>
              </w:rPr>
            </w:pPr>
          </w:p>
        </w:tc>
        <w:tc>
          <w:tcPr>
            <w:tcW w:w="1276" w:type="dxa"/>
            <w:shd w:val="clear" w:color="auto" w:fill="00B0F0"/>
          </w:tcPr>
          <w:p w14:paraId="6BBCB311" w14:textId="77777777" w:rsidR="009E2FFD" w:rsidRDefault="009E2FFD" w:rsidP="002060A1">
            <w:pPr>
              <w:rPr>
                <w:rFonts w:ascii="Helvetica" w:hAnsi="Helvetica" w:cs="Helvetica"/>
                <w:color w:val="FFFFFF" w:themeColor="background1"/>
              </w:rPr>
            </w:pPr>
            <w:r>
              <w:rPr>
                <w:rFonts w:ascii="Helvetica" w:hAnsi="Helvetica" w:cs="Helvetica"/>
                <w:color w:val="FFFFFF" w:themeColor="background1"/>
              </w:rPr>
              <w:t>Lefel targed blwyddyn 3</w:t>
            </w:r>
          </w:p>
        </w:tc>
        <w:tc>
          <w:tcPr>
            <w:tcW w:w="1559" w:type="dxa"/>
            <w:shd w:val="clear" w:color="auto" w:fill="00B0F0"/>
            <w:hideMark/>
          </w:tcPr>
          <w:p w14:paraId="412E7F73" w14:textId="77777777" w:rsidR="009E2FFD" w:rsidRPr="00FC1ED5" w:rsidRDefault="009E2FFD" w:rsidP="002060A1">
            <w:pPr>
              <w:rPr>
                <w:rFonts w:ascii="Helvetica" w:hAnsi="Helvetica" w:cs="Helvetica"/>
                <w:color w:val="FFFFFF" w:themeColor="background1"/>
              </w:rPr>
            </w:pPr>
            <w:r>
              <w:rPr>
                <w:rFonts w:ascii="Helvetica" w:hAnsi="Helvetica" w:cs="Helvetica"/>
                <w:color w:val="FFFFFF" w:themeColor="background1"/>
              </w:rPr>
              <w:t>Cyfrifoldeb pwy?</w:t>
            </w:r>
          </w:p>
        </w:tc>
        <w:tc>
          <w:tcPr>
            <w:tcW w:w="1418" w:type="dxa"/>
            <w:shd w:val="clear" w:color="auto" w:fill="00B0F0"/>
            <w:hideMark/>
          </w:tcPr>
          <w:p w14:paraId="2FDC2463" w14:textId="77777777" w:rsidR="009E2FFD" w:rsidRPr="00FC1ED5" w:rsidRDefault="009E2FFD" w:rsidP="002060A1">
            <w:pPr>
              <w:rPr>
                <w:rFonts w:ascii="Helvetica" w:hAnsi="Helvetica" w:cs="Helvetica"/>
                <w:color w:val="FFFFFF" w:themeColor="background1"/>
              </w:rPr>
            </w:pPr>
            <w:r>
              <w:rPr>
                <w:rFonts w:ascii="Helvetica" w:hAnsi="Helvetica" w:cs="Helvetica"/>
                <w:color w:val="FFFFFF" w:themeColor="background1"/>
              </w:rPr>
              <w:t>Erbyn pryd?</w:t>
            </w:r>
          </w:p>
        </w:tc>
      </w:tr>
      <w:tr w:rsidR="009E2FFD" w14:paraId="0141D3BC" w14:textId="77777777" w:rsidTr="009E2FFD">
        <w:tc>
          <w:tcPr>
            <w:tcW w:w="3805" w:type="dxa"/>
            <w:shd w:val="clear" w:color="auto" w:fill="E7E6E6"/>
          </w:tcPr>
          <w:p w14:paraId="0527F874" w14:textId="77777777" w:rsidR="009E2FFD" w:rsidRPr="0095430E" w:rsidRDefault="009E2FFD">
            <w:pPr>
              <w:rPr>
                <w:rFonts w:asciiTheme="minorHAnsi" w:hAnsiTheme="minorHAnsi" w:cstheme="minorHAnsi"/>
                <w:szCs w:val="24"/>
              </w:rPr>
            </w:pPr>
            <w:r w:rsidRPr="0095430E">
              <w:rPr>
                <w:rFonts w:asciiTheme="minorHAnsi" w:hAnsiTheme="minorHAnsi" w:cstheme="minorHAnsi"/>
                <w:b/>
                <w:szCs w:val="24"/>
              </w:rPr>
              <w:t>Delio â phobl</w:t>
            </w:r>
          </w:p>
        </w:tc>
        <w:tc>
          <w:tcPr>
            <w:tcW w:w="1134" w:type="dxa"/>
            <w:shd w:val="clear" w:color="auto" w:fill="E7E6E6"/>
          </w:tcPr>
          <w:p w14:paraId="69732FF0" w14:textId="77777777" w:rsidR="009E2FFD" w:rsidRDefault="009E2FFD"/>
          <w:p w14:paraId="0302F411" w14:textId="77777777" w:rsidR="009E2FFD" w:rsidRDefault="009E2FFD"/>
        </w:tc>
        <w:tc>
          <w:tcPr>
            <w:tcW w:w="6095" w:type="dxa"/>
            <w:shd w:val="clear" w:color="auto" w:fill="E7E6E6"/>
          </w:tcPr>
          <w:p w14:paraId="2359D68B" w14:textId="77777777" w:rsidR="009E2FFD" w:rsidRPr="00063C50" w:rsidRDefault="009E2FFD">
            <w:pPr>
              <w:rPr>
                <w:rFonts w:ascii="Arial" w:hAnsi="Arial" w:cs="Arial"/>
                <w:color w:val="4C5763"/>
                <w:sz w:val="22"/>
              </w:rPr>
            </w:pPr>
          </w:p>
          <w:p w14:paraId="488845F9" w14:textId="34BC0572" w:rsidR="009E2FFD" w:rsidRPr="00063C50" w:rsidRDefault="009E2FFD">
            <w:pPr>
              <w:rPr>
                <w:rFonts w:ascii="Arial" w:hAnsi="Arial" w:cs="Arial"/>
                <w:color w:val="4C5763"/>
                <w:sz w:val="22"/>
              </w:rPr>
            </w:pPr>
          </w:p>
        </w:tc>
        <w:tc>
          <w:tcPr>
            <w:tcW w:w="1276" w:type="dxa"/>
            <w:shd w:val="clear" w:color="auto" w:fill="E7E6E6"/>
          </w:tcPr>
          <w:p w14:paraId="2EF14A22" w14:textId="77777777" w:rsidR="009E2FFD" w:rsidRPr="00063C50" w:rsidRDefault="009E2FFD">
            <w:pPr>
              <w:rPr>
                <w:rFonts w:ascii="Arial" w:hAnsi="Arial" w:cs="Arial"/>
                <w:color w:val="4C5763"/>
              </w:rPr>
            </w:pPr>
          </w:p>
        </w:tc>
        <w:tc>
          <w:tcPr>
            <w:tcW w:w="1559" w:type="dxa"/>
            <w:shd w:val="clear" w:color="auto" w:fill="E7E6E6"/>
          </w:tcPr>
          <w:p w14:paraId="79B5CAAC" w14:textId="77777777" w:rsidR="009E2FFD" w:rsidRPr="00063C50" w:rsidRDefault="009E2FFD">
            <w:pPr>
              <w:rPr>
                <w:rFonts w:ascii="Arial" w:hAnsi="Arial" w:cs="Arial"/>
                <w:color w:val="4C5763"/>
                <w:sz w:val="22"/>
              </w:rPr>
            </w:pPr>
          </w:p>
          <w:p w14:paraId="4E2D1DE5" w14:textId="77777777" w:rsidR="009E2FFD" w:rsidRPr="00063C50" w:rsidRDefault="009E2FFD">
            <w:pPr>
              <w:rPr>
                <w:rFonts w:ascii="Arial" w:hAnsi="Arial" w:cs="Arial"/>
                <w:color w:val="4C5763"/>
                <w:sz w:val="22"/>
              </w:rPr>
            </w:pPr>
          </w:p>
        </w:tc>
        <w:tc>
          <w:tcPr>
            <w:tcW w:w="1418" w:type="dxa"/>
            <w:shd w:val="clear" w:color="auto" w:fill="E7E6E6"/>
          </w:tcPr>
          <w:p w14:paraId="33E0CC4F" w14:textId="77777777" w:rsidR="009E2FFD" w:rsidRPr="00063C50" w:rsidRDefault="009E2FFD">
            <w:pPr>
              <w:rPr>
                <w:rFonts w:ascii="Arial" w:hAnsi="Arial" w:cs="Arial"/>
                <w:color w:val="4C5763"/>
                <w:sz w:val="22"/>
              </w:rPr>
            </w:pPr>
          </w:p>
          <w:p w14:paraId="520ABEAD" w14:textId="77777777" w:rsidR="009E2FFD" w:rsidRPr="00063C50" w:rsidRDefault="009E2FFD">
            <w:pPr>
              <w:rPr>
                <w:rFonts w:ascii="Arial" w:hAnsi="Arial" w:cs="Arial"/>
                <w:color w:val="4C5763"/>
                <w:sz w:val="22"/>
              </w:rPr>
            </w:pPr>
          </w:p>
        </w:tc>
      </w:tr>
      <w:tr w:rsidR="009E2FFD" w14:paraId="33F1ED80" w14:textId="77777777" w:rsidTr="009E2FFD">
        <w:tc>
          <w:tcPr>
            <w:tcW w:w="3805" w:type="dxa"/>
            <w:shd w:val="clear" w:color="auto" w:fill="E7E6E6"/>
          </w:tcPr>
          <w:p w14:paraId="54E374A3" w14:textId="77777777" w:rsidR="009E2FFD" w:rsidRPr="0095430E" w:rsidRDefault="009E2FFD" w:rsidP="000D31EB">
            <w:pPr>
              <w:rPr>
                <w:rFonts w:asciiTheme="minorHAnsi" w:hAnsiTheme="minorHAnsi" w:cstheme="minorHAnsi"/>
                <w:szCs w:val="24"/>
              </w:rPr>
            </w:pPr>
            <w:r w:rsidRPr="0095430E">
              <w:rPr>
                <w:rFonts w:asciiTheme="minorHAnsi" w:hAnsiTheme="minorHAnsi" w:cstheme="minorHAnsi"/>
                <w:b/>
                <w:szCs w:val="24"/>
              </w:rPr>
              <w:t>Ymateb i lythyrau ac e-byst</w:t>
            </w:r>
          </w:p>
          <w:p w14:paraId="34FE735F" w14:textId="77777777" w:rsidR="009E2FFD" w:rsidRPr="0095430E" w:rsidRDefault="009E2FFD" w:rsidP="000D31EB">
            <w:pPr>
              <w:rPr>
                <w:rFonts w:asciiTheme="minorHAnsi" w:hAnsiTheme="minorHAnsi" w:cstheme="minorHAnsi"/>
                <w:szCs w:val="24"/>
              </w:rPr>
            </w:pPr>
            <w:r w:rsidRPr="0095430E">
              <w:rPr>
                <w:rFonts w:asciiTheme="minorHAnsi" w:hAnsiTheme="minorHAnsi" w:cstheme="minorHAnsi"/>
                <w:szCs w:val="24"/>
              </w:rPr>
              <w:t>Rydym yn ymateb yn Gymraeg i unrhyw ohebiaeth rydym yn ei dderbyn yn Gymraeg</w:t>
            </w:r>
          </w:p>
        </w:tc>
        <w:tc>
          <w:tcPr>
            <w:tcW w:w="1134" w:type="dxa"/>
            <w:shd w:val="clear" w:color="auto" w:fill="E7E6E6"/>
          </w:tcPr>
          <w:p w14:paraId="209CDB68" w14:textId="77777777" w:rsidR="009E2FFD" w:rsidRDefault="009E2FFD" w:rsidP="000D31EB">
            <w:pPr>
              <w:jc w:val="center"/>
            </w:pPr>
            <w:r>
              <w:rPr>
                <w:color w:val="FFC000"/>
                <w:sz w:val="96"/>
              </w:rPr>
              <w:sym w:font="Wingdings" w:char="0083"/>
            </w:r>
          </w:p>
        </w:tc>
        <w:tc>
          <w:tcPr>
            <w:tcW w:w="6095" w:type="dxa"/>
            <w:shd w:val="clear" w:color="auto" w:fill="E7E6E6"/>
          </w:tcPr>
          <w:p w14:paraId="3C99DABB" w14:textId="40954D6E" w:rsidR="009E2FFD" w:rsidRPr="0095430E" w:rsidRDefault="00494339" w:rsidP="000D31EB">
            <w:pPr>
              <w:rPr>
                <w:rFonts w:asciiTheme="minorHAnsi" w:hAnsiTheme="minorHAnsi" w:cstheme="minorHAnsi"/>
                <w:szCs w:val="24"/>
              </w:rPr>
            </w:pPr>
            <w:r w:rsidRPr="0095430E">
              <w:rPr>
                <w:rFonts w:asciiTheme="minorHAnsi" w:hAnsiTheme="minorHAnsi" w:cstheme="minorHAnsi"/>
                <w:szCs w:val="24"/>
              </w:rPr>
              <w:t>Sicrhawn ein bod yn ymateb yn Gymraeg i unrhyw ohebiaeth a dderbyniwn yn Gymraeg. Ni fydd hyn yn achosi unrhyw oedi. Byddwn yn sicrhau ein bod yn cynnal y lefel hon.</w:t>
            </w:r>
          </w:p>
        </w:tc>
        <w:tc>
          <w:tcPr>
            <w:tcW w:w="1276" w:type="dxa"/>
            <w:shd w:val="clear" w:color="auto" w:fill="E7E6E6"/>
          </w:tcPr>
          <w:p w14:paraId="75690961" w14:textId="7060032A" w:rsidR="009E2FFD" w:rsidRPr="00063C50" w:rsidRDefault="004229E0" w:rsidP="000D31EB">
            <w:pPr>
              <w:rPr>
                <w:rFonts w:ascii="Arial" w:hAnsi="Arial" w:cs="Arial"/>
                <w:color w:val="4C5763"/>
              </w:rPr>
            </w:pPr>
            <w:r>
              <w:rPr>
                <w:color w:val="FFC000"/>
                <w:sz w:val="96"/>
              </w:rPr>
              <w:sym w:font="Wingdings" w:char="0083"/>
            </w:r>
          </w:p>
        </w:tc>
        <w:tc>
          <w:tcPr>
            <w:tcW w:w="1559" w:type="dxa"/>
            <w:shd w:val="clear" w:color="auto" w:fill="E7E6E6"/>
          </w:tcPr>
          <w:p w14:paraId="5999B916" w14:textId="7461A4C3" w:rsidR="009E2FFD" w:rsidRPr="0095430E" w:rsidRDefault="004229E0" w:rsidP="000D31EB">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795E5BBA" w14:textId="14E8974D" w:rsidR="009E2FFD" w:rsidRPr="0095430E" w:rsidRDefault="0095430E" w:rsidP="000D31EB">
            <w:pPr>
              <w:rPr>
                <w:rFonts w:asciiTheme="minorHAnsi" w:hAnsiTheme="minorHAnsi" w:cstheme="minorHAnsi"/>
                <w:szCs w:val="24"/>
              </w:rPr>
            </w:pPr>
            <w:r w:rsidRPr="0095430E">
              <w:rPr>
                <w:rFonts w:asciiTheme="minorHAnsi" w:hAnsiTheme="minorHAnsi" w:cstheme="minorHAnsi"/>
                <w:szCs w:val="24"/>
              </w:rPr>
              <w:t>Parhaol.</w:t>
            </w:r>
          </w:p>
        </w:tc>
      </w:tr>
      <w:tr w:rsidR="009E2FFD" w14:paraId="140700C1" w14:textId="77777777" w:rsidTr="009E2FFD">
        <w:tc>
          <w:tcPr>
            <w:tcW w:w="3805" w:type="dxa"/>
            <w:shd w:val="clear" w:color="auto" w:fill="E7E6E6"/>
          </w:tcPr>
          <w:p w14:paraId="0EC13189" w14:textId="77777777" w:rsidR="009E2FFD" w:rsidRPr="0095430E" w:rsidRDefault="009E2FFD" w:rsidP="000D31EB">
            <w:pPr>
              <w:rPr>
                <w:rFonts w:asciiTheme="minorHAnsi" w:hAnsiTheme="minorHAnsi" w:cstheme="minorHAnsi"/>
                <w:szCs w:val="24"/>
              </w:rPr>
            </w:pPr>
            <w:r w:rsidRPr="0095430E">
              <w:rPr>
                <w:rFonts w:asciiTheme="minorHAnsi" w:hAnsiTheme="minorHAnsi" w:cstheme="minorHAnsi"/>
                <w:b/>
                <w:szCs w:val="24"/>
              </w:rPr>
              <w:t>Danfon llythyrau ac e-byst</w:t>
            </w:r>
          </w:p>
          <w:p w14:paraId="24961FA0" w14:textId="77777777" w:rsidR="009E2FFD" w:rsidRPr="0095430E" w:rsidRDefault="009E2FFD" w:rsidP="000D31EB">
            <w:pPr>
              <w:rPr>
                <w:rFonts w:asciiTheme="minorHAnsi" w:hAnsiTheme="minorHAnsi" w:cstheme="minorHAnsi"/>
                <w:szCs w:val="24"/>
              </w:rPr>
            </w:pPr>
            <w:r w:rsidRPr="0095430E">
              <w:rPr>
                <w:rFonts w:asciiTheme="minorHAnsi" w:hAnsiTheme="minorHAnsi" w:cstheme="minorHAnsi"/>
                <w:szCs w:val="24"/>
              </w:rPr>
              <w:t>Rydym yn cyfathrebu'n ddwyieithog neu’n Gymraeg yn unig bob tro</w:t>
            </w:r>
          </w:p>
          <w:p w14:paraId="2E480236" w14:textId="77777777" w:rsidR="009E2FFD" w:rsidRPr="0095430E" w:rsidRDefault="009E2FFD" w:rsidP="000D31EB">
            <w:pPr>
              <w:rPr>
                <w:rFonts w:asciiTheme="minorHAnsi" w:hAnsiTheme="minorHAnsi" w:cstheme="minorHAnsi"/>
                <w:szCs w:val="24"/>
              </w:rPr>
            </w:pPr>
          </w:p>
          <w:p w14:paraId="1B89973A" w14:textId="77777777" w:rsidR="009E2FFD" w:rsidRPr="0095430E" w:rsidRDefault="009E2FFD" w:rsidP="000D31EB">
            <w:pPr>
              <w:rPr>
                <w:rFonts w:asciiTheme="minorHAnsi" w:hAnsiTheme="minorHAnsi" w:cstheme="minorHAnsi"/>
                <w:szCs w:val="24"/>
              </w:rPr>
            </w:pPr>
          </w:p>
        </w:tc>
        <w:tc>
          <w:tcPr>
            <w:tcW w:w="1134" w:type="dxa"/>
            <w:shd w:val="clear" w:color="auto" w:fill="E7E6E6"/>
          </w:tcPr>
          <w:p w14:paraId="087B5C19" w14:textId="77777777" w:rsidR="009E2FFD" w:rsidRDefault="009E2FFD" w:rsidP="000D31EB">
            <w:pPr>
              <w:jc w:val="center"/>
            </w:pPr>
            <w:r>
              <w:rPr>
                <w:color w:val="FFC000"/>
                <w:sz w:val="96"/>
              </w:rPr>
              <w:sym w:font="Wingdings" w:char="0083"/>
            </w:r>
          </w:p>
        </w:tc>
        <w:tc>
          <w:tcPr>
            <w:tcW w:w="6095" w:type="dxa"/>
            <w:shd w:val="clear" w:color="auto" w:fill="E7E6E6"/>
          </w:tcPr>
          <w:p w14:paraId="7F88DE41" w14:textId="15716012" w:rsidR="009E2FFD" w:rsidRPr="0095430E" w:rsidRDefault="00494339" w:rsidP="000D31EB">
            <w:pPr>
              <w:rPr>
                <w:rFonts w:asciiTheme="minorHAnsi" w:hAnsiTheme="minorHAnsi" w:cstheme="minorHAnsi"/>
                <w:szCs w:val="24"/>
              </w:rPr>
            </w:pPr>
            <w:proofErr w:type="spellStart"/>
            <w:r w:rsidRPr="0095430E">
              <w:rPr>
                <w:rFonts w:asciiTheme="minorHAnsi" w:hAnsiTheme="minorHAnsi" w:cstheme="minorHAnsi"/>
                <w:szCs w:val="24"/>
                <w:lang w:val="en-GB"/>
              </w:rPr>
              <w:t>Rydym</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anfon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pob</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llythyr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swyddogol</w:t>
            </w:r>
            <w:proofErr w:type="spellEnd"/>
            <w:r w:rsidRPr="0095430E">
              <w:rPr>
                <w:rFonts w:asciiTheme="minorHAnsi" w:hAnsiTheme="minorHAnsi" w:cstheme="minorHAnsi"/>
                <w:szCs w:val="24"/>
                <w:lang w:val="en-GB"/>
              </w:rPr>
              <w:t xml:space="preserve"> ac e-</w:t>
            </w:r>
            <w:proofErr w:type="spellStart"/>
            <w:r w:rsidRPr="0095430E">
              <w:rPr>
                <w:rFonts w:asciiTheme="minorHAnsi" w:hAnsiTheme="minorHAnsi" w:cstheme="minorHAnsi"/>
                <w:szCs w:val="24"/>
                <w:lang w:val="en-GB"/>
              </w:rPr>
              <w:t>bost</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gynnwys</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cylchlythyrau</w:t>
            </w:r>
            <w:proofErr w:type="spellEnd"/>
            <w:r w:rsidRPr="0095430E">
              <w:rPr>
                <w:rFonts w:asciiTheme="minorHAnsi" w:hAnsiTheme="minorHAnsi" w:cstheme="minorHAnsi"/>
                <w:szCs w:val="24"/>
                <w:lang w:val="en-GB"/>
              </w:rPr>
              <w:t xml:space="preserve">, at </w:t>
            </w:r>
            <w:proofErr w:type="spellStart"/>
            <w:r w:rsidRPr="0095430E">
              <w:rPr>
                <w:rFonts w:asciiTheme="minorHAnsi" w:hAnsiTheme="minorHAnsi" w:cstheme="minorHAnsi"/>
                <w:szCs w:val="24"/>
                <w:lang w:val="en-GB"/>
              </w:rPr>
              <w:t>aelodau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ddwyieithog</w:t>
            </w:r>
            <w:proofErr w:type="spellEnd"/>
            <w:r w:rsidRPr="0095430E">
              <w:rPr>
                <w:rFonts w:asciiTheme="minorHAnsi" w:hAnsiTheme="minorHAnsi" w:cstheme="minorHAnsi"/>
                <w:szCs w:val="24"/>
                <w:lang w:val="en-GB"/>
              </w:rPr>
              <w:t xml:space="preserve"> bob </w:t>
            </w:r>
            <w:proofErr w:type="spellStart"/>
            <w:r w:rsidRPr="0095430E">
              <w:rPr>
                <w:rFonts w:asciiTheme="minorHAnsi" w:hAnsiTheme="minorHAnsi" w:cstheme="minorHAnsi"/>
                <w:szCs w:val="24"/>
                <w:lang w:val="en-GB"/>
              </w:rPr>
              <w:t>tro</w:t>
            </w:r>
            <w:proofErr w:type="spellEnd"/>
            <w:r w:rsidRPr="0095430E">
              <w:rPr>
                <w:rFonts w:asciiTheme="minorHAnsi" w:hAnsiTheme="minorHAnsi" w:cstheme="minorHAnsi"/>
                <w:szCs w:val="24"/>
                <w:lang w:val="en-GB"/>
              </w:rPr>
              <w:t>.</w:t>
            </w:r>
          </w:p>
        </w:tc>
        <w:tc>
          <w:tcPr>
            <w:tcW w:w="1276" w:type="dxa"/>
            <w:shd w:val="clear" w:color="auto" w:fill="E7E6E6"/>
          </w:tcPr>
          <w:p w14:paraId="40C36623" w14:textId="2E664BAF" w:rsidR="009E2FFD" w:rsidRPr="00063C50" w:rsidRDefault="004229E0" w:rsidP="000D31EB">
            <w:pPr>
              <w:rPr>
                <w:rFonts w:ascii="Arial" w:hAnsi="Arial" w:cs="Arial"/>
                <w:color w:val="4C5763"/>
              </w:rPr>
            </w:pPr>
            <w:r>
              <w:rPr>
                <w:color w:val="FFC000"/>
                <w:sz w:val="96"/>
              </w:rPr>
              <w:sym w:font="Wingdings" w:char="0083"/>
            </w:r>
          </w:p>
        </w:tc>
        <w:tc>
          <w:tcPr>
            <w:tcW w:w="1559" w:type="dxa"/>
            <w:shd w:val="clear" w:color="auto" w:fill="E7E6E6"/>
          </w:tcPr>
          <w:p w14:paraId="233236BE" w14:textId="58948E66" w:rsidR="009E2FFD" w:rsidRPr="0095430E" w:rsidRDefault="004229E0" w:rsidP="000D31EB">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586ACB52" w14:textId="61C9C71D" w:rsidR="009E2FFD" w:rsidRPr="0095430E" w:rsidRDefault="0095430E" w:rsidP="000D31EB">
            <w:pPr>
              <w:rPr>
                <w:rFonts w:asciiTheme="minorHAnsi" w:hAnsiTheme="minorHAnsi" w:cstheme="minorHAnsi"/>
                <w:szCs w:val="24"/>
              </w:rPr>
            </w:pPr>
            <w:r w:rsidRPr="0095430E">
              <w:rPr>
                <w:rFonts w:asciiTheme="minorHAnsi" w:hAnsiTheme="minorHAnsi" w:cstheme="minorHAnsi"/>
                <w:szCs w:val="24"/>
              </w:rPr>
              <w:t>Parhaol.</w:t>
            </w:r>
          </w:p>
        </w:tc>
      </w:tr>
      <w:tr w:rsidR="009E2FFD" w14:paraId="6BA25361" w14:textId="77777777" w:rsidTr="009E2FFD">
        <w:tc>
          <w:tcPr>
            <w:tcW w:w="3805" w:type="dxa"/>
            <w:shd w:val="clear" w:color="auto" w:fill="E7E6E6"/>
          </w:tcPr>
          <w:p w14:paraId="505470CC" w14:textId="77777777" w:rsidR="009E2FFD" w:rsidRPr="0095430E" w:rsidRDefault="009E2FFD" w:rsidP="000D31EB">
            <w:pPr>
              <w:rPr>
                <w:rFonts w:asciiTheme="minorHAnsi" w:hAnsiTheme="minorHAnsi" w:cstheme="minorHAnsi"/>
                <w:szCs w:val="24"/>
              </w:rPr>
            </w:pPr>
            <w:r w:rsidRPr="0095430E">
              <w:rPr>
                <w:rFonts w:asciiTheme="minorHAnsi" w:hAnsiTheme="minorHAnsi" w:cstheme="minorHAnsi"/>
                <w:b/>
                <w:szCs w:val="24"/>
              </w:rPr>
              <w:t>Ydych chi’n cadw cofnod o ddewis iaith eich cwsmeriaid neu ddefnyddwyr? E.e. ar excel neu CRM</w:t>
            </w:r>
          </w:p>
          <w:p w14:paraId="52782BC2" w14:textId="3294136A" w:rsidR="009E2FFD" w:rsidRPr="0095430E" w:rsidRDefault="00C773F2" w:rsidP="000D31EB">
            <w:pPr>
              <w:rPr>
                <w:rFonts w:asciiTheme="minorHAnsi" w:hAnsiTheme="minorHAnsi" w:cstheme="minorHAnsi"/>
                <w:szCs w:val="24"/>
              </w:rPr>
            </w:pPr>
            <w:r w:rsidRPr="0095430E">
              <w:rPr>
                <w:rFonts w:asciiTheme="minorHAnsi" w:hAnsiTheme="minorHAnsi" w:cstheme="minorHAnsi"/>
                <w:szCs w:val="24"/>
              </w:rPr>
              <w:t>Mae ganddo ni fasdata, ond does dim cofnod o ddewis iaith cwsmer</w:t>
            </w:r>
          </w:p>
        </w:tc>
        <w:tc>
          <w:tcPr>
            <w:tcW w:w="1134" w:type="dxa"/>
            <w:shd w:val="clear" w:color="auto" w:fill="E7E6E6"/>
          </w:tcPr>
          <w:p w14:paraId="67338FA9" w14:textId="07689D73" w:rsidR="009E2FFD" w:rsidRDefault="00C773F2" w:rsidP="000D31EB">
            <w:pPr>
              <w:jc w:val="center"/>
            </w:pPr>
            <w:r w:rsidRPr="00F677ED">
              <w:rPr>
                <w:rFonts w:ascii="Arial" w:hAnsi="Arial" w:cs="Arial"/>
                <w:color w:val="000000"/>
                <w:sz w:val="96"/>
                <w:lang w:val="en-GB"/>
              </w:rPr>
              <w:sym w:font="Wingdings" w:char="0080"/>
            </w:r>
          </w:p>
        </w:tc>
        <w:tc>
          <w:tcPr>
            <w:tcW w:w="6095" w:type="dxa"/>
            <w:shd w:val="clear" w:color="auto" w:fill="E7E6E6"/>
          </w:tcPr>
          <w:p w14:paraId="7BE35A1D" w14:textId="7F16C442" w:rsidR="00494339" w:rsidRPr="0095430E" w:rsidRDefault="00494339" w:rsidP="00494339">
            <w:pPr>
              <w:rPr>
                <w:rFonts w:asciiTheme="minorHAnsi" w:hAnsiTheme="minorHAnsi" w:cstheme="minorHAnsi"/>
                <w:szCs w:val="24"/>
              </w:rPr>
            </w:pPr>
            <w:r w:rsidRPr="0095430E">
              <w:rPr>
                <w:rFonts w:asciiTheme="minorHAnsi" w:hAnsiTheme="minorHAnsi" w:cstheme="minorHAnsi"/>
                <w:szCs w:val="24"/>
              </w:rPr>
              <w:t>Mae croeso i ddefnyddwyr ein gwasanaeth gysylltu â ni yn eu dewis iaith, ac mae ein cylchlythyrau yn cael eu hanfon yn ddwyieithog. Mae ein delwedd ddwyieithog yn sicrhau bod defnyddwyr gwasanaeth yn ymwybodol y gallent gysylltu â ni yn Gymraeg neu yn Saesneg.</w:t>
            </w:r>
          </w:p>
          <w:p w14:paraId="5C0514B4" w14:textId="77777777" w:rsidR="00494339" w:rsidRPr="0095430E" w:rsidRDefault="00494339" w:rsidP="00494339">
            <w:pPr>
              <w:rPr>
                <w:rFonts w:asciiTheme="minorHAnsi" w:hAnsiTheme="minorHAnsi" w:cstheme="minorHAnsi"/>
                <w:szCs w:val="24"/>
              </w:rPr>
            </w:pPr>
          </w:p>
          <w:p w14:paraId="401B2C99" w14:textId="49F81522" w:rsidR="009E2FFD" w:rsidRPr="0095430E" w:rsidRDefault="00494339" w:rsidP="00494339">
            <w:pPr>
              <w:rPr>
                <w:rFonts w:asciiTheme="minorHAnsi" w:hAnsiTheme="minorHAnsi" w:cstheme="minorHAnsi"/>
                <w:szCs w:val="24"/>
              </w:rPr>
            </w:pPr>
            <w:r w:rsidRPr="0095430E">
              <w:rPr>
                <w:rFonts w:asciiTheme="minorHAnsi" w:hAnsiTheme="minorHAnsi" w:cstheme="minorHAnsi"/>
                <w:szCs w:val="24"/>
              </w:rPr>
              <w:t>Fodd bynnag, byddwn yn ymchwilio i gadw gwybodaeth am ddewis iaith ein cwsmeriaid ar ein CRM. Os yn bosibl, byddwn yn dechrau cadw'r wybodaeth honno.</w:t>
            </w:r>
          </w:p>
        </w:tc>
        <w:tc>
          <w:tcPr>
            <w:tcW w:w="1276" w:type="dxa"/>
            <w:shd w:val="clear" w:color="auto" w:fill="E7E6E6"/>
          </w:tcPr>
          <w:p w14:paraId="6D8ABA21" w14:textId="257241EE" w:rsidR="009E2FFD" w:rsidRPr="00063C50" w:rsidRDefault="004229E0" w:rsidP="000D31EB">
            <w:pPr>
              <w:rPr>
                <w:rFonts w:ascii="Arial" w:hAnsi="Arial" w:cs="Arial"/>
                <w:color w:val="4C5763"/>
              </w:rPr>
            </w:pPr>
            <w:r>
              <w:rPr>
                <w:color w:val="FFC000"/>
                <w:sz w:val="96"/>
              </w:rPr>
              <w:sym w:font="Wingdings" w:char="0083"/>
            </w:r>
          </w:p>
        </w:tc>
        <w:tc>
          <w:tcPr>
            <w:tcW w:w="1559" w:type="dxa"/>
            <w:shd w:val="clear" w:color="auto" w:fill="E7E6E6"/>
          </w:tcPr>
          <w:p w14:paraId="7E1367F0" w14:textId="324BC9CD" w:rsidR="009E2FFD" w:rsidRPr="0095430E" w:rsidRDefault="004229E0" w:rsidP="000D31EB">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49876E61" w14:textId="07B5BABE" w:rsidR="009E2FFD" w:rsidRPr="0095430E" w:rsidRDefault="0095430E" w:rsidP="000D31EB">
            <w:pPr>
              <w:rPr>
                <w:rFonts w:asciiTheme="minorHAnsi" w:hAnsiTheme="minorHAnsi" w:cstheme="minorHAnsi"/>
                <w:szCs w:val="24"/>
              </w:rPr>
            </w:pPr>
            <w:r w:rsidRPr="0095430E">
              <w:rPr>
                <w:rFonts w:asciiTheme="minorHAnsi" w:hAnsiTheme="minorHAnsi" w:cstheme="minorHAnsi"/>
                <w:szCs w:val="24"/>
              </w:rPr>
              <w:t>Ebrill 2025.</w:t>
            </w:r>
          </w:p>
        </w:tc>
      </w:tr>
      <w:tr w:rsidR="009E2FFD" w14:paraId="48EC696B" w14:textId="77777777" w:rsidTr="009E2FFD">
        <w:tc>
          <w:tcPr>
            <w:tcW w:w="3805" w:type="dxa"/>
            <w:shd w:val="clear" w:color="auto" w:fill="E7E6E6"/>
          </w:tcPr>
          <w:p w14:paraId="6466FFB5" w14:textId="77777777" w:rsidR="009E2FFD" w:rsidRPr="0095430E" w:rsidRDefault="009E2FFD" w:rsidP="000D31EB">
            <w:pPr>
              <w:rPr>
                <w:rFonts w:asciiTheme="minorHAnsi" w:hAnsiTheme="minorHAnsi" w:cstheme="minorHAnsi"/>
                <w:szCs w:val="24"/>
              </w:rPr>
            </w:pPr>
            <w:r w:rsidRPr="0095430E">
              <w:rPr>
                <w:rFonts w:asciiTheme="minorHAnsi" w:hAnsiTheme="minorHAnsi" w:cstheme="minorHAnsi"/>
                <w:b/>
                <w:szCs w:val="24"/>
              </w:rPr>
              <w:t>Iaith Gwaith</w:t>
            </w:r>
          </w:p>
          <w:p w14:paraId="5E6CAA3A" w14:textId="77777777" w:rsidR="009E2FFD" w:rsidRPr="0095430E" w:rsidRDefault="009E2FFD" w:rsidP="00A7271D">
            <w:pPr>
              <w:rPr>
                <w:rFonts w:asciiTheme="minorHAnsi" w:hAnsiTheme="minorHAnsi" w:cstheme="minorHAnsi"/>
                <w:szCs w:val="24"/>
                <w:lang w:eastAsia="cy-GB"/>
              </w:rPr>
            </w:pPr>
            <w:r w:rsidRPr="0095430E">
              <w:rPr>
                <w:rFonts w:asciiTheme="minorHAnsi" w:hAnsiTheme="minorHAnsi" w:cstheme="minorHAnsi"/>
                <w:szCs w:val="24"/>
                <w:lang w:eastAsia="cy-GB"/>
              </w:rPr>
              <w:t>Mae pob aelod o staff sy'n siarad Cymraeg yn gwisgo nwyddau Iaith Gwaith</w:t>
            </w:r>
          </w:p>
          <w:p w14:paraId="09CB6D5B" w14:textId="77777777" w:rsidR="009E2FFD" w:rsidRPr="0095430E" w:rsidRDefault="009E2FFD" w:rsidP="000D31EB">
            <w:pPr>
              <w:rPr>
                <w:rFonts w:asciiTheme="minorHAnsi" w:hAnsiTheme="minorHAnsi" w:cstheme="minorHAnsi"/>
                <w:szCs w:val="24"/>
              </w:rPr>
            </w:pPr>
          </w:p>
        </w:tc>
        <w:tc>
          <w:tcPr>
            <w:tcW w:w="1134" w:type="dxa"/>
            <w:shd w:val="clear" w:color="auto" w:fill="E7E6E6"/>
          </w:tcPr>
          <w:p w14:paraId="5C2F0051" w14:textId="77777777" w:rsidR="009E2FFD" w:rsidRDefault="009E2FFD" w:rsidP="000D31EB">
            <w:pPr>
              <w:jc w:val="center"/>
            </w:pPr>
          </w:p>
          <w:p w14:paraId="122C0F7A" w14:textId="77777777" w:rsidR="009E2FFD" w:rsidRDefault="009E2FFD" w:rsidP="000D31EB">
            <w:pPr>
              <w:jc w:val="center"/>
            </w:pPr>
            <w:r>
              <w:rPr>
                <w:color w:val="FFC000"/>
                <w:sz w:val="96"/>
              </w:rPr>
              <w:sym w:font="Wingdings" w:char="0083"/>
            </w:r>
          </w:p>
          <w:p w14:paraId="3F5A6BF3" w14:textId="77777777" w:rsidR="009E2FFD" w:rsidRDefault="009E2FFD" w:rsidP="000D31EB">
            <w:pPr>
              <w:jc w:val="center"/>
            </w:pPr>
          </w:p>
        </w:tc>
        <w:tc>
          <w:tcPr>
            <w:tcW w:w="6095" w:type="dxa"/>
            <w:shd w:val="clear" w:color="auto" w:fill="E7E6E6"/>
          </w:tcPr>
          <w:p w14:paraId="0AEC1EB3" w14:textId="6F3D32A8" w:rsidR="009E2FFD" w:rsidRPr="0095430E" w:rsidRDefault="00494339" w:rsidP="000D31EB">
            <w:pPr>
              <w:rPr>
                <w:rFonts w:asciiTheme="minorHAnsi" w:hAnsiTheme="minorHAnsi" w:cstheme="minorHAnsi"/>
                <w:szCs w:val="24"/>
              </w:rPr>
            </w:pPr>
            <w:proofErr w:type="spellStart"/>
            <w:r w:rsidRPr="0095430E">
              <w:rPr>
                <w:rFonts w:asciiTheme="minorHAnsi" w:hAnsiTheme="minorHAnsi" w:cstheme="minorHAnsi"/>
                <w:szCs w:val="24"/>
                <w:lang w:val="en-GB"/>
              </w:rPr>
              <w:lastRenderedPageBreak/>
              <w:t>Rydym</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wedi</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archebu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adnoddau</w:t>
            </w:r>
            <w:proofErr w:type="spellEnd"/>
            <w:r w:rsidRPr="0095430E">
              <w:rPr>
                <w:rFonts w:asciiTheme="minorHAnsi" w:hAnsiTheme="minorHAnsi" w:cstheme="minorHAnsi"/>
                <w:szCs w:val="24"/>
                <w:lang w:val="en-GB"/>
              </w:rPr>
              <w:t xml:space="preserve"> Iaith Gwaith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y </w:t>
            </w:r>
            <w:proofErr w:type="spellStart"/>
            <w:r w:rsidRPr="0095430E">
              <w:rPr>
                <w:rFonts w:asciiTheme="minorHAnsi" w:hAnsiTheme="minorHAnsi" w:cstheme="minorHAnsi"/>
                <w:szCs w:val="24"/>
                <w:lang w:val="en-GB"/>
              </w:rPr>
              <w:t>Comisiynydd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Bydd</w:t>
            </w:r>
            <w:proofErr w:type="spellEnd"/>
            <w:r w:rsidRPr="0095430E">
              <w:rPr>
                <w:rFonts w:asciiTheme="minorHAnsi" w:hAnsiTheme="minorHAnsi" w:cstheme="minorHAnsi"/>
                <w:szCs w:val="24"/>
                <w:lang w:val="en-GB"/>
              </w:rPr>
              <w:t xml:space="preserve"> y </w:t>
            </w:r>
            <w:proofErr w:type="spellStart"/>
            <w:r w:rsidRPr="0095430E">
              <w:rPr>
                <w:rFonts w:asciiTheme="minorHAnsi" w:hAnsiTheme="minorHAnsi" w:cstheme="minorHAnsi"/>
                <w:szCs w:val="24"/>
                <w:lang w:val="en-GB"/>
              </w:rPr>
              <w:t>rhain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cael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eu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gwisgo</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unigolion</w:t>
            </w:r>
            <w:proofErr w:type="spellEnd"/>
            <w:r w:rsidRPr="0095430E">
              <w:rPr>
                <w:rFonts w:asciiTheme="minorHAnsi" w:hAnsiTheme="minorHAnsi" w:cstheme="minorHAnsi"/>
                <w:szCs w:val="24"/>
                <w:lang w:val="en-GB"/>
              </w:rPr>
              <w:t xml:space="preserve"> Cymraeg </w:t>
            </w:r>
            <w:proofErr w:type="spellStart"/>
            <w:r w:rsidRPr="0095430E">
              <w:rPr>
                <w:rFonts w:asciiTheme="minorHAnsi" w:hAnsiTheme="minorHAnsi" w:cstheme="minorHAnsi"/>
                <w:szCs w:val="24"/>
                <w:lang w:val="en-GB"/>
              </w:rPr>
              <w:t>eu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hiaith</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mewn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digwyddiadau</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annog</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mynychwyr</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ddechrau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sgyrsiau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Gymraeg.</w:t>
            </w:r>
          </w:p>
        </w:tc>
        <w:tc>
          <w:tcPr>
            <w:tcW w:w="1276" w:type="dxa"/>
            <w:shd w:val="clear" w:color="auto" w:fill="E7E6E6"/>
          </w:tcPr>
          <w:p w14:paraId="1F626F34" w14:textId="2B581AA2" w:rsidR="009E2FFD" w:rsidRPr="00063C50" w:rsidRDefault="004229E0" w:rsidP="000D31EB">
            <w:pPr>
              <w:rPr>
                <w:rFonts w:ascii="Arial" w:hAnsi="Arial" w:cs="Arial"/>
                <w:color w:val="4C5763"/>
              </w:rPr>
            </w:pPr>
            <w:r>
              <w:rPr>
                <w:color w:val="FFC000"/>
                <w:sz w:val="96"/>
              </w:rPr>
              <w:sym w:font="Wingdings" w:char="0083"/>
            </w:r>
          </w:p>
        </w:tc>
        <w:tc>
          <w:tcPr>
            <w:tcW w:w="1559" w:type="dxa"/>
            <w:shd w:val="clear" w:color="auto" w:fill="E7E6E6"/>
          </w:tcPr>
          <w:p w14:paraId="1E50DDE2" w14:textId="2A787FC6" w:rsidR="009E2FFD" w:rsidRPr="0095430E" w:rsidRDefault="004229E0" w:rsidP="000D31EB">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1F5CDF3A" w14:textId="5824D6EC" w:rsidR="009E2FFD" w:rsidRPr="0095430E" w:rsidRDefault="0095430E" w:rsidP="000D31EB">
            <w:pPr>
              <w:rPr>
                <w:rFonts w:asciiTheme="minorHAnsi" w:hAnsiTheme="minorHAnsi" w:cstheme="minorHAnsi"/>
                <w:szCs w:val="24"/>
              </w:rPr>
            </w:pPr>
            <w:r w:rsidRPr="0095430E">
              <w:rPr>
                <w:rFonts w:asciiTheme="minorHAnsi" w:hAnsiTheme="minorHAnsi" w:cstheme="minorHAnsi"/>
                <w:szCs w:val="24"/>
              </w:rPr>
              <w:t>Diwedd Ionawr 2025.</w:t>
            </w:r>
          </w:p>
        </w:tc>
      </w:tr>
      <w:tr w:rsidR="009E2FFD" w14:paraId="327CFDD5" w14:textId="77777777" w:rsidTr="009E2FFD">
        <w:tc>
          <w:tcPr>
            <w:tcW w:w="3805" w:type="dxa"/>
            <w:shd w:val="clear" w:color="auto" w:fill="E7E6E6"/>
          </w:tcPr>
          <w:p w14:paraId="4F62D0BB"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Delwedd</w:t>
            </w:r>
          </w:p>
        </w:tc>
        <w:tc>
          <w:tcPr>
            <w:tcW w:w="1134" w:type="dxa"/>
            <w:shd w:val="clear" w:color="auto" w:fill="E7E6E6"/>
          </w:tcPr>
          <w:p w14:paraId="1CEE84C1" w14:textId="77777777" w:rsidR="009E2FFD" w:rsidRDefault="009E2FFD" w:rsidP="00A7271D"/>
          <w:p w14:paraId="0567AC65" w14:textId="77777777" w:rsidR="009E2FFD" w:rsidRDefault="009E2FFD" w:rsidP="00A7271D"/>
        </w:tc>
        <w:tc>
          <w:tcPr>
            <w:tcW w:w="6095" w:type="dxa"/>
            <w:shd w:val="clear" w:color="auto" w:fill="E7E6E6"/>
          </w:tcPr>
          <w:p w14:paraId="754D4EB8" w14:textId="77777777" w:rsidR="009E2FFD" w:rsidRPr="0095430E" w:rsidRDefault="009E2FFD" w:rsidP="00A7271D">
            <w:pPr>
              <w:rPr>
                <w:rFonts w:asciiTheme="minorHAnsi" w:hAnsiTheme="minorHAnsi" w:cstheme="minorHAnsi"/>
                <w:szCs w:val="24"/>
              </w:rPr>
            </w:pPr>
          </w:p>
        </w:tc>
        <w:tc>
          <w:tcPr>
            <w:tcW w:w="1276" w:type="dxa"/>
            <w:shd w:val="clear" w:color="auto" w:fill="E7E6E6"/>
          </w:tcPr>
          <w:p w14:paraId="31D1D33E" w14:textId="77777777" w:rsidR="009E2FFD" w:rsidRPr="00063C50" w:rsidRDefault="009E2FFD" w:rsidP="00A7271D">
            <w:pPr>
              <w:rPr>
                <w:rFonts w:ascii="Arial" w:hAnsi="Arial" w:cs="Arial"/>
                <w:color w:val="4C5763"/>
              </w:rPr>
            </w:pPr>
          </w:p>
        </w:tc>
        <w:tc>
          <w:tcPr>
            <w:tcW w:w="1559" w:type="dxa"/>
            <w:shd w:val="clear" w:color="auto" w:fill="E7E6E6"/>
          </w:tcPr>
          <w:p w14:paraId="59A1C8AA" w14:textId="77777777" w:rsidR="009E2FFD" w:rsidRPr="0095430E" w:rsidRDefault="009E2FFD" w:rsidP="00A7271D">
            <w:pPr>
              <w:rPr>
                <w:rFonts w:asciiTheme="minorHAnsi" w:hAnsiTheme="minorHAnsi" w:cstheme="minorHAnsi"/>
                <w:szCs w:val="24"/>
              </w:rPr>
            </w:pPr>
          </w:p>
        </w:tc>
        <w:tc>
          <w:tcPr>
            <w:tcW w:w="1418" w:type="dxa"/>
            <w:shd w:val="clear" w:color="auto" w:fill="E7E6E6"/>
          </w:tcPr>
          <w:p w14:paraId="2E9C051D" w14:textId="77777777" w:rsidR="009E2FFD" w:rsidRPr="0095430E" w:rsidRDefault="009E2FFD" w:rsidP="00A7271D">
            <w:pPr>
              <w:rPr>
                <w:rFonts w:asciiTheme="minorHAnsi" w:hAnsiTheme="minorHAnsi" w:cstheme="minorHAnsi"/>
                <w:szCs w:val="24"/>
              </w:rPr>
            </w:pPr>
          </w:p>
        </w:tc>
      </w:tr>
      <w:tr w:rsidR="009E2FFD" w14:paraId="63A9FD9B" w14:textId="77777777" w:rsidTr="009E2FFD">
        <w:tc>
          <w:tcPr>
            <w:tcW w:w="3805" w:type="dxa"/>
            <w:shd w:val="clear" w:color="auto" w:fill="E7E6E6"/>
          </w:tcPr>
          <w:p w14:paraId="0022951F"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Enw eich cwmni neu sefydliad</w:t>
            </w:r>
          </w:p>
          <w:p w14:paraId="49BF7757"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szCs w:val="24"/>
              </w:rPr>
              <w:t>Mae ein henw yn ddwyieithog neu’n Gymraeg yn unig</w:t>
            </w:r>
          </w:p>
        </w:tc>
        <w:tc>
          <w:tcPr>
            <w:tcW w:w="1134" w:type="dxa"/>
            <w:shd w:val="clear" w:color="auto" w:fill="E7E6E6"/>
          </w:tcPr>
          <w:p w14:paraId="51521D79" w14:textId="77777777" w:rsidR="009E2FFD" w:rsidRDefault="009E2FFD" w:rsidP="00A7271D">
            <w:pPr>
              <w:jc w:val="center"/>
            </w:pPr>
            <w:r>
              <w:rPr>
                <w:color w:val="FFC000"/>
                <w:sz w:val="96"/>
              </w:rPr>
              <w:sym w:font="Wingdings" w:char="0083"/>
            </w:r>
          </w:p>
        </w:tc>
        <w:tc>
          <w:tcPr>
            <w:tcW w:w="6095" w:type="dxa"/>
            <w:shd w:val="clear" w:color="auto" w:fill="E7E6E6"/>
          </w:tcPr>
          <w:p w14:paraId="56417D27" w14:textId="2EA9F1BB" w:rsidR="009E2FFD" w:rsidRPr="0095430E" w:rsidRDefault="00494339" w:rsidP="00A7271D">
            <w:pPr>
              <w:rPr>
                <w:rFonts w:asciiTheme="minorHAnsi" w:hAnsiTheme="minorHAnsi" w:cstheme="minorHAnsi"/>
                <w:szCs w:val="24"/>
              </w:rPr>
            </w:pPr>
            <w:r w:rsidRPr="0095430E">
              <w:rPr>
                <w:rFonts w:asciiTheme="minorHAnsi" w:hAnsiTheme="minorHAnsi" w:cstheme="minorHAnsi"/>
                <w:szCs w:val="24"/>
              </w:rPr>
              <w:t>Mae gennym fersiwn Cymraeg a Saesneg o'n henw. Mae'r ddwy fersiwn yn cael eu trin a'u defnyddio'n gyfartal</w:t>
            </w:r>
          </w:p>
        </w:tc>
        <w:tc>
          <w:tcPr>
            <w:tcW w:w="1276" w:type="dxa"/>
            <w:shd w:val="clear" w:color="auto" w:fill="E7E6E6"/>
          </w:tcPr>
          <w:p w14:paraId="296B24F9" w14:textId="6E028427" w:rsidR="009E2FFD" w:rsidRPr="00063C50" w:rsidRDefault="004229E0" w:rsidP="00A7271D">
            <w:pPr>
              <w:rPr>
                <w:rFonts w:ascii="Arial" w:hAnsi="Arial" w:cs="Arial"/>
                <w:color w:val="4C5763"/>
              </w:rPr>
            </w:pPr>
            <w:r>
              <w:rPr>
                <w:color w:val="FFC000"/>
                <w:sz w:val="96"/>
              </w:rPr>
              <w:sym w:font="Wingdings" w:char="0083"/>
            </w:r>
          </w:p>
        </w:tc>
        <w:tc>
          <w:tcPr>
            <w:tcW w:w="1559" w:type="dxa"/>
            <w:shd w:val="clear" w:color="auto" w:fill="E7E6E6"/>
          </w:tcPr>
          <w:p w14:paraId="0E763C34" w14:textId="301A406F" w:rsidR="009E2FFD"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68F03EE6" w14:textId="4550F84E" w:rsidR="009E2FFD" w:rsidRPr="0095430E" w:rsidRDefault="0095430E" w:rsidP="00A7271D">
            <w:pPr>
              <w:rPr>
                <w:rFonts w:asciiTheme="minorHAnsi" w:hAnsiTheme="minorHAnsi" w:cstheme="minorHAnsi"/>
                <w:szCs w:val="24"/>
              </w:rPr>
            </w:pPr>
            <w:r w:rsidRPr="0095430E">
              <w:rPr>
                <w:rFonts w:asciiTheme="minorHAnsi" w:hAnsiTheme="minorHAnsi" w:cstheme="minorHAnsi"/>
                <w:szCs w:val="24"/>
              </w:rPr>
              <w:t>Parhaol.</w:t>
            </w:r>
          </w:p>
        </w:tc>
      </w:tr>
      <w:tr w:rsidR="009E2FFD" w14:paraId="08D63D54" w14:textId="77777777" w:rsidTr="009E2FFD">
        <w:tc>
          <w:tcPr>
            <w:tcW w:w="3805" w:type="dxa"/>
            <w:shd w:val="clear" w:color="auto" w:fill="E7E6E6"/>
          </w:tcPr>
          <w:p w14:paraId="35260DC5"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Nodwch os yw’r pethau isod ar gael yn:</w:t>
            </w:r>
          </w:p>
          <w:p w14:paraId="0FEB1AF5" w14:textId="77777777" w:rsidR="009E2FFD" w:rsidRPr="0095430E" w:rsidRDefault="009E2FFD" w:rsidP="00A7271D">
            <w:pPr>
              <w:rPr>
                <w:rFonts w:asciiTheme="minorHAnsi" w:hAnsiTheme="minorHAnsi" w:cstheme="minorHAnsi"/>
                <w:szCs w:val="24"/>
              </w:rPr>
            </w:pPr>
          </w:p>
        </w:tc>
        <w:tc>
          <w:tcPr>
            <w:tcW w:w="1134" w:type="dxa"/>
            <w:shd w:val="clear" w:color="auto" w:fill="E7E6E6"/>
          </w:tcPr>
          <w:p w14:paraId="4975DB0E" w14:textId="77777777" w:rsidR="009E2FFD" w:rsidRDefault="009E2FFD" w:rsidP="00A7271D"/>
          <w:p w14:paraId="49618ED0" w14:textId="77777777" w:rsidR="009E2FFD" w:rsidRDefault="009E2FFD" w:rsidP="00A7271D"/>
        </w:tc>
        <w:tc>
          <w:tcPr>
            <w:tcW w:w="6095" w:type="dxa"/>
            <w:shd w:val="clear" w:color="auto" w:fill="E7E6E6"/>
          </w:tcPr>
          <w:p w14:paraId="3EB09C87" w14:textId="77777777" w:rsidR="009E2FFD" w:rsidRPr="0095430E" w:rsidRDefault="009E2FFD" w:rsidP="00A7271D">
            <w:pPr>
              <w:rPr>
                <w:rFonts w:asciiTheme="minorHAnsi" w:hAnsiTheme="minorHAnsi" w:cstheme="minorHAnsi"/>
                <w:szCs w:val="24"/>
              </w:rPr>
            </w:pPr>
          </w:p>
        </w:tc>
        <w:tc>
          <w:tcPr>
            <w:tcW w:w="1276" w:type="dxa"/>
            <w:shd w:val="clear" w:color="auto" w:fill="E7E6E6"/>
          </w:tcPr>
          <w:p w14:paraId="1871AE27" w14:textId="77777777" w:rsidR="009E2FFD" w:rsidRPr="00063C50" w:rsidRDefault="009E2FFD" w:rsidP="00A7271D">
            <w:pPr>
              <w:rPr>
                <w:rFonts w:ascii="Arial" w:hAnsi="Arial" w:cs="Arial"/>
                <w:color w:val="4C5763"/>
              </w:rPr>
            </w:pPr>
          </w:p>
        </w:tc>
        <w:tc>
          <w:tcPr>
            <w:tcW w:w="1559" w:type="dxa"/>
            <w:shd w:val="clear" w:color="auto" w:fill="E7E6E6"/>
          </w:tcPr>
          <w:p w14:paraId="5C32D01A" w14:textId="77777777" w:rsidR="009E2FFD" w:rsidRPr="0095430E" w:rsidRDefault="009E2FFD" w:rsidP="00A7271D">
            <w:pPr>
              <w:rPr>
                <w:rFonts w:asciiTheme="minorHAnsi" w:hAnsiTheme="minorHAnsi" w:cstheme="minorHAnsi"/>
                <w:szCs w:val="24"/>
              </w:rPr>
            </w:pPr>
          </w:p>
        </w:tc>
        <w:tc>
          <w:tcPr>
            <w:tcW w:w="1418" w:type="dxa"/>
            <w:shd w:val="clear" w:color="auto" w:fill="E7E6E6"/>
          </w:tcPr>
          <w:p w14:paraId="24666FA8" w14:textId="77777777" w:rsidR="009E2FFD" w:rsidRPr="0095430E" w:rsidRDefault="009E2FFD" w:rsidP="00A7271D">
            <w:pPr>
              <w:rPr>
                <w:rFonts w:asciiTheme="minorHAnsi" w:hAnsiTheme="minorHAnsi" w:cstheme="minorHAnsi"/>
                <w:szCs w:val="24"/>
              </w:rPr>
            </w:pPr>
          </w:p>
        </w:tc>
      </w:tr>
      <w:tr w:rsidR="009E2FFD" w14:paraId="6AD027B3" w14:textId="77777777" w:rsidTr="009E2FFD">
        <w:tc>
          <w:tcPr>
            <w:tcW w:w="3805" w:type="dxa"/>
            <w:shd w:val="clear" w:color="auto" w:fill="E7E6E6"/>
          </w:tcPr>
          <w:p w14:paraId="1DFB62F6"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Cardiau busnes</w:t>
            </w:r>
          </w:p>
          <w:p w14:paraId="6A2D5919" w14:textId="4079D142" w:rsidR="009E2FFD" w:rsidRPr="0095430E" w:rsidRDefault="00C773F2" w:rsidP="00A7271D">
            <w:pPr>
              <w:rPr>
                <w:rFonts w:asciiTheme="minorHAnsi" w:hAnsiTheme="minorHAnsi" w:cstheme="minorHAnsi"/>
                <w:szCs w:val="24"/>
              </w:rPr>
            </w:pPr>
            <w:r w:rsidRPr="0095430E">
              <w:rPr>
                <w:rFonts w:asciiTheme="minorHAnsi" w:hAnsiTheme="minorHAnsi" w:cstheme="minorHAnsi"/>
                <w:szCs w:val="24"/>
              </w:rPr>
              <w:t>Cymraeg a Saesneg yn gyfartal</w:t>
            </w:r>
          </w:p>
        </w:tc>
        <w:tc>
          <w:tcPr>
            <w:tcW w:w="1134" w:type="dxa"/>
            <w:shd w:val="clear" w:color="auto" w:fill="E7E6E6"/>
          </w:tcPr>
          <w:p w14:paraId="68C0042C" w14:textId="58313CF6" w:rsidR="009E2FFD" w:rsidRDefault="004229E0" w:rsidP="00A7271D">
            <w:pPr>
              <w:jc w:val="center"/>
            </w:pPr>
            <w:r>
              <w:rPr>
                <w:color w:val="FFC000"/>
                <w:sz w:val="96"/>
              </w:rPr>
              <w:sym w:font="Wingdings" w:char="0083"/>
            </w:r>
          </w:p>
        </w:tc>
        <w:tc>
          <w:tcPr>
            <w:tcW w:w="6095" w:type="dxa"/>
            <w:shd w:val="clear" w:color="auto" w:fill="E7E6E6"/>
          </w:tcPr>
          <w:p w14:paraId="296D0200" w14:textId="5DC8D673" w:rsidR="009E2FFD" w:rsidRPr="0095430E" w:rsidRDefault="00494339" w:rsidP="00A7271D">
            <w:pPr>
              <w:rPr>
                <w:rFonts w:asciiTheme="minorHAnsi" w:hAnsiTheme="minorHAnsi" w:cstheme="minorHAnsi"/>
                <w:szCs w:val="24"/>
              </w:rPr>
            </w:pPr>
            <w:r w:rsidRPr="0095430E">
              <w:rPr>
                <w:rFonts w:asciiTheme="minorHAnsi" w:hAnsiTheme="minorHAnsi" w:cstheme="minorHAnsi"/>
                <w:szCs w:val="24"/>
              </w:rPr>
              <w:t>Mae gan y cyfarwyddwr gweithredol gardiau busnes dwyieithog. Hi yw'r unig aelod parhaol o staff yr elusen.</w:t>
            </w:r>
          </w:p>
        </w:tc>
        <w:tc>
          <w:tcPr>
            <w:tcW w:w="1276" w:type="dxa"/>
            <w:shd w:val="clear" w:color="auto" w:fill="E7E6E6"/>
          </w:tcPr>
          <w:p w14:paraId="55F270B2" w14:textId="7194BB0F" w:rsidR="009E2FFD" w:rsidRPr="00063C50" w:rsidRDefault="004229E0" w:rsidP="00A7271D">
            <w:pPr>
              <w:rPr>
                <w:rFonts w:ascii="Arial" w:hAnsi="Arial" w:cs="Arial"/>
                <w:color w:val="4C5763"/>
              </w:rPr>
            </w:pPr>
            <w:r>
              <w:rPr>
                <w:color w:val="FFC000"/>
                <w:sz w:val="96"/>
              </w:rPr>
              <w:sym w:font="Wingdings" w:char="0083"/>
            </w:r>
          </w:p>
        </w:tc>
        <w:tc>
          <w:tcPr>
            <w:tcW w:w="1559" w:type="dxa"/>
            <w:shd w:val="clear" w:color="auto" w:fill="E7E6E6"/>
          </w:tcPr>
          <w:p w14:paraId="50DA4D6E" w14:textId="739E70DC" w:rsidR="009E2FFD"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61D95CF6" w14:textId="0DB71FF0" w:rsidR="009E2FFD" w:rsidRPr="0095430E" w:rsidRDefault="0095430E" w:rsidP="00A7271D">
            <w:pPr>
              <w:rPr>
                <w:rFonts w:asciiTheme="minorHAnsi" w:hAnsiTheme="minorHAnsi" w:cstheme="minorHAnsi"/>
                <w:szCs w:val="24"/>
              </w:rPr>
            </w:pPr>
            <w:r w:rsidRPr="0095430E">
              <w:rPr>
                <w:rFonts w:asciiTheme="minorHAnsi" w:hAnsiTheme="minorHAnsi" w:cstheme="minorHAnsi"/>
                <w:szCs w:val="24"/>
              </w:rPr>
              <w:t>Parhaol.</w:t>
            </w:r>
          </w:p>
        </w:tc>
      </w:tr>
      <w:tr w:rsidR="009E2FFD" w14:paraId="5AFC5983" w14:textId="77777777" w:rsidTr="009E2FFD">
        <w:tc>
          <w:tcPr>
            <w:tcW w:w="3805" w:type="dxa"/>
            <w:shd w:val="clear" w:color="auto" w:fill="E7E6E6"/>
          </w:tcPr>
          <w:p w14:paraId="6DE75D27"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Adnoddau marchnata– ee Pop-ups / Baneri / Posteri (digidol a statig)</w:t>
            </w:r>
          </w:p>
          <w:p w14:paraId="1ABA92E0" w14:textId="4F273457" w:rsidR="009E2FFD" w:rsidRPr="0095430E" w:rsidRDefault="00C773F2" w:rsidP="00A7271D">
            <w:pPr>
              <w:rPr>
                <w:rFonts w:asciiTheme="minorHAnsi" w:hAnsiTheme="minorHAnsi" w:cstheme="minorHAnsi"/>
                <w:szCs w:val="24"/>
              </w:rPr>
            </w:pPr>
            <w:r w:rsidRPr="0095430E">
              <w:rPr>
                <w:rFonts w:asciiTheme="minorHAnsi" w:hAnsiTheme="minorHAnsi" w:cstheme="minorHAnsi"/>
                <w:szCs w:val="24"/>
              </w:rPr>
              <w:t>Cymraeg a Saesneg yn gyfartal</w:t>
            </w:r>
          </w:p>
        </w:tc>
        <w:tc>
          <w:tcPr>
            <w:tcW w:w="1134" w:type="dxa"/>
            <w:shd w:val="clear" w:color="auto" w:fill="E7E6E6"/>
          </w:tcPr>
          <w:p w14:paraId="02A1506E" w14:textId="73FC9AA8" w:rsidR="009E2FFD" w:rsidRDefault="004229E0" w:rsidP="00A7271D">
            <w:pPr>
              <w:jc w:val="center"/>
            </w:pPr>
            <w:r>
              <w:rPr>
                <w:color w:val="FFC000"/>
                <w:sz w:val="96"/>
              </w:rPr>
              <w:sym w:font="Wingdings" w:char="0083"/>
            </w:r>
          </w:p>
        </w:tc>
        <w:tc>
          <w:tcPr>
            <w:tcW w:w="6095" w:type="dxa"/>
            <w:shd w:val="clear" w:color="auto" w:fill="E7E6E6"/>
          </w:tcPr>
          <w:p w14:paraId="01973028" w14:textId="4CE70E4A" w:rsidR="009E2FFD" w:rsidRPr="0095430E" w:rsidRDefault="00275FEF" w:rsidP="00A7271D">
            <w:pPr>
              <w:rPr>
                <w:rFonts w:asciiTheme="minorHAnsi" w:hAnsiTheme="minorHAnsi" w:cstheme="minorHAnsi"/>
                <w:szCs w:val="24"/>
              </w:rPr>
            </w:pPr>
            <w:r w:rsidRPr="0095430E">
              <w:rPr>
                <w:rFonts w:asciiTheme="minorHAnsi" w:hAnsiTheme="minorHAnsi" w:cstheme="minorHAnsi"/>
                <w:szCs w:val="24"/>
              </w:rPr>
              <w:t>Mae ein deunyddiau marchnata yn gwbl ddwyieithog, gan drin y ddwy iaith yn gyfartal. Os byddwn yn archebu unrhyw ddeunyddiau newydd, byddwn yn sicrhau ein bod yn cynnal y safon hon. Mae'r rhain yn cynnwys taflenni sy'n cael eu dosbarthu mewn digwyddiadau, agendâu/rhaglenni ar gyfer unrhyw ddigwyddiadau rydyn ni'n eu trefnu ac unrhyw faneri ar gyfer digwyddiadau.</w:t>
            </w:r>
          </w:p>
        </w:tc>
        <w:tc>
          <w:tcPr>
            <w:tcW w:w="1276" w:type="dxa"/>
            <w:shd w:val="clear" w:color="auto" w:fill="E7E6E6"/>
          </w:tcPr>
          <w:p w14:paraId="201F17BF" w14:textId="71D9280E" w:rsidR="009E2FFD" w:rsidRPr="00063C50" w:rsidRDefault="004229E0" w:rsidP="00A7271D">
            <w:pPr>
              <w:rPr>
                <w:rFonts w:ascii="Arial" w:hAnsi="Arial" w:cs="Arial"/>
                <w:color w:val="4C5763"/>
              </w:rPr>
            </w:pPr>
            <w:r>
              <w:rPr>
                <w:color w:val="FFC000"/>
                <w:sz w:val="96"/>
              </w:rPr>
              <w:sym w:font="Wingdings" w:char="0083"/>
            </w:r>
          </w:p>
        </w:tc>
        <w:tc>
          <w:tcPr>
            <w:tcW w:w="1559" w:type="dxa"/>
            <w:shd w:val="clear" w:color="auto" w:fill="E7E6E6"/>
          </w:tcPr>
          <w:p w14:paraId="63DEC11C" w14:textId="2D5177F0" w:rsidR="009E2FFD"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73A34E36" w14:textId="75851658" w:rsidR="009E2FFD" w:rsidRPr="0095430E" w:rsidRDefault="0095430E" w:rsidP="00A7271D">
            <w:pPr>
              <w:rPr>
                <w:rFonts w:asciiTheme="minorHAnsi" w:hAnsiTheme="minorHAnsi" w:cstheme="minorHAnsi"/>
                <w:szCs w:val="24"/>
              </w:rPr>
            </w:pPr>
            <w:r w:rsidRPr="0095430E">
              <w:rPr>
                <w:rFonts w:asciiTheme="minorHAnsi" w:hAnsiTheme="minorHAnsi" w:cstheme="minorHAnsi"/>
                <w:szCs w:val="24"/>
              </w:rPr>
              <w:t>Parhaol.</w:t>
            </w:r>
          </w:p>
        </w:tc>
      </w:tr>
      <w:tr w:rsidR="009E2FFD" w14:paraId="1FC700A6" w14:textId="77777777" w:rsidTr="009E2FFD">
        <w:tc>
          <w:tcPr>
            <w:tcW w:w="3805" w:type="dxa"/>
            <w:shd w:val="clear" w:color="auto" w:fill="E7E6E6"/>
          </w:tcPr>
          <w:p w14:paraId="1E02E603"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Llofnod e-bost</w:t>
            </w:r>
          </w:p>
          <w:p w14:paraId="4C31E4A5" w14:textId="2FBC2291" w:rsidR="009E2FFD" w:rsidRPr="0095430E" w:rsidRDefault="00C773F2" w:rsidP="00A7271D">
            <w:pPr>
              <w:rPr>
                <w:rFonts w:asciiTheme="minorHAnsi" w:hAnsiTheme="minorHAnsi" w:cstheme="minorHAnsi"/>
                <w:szCs w:val="24"/>
              </w:rPr>
            </w:pPr>
            <w:r w:rsidRPr="0095430E">
              <w:rPr>
                <w:rFonts w:asciiTheme="minorHAnsi" w:hAnsiTheme="minorHAnsi" w:cstheme="minorHAnsi"/>
                <w:szCs w:val="24"/>
              </w:rPr>
              <w:t>Cymraeg a Saesneg yn gyfartal</w:t>
            </w:r>
          </w:p>
        </w:tc>
        <w:tc>
          <w:tcPr>
            <w:tcW w:w="1134" w:type="dxa"/>
            <w:shd w:val="clear" w:color="auto" w:fill="E7E6E6"/>
          </w:tcPr>
          <w:p w14:paraId="311D61CA" w14:textId="3CC61173" w:rsidR="009E2FFD" w:rsidRDefault="004229E0" w:rsidP="00A7271D">
            <w:pPr>
              <w:jc w:val="center"/>
            </w:pPr>
            <w:r>
              <w:rPr>
                <w:color w:val="FFC000"/>
                <w:sz w:val="96"/>
              </w:rPr>
              <w:sym w:font="Wingdings" w:char="0083"/>
            </w:r>
          </w:p>
        </w:tc>
        <w:tc>
          <w:tcPr>
            <w:tcW w:w="6095" w:type="dxa"/>
            <w:shd w:val="clear" w:color="auto" w:fill="E7E6E6"/>
          </w:tcPr>
          <w:p w14:paraId="16E2806C" w14:textId="77777777" w:rsidR="0095430E" w:rsidRPr="0095430E" w:rsidRDefault="00275FEF" w:rsidP="00A7271D">
            <w:pPr>
              <w:rPr>
                <w:rFonts w:asciiTheme="minorHAnsi" w:hAnsiTheme="minorHAnsi" w:cstheme="minorHAnsi"/>
                <w:szCs w:val="24"/>
                <w:lang w:val="en-GB"/>
              </w:rPr>
            </w:pPr>
            <w:r w:rsidRPr="0095430E">
              <w:rPr>
                <w:rFonts w:asciiTheme="minorHAnsi" w:hAnsiTheme="minorHAnsi" w:cstheme="minorHAnsi"/>
                <w:szCs w:val="24"/>
                <w:lang w:val="en-GB"/>
              </w:rPr>
              <w:t xml:space="preserve">Mae </w:t>
            </w:r>
            <w:proofErr w:type="spellStart"/>
            <w:r w:rsidRPr="0095430E">
              <w:rPr>
                <w:rFonts w:asciiTheme="minorHAnsi" w:hAnsiTheme="minorHAnsi" w:cstheme="minorHAnsi"/>
                <w:szCs w:val="24"/>
                <w:lang w:val="en-GB"/>
              </w:rPr>
              <w:t>ein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llofnodion</w:t>
            </w:r>
            <w:proofErr w:type="spellEnd"/>
            <w:r w:rsidRPr="0095430E">
              <w:rPr>
                <w:rFonts w:asciiTheme="minorHAnsi" w:hAnsiTheme="minorHAnsi" w:cstheme="minorHAnsi"/>
                <w:szCs w:val="24"/>
                <w:lang w:val="en-GB"/>
              </w:rPr>
              <w:t xml:space="preserve"> e-</w:t>
            </w:r>
            <w:proofErr w:type="spellStart"/>
            <w:r w:rsidRPr="0095430E">
              <w:rPr>
                <w:rFonts w:asciiTheme="minorHAnsi" w:hAnsiTheme="minorHAnsi" w:cstheme="minorHAnsi"/>
                <w:szCs w:val="24"/>
                <w:lang w:val="en-GB"/>
              </w:rPr>
              <w:t>bost</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ddwyieithog</w:t>
            </w:r>
            <w:proofErr w:type="spellEnd"/>
            <w:r w:rsidRPr="0095430E">
              <w:rPr>
                <w:rFonts w:asciiTheme="minorHAnsi" w:hAnsiTheme="minorHAnsi" w:cstheme="minorHAnsi"/>
                <w:szCs w:val="24"/>
                <w:lang w:val="en-GB"/>
              </w:rPr>
              <w:t xml:space="preserve">. </w:t>
            </w:r>
          </w:p>
          <w:p w14:paraId="6F4C28FE" w14:textId="77777777" w:rsidR="0095430E" w:rsidRPr="0095430E" w:rsidRDefault="0095430E" w:rsidP="00A7271D">
            <w:pPr>
              <w:rPr>
                <w:rFonts w:asciiTheme="minorHAnsi" w:hAnsiTheme="minorHAnsi" w:cstheme="minorHAnsi"/>
                <w:szCs w:val="24"/>
                <w:lang w:val="en-GB"/>
              </w:rPr>
            </w:pPr>
          </w:p>
          <w:p w14:paraId="4F3D3FAC" w14:textId="0A6567CF" w:rsidR="009E2FFD" w:rsidRPr="0095430E" w:rsidRDefault="00275FEF" w:rsidP="00A7271D">
            <w:pPr>
              <w:rPr>
                <w:rFonts w:asciiTheme="minorHAnsi" w:hAnsiTheme="minorHAnsi" w:cstheme="minorHAnsi"/>
                <w:szCs w:val="24"/>
              </w:rPr>
            </w:pP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cyflwyno</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negeseuon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allan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o'r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swyddfa</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dwyieithog</w:t>
            </w:r>
            <w:proofErr w:type="spellEnd"/>
            <w:r w:rsidRPr="0095430E">
              <w:rPr>
                <w:rFonts w:asciiTheme="minorHAnsi" w:hAnsiTheme="minorHAnsi" w:cstheme="minorHAnsi"/>
                <w:szCs w:val="24"/>
                <w:lang w:val="en-GB"/>
              </w:rPr>
              <w:t>.</w:t>
            </w:r>
          </w:p>
        </w:tc>
        <w:tc>
          <w:tcPr>
            <w:tcW w:w="1276" w:type="dxa"/>
            <w:shd w:val="clear" w:color="auto" w:fill="E7E6E6"/>
          </w:tcPr>
          <w:p w14:paraId="7BC099A6" w14:textId="32E299CC" w:rsidR="009E2FFD" w:rsidRPr="00063C50" w:rsidRDefault="004229E0" w:rsidP="00A7271D">
            <w:pPr>
              <w:rPr>
                <w:rFonts w:ascii="Arial" w:hAnsi="Arial" w:cs="Arial"/>
                <w:color w:val="4C5763"/>
              </w:rPr>
            </w:pPr>
            <w:r>
              <w:rPr>
                <w:color w:val="FFC000"/>
                <w:sz w:val="96"/>
              </w:rPr>
              <w:sym w:font="Wingdings" w:char="0083"/>
            </w:r>
          </w:p>
        </w:tc>
        <w:tc>
          <w:tcPr>
            <w:tcW w:w="1559" w:type="dxa"/>
            <w:shd w:val="clear" w:color="auto" w:fill="E7E6E6"/>
          </w:tcPr>
          <w:p w14:paraId="26D37249" w14:textId="2FF4078B" w:rsidR="009E2FFD"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14F478A1" w14:textId="77777777" w:rsidR="009E2FFD" w:rsidRPr="0095430E" w:rsidRDefault="0095430E" w:rsidP="00A7271D">
            <w:pPr>
              <w:rPr>
                <w:rFonts w:asciiTheme="minorHAnsi" w:hAnsiTheme="minorHAnsi" w:cstheme="minorHAnsi"/>
                <w:szCs w:val="24"/>
              </w:rPr>
            </w:pPr>
            <w:r w:rsidRPr="0095430E">
              <w:rPr>
                <w:rFonts w:asciiTheme="minorHAnsi" w:hAnsiTheme="minorHAnsi" w:cstheme="minorHAnsi"/>
                <w:szCs w:val="24"/>
              </w:rPr>
              <w:t>Parhaol.</w:t>
            </w:r>
          </w:p>
          <w:p w14:paraId="687CE83E" w14:textId="77777777" w:rsidR="0095430E" w:rsidRPr="0095430E" w:rsidRDefault="0095430E" w:rsidP="00A7271D">
            <w:pPr>
              <w:rPr>
                <w:rFonts w:asciiTheme="minorHAnsi" w:hAnsiTheme="minorHAnsi" w:cstheme="minorHAnsi"/>
                <w:szCs w:val="24"/>
              </w:rPr>
            </w:pPr>
          </w:p>
          <w:p w14:paraId="18D43376" w14:textId="154AE6CD" w:rsidR="0095430E" w:rsidRPr="0095430E" w:rsidRDefault="0095430E" w:rsidP="00A7271D">
            <w:pPr>
              <w:rPr>
                <w:rFonts w:asciiTheme="minorHAnsi" w:hAnsiTheme="minorHAnsi" w:cstheme="minorHAnsi"/>
                <w:szCs w:val="24"/>
              </w:rPr>
            </w:pPr>
            <w:r w:rsidRPr="0095430E">
              <w:rPr>
                <w:rFonts w:asciiTheme="minorHAnsi" w:hAnsiTheme="minorHAnsi" w:cstheme="minorHAnsi"/>
                <w:szCs w:val="24"/>
              </w:rPr>
              <w:t>Chwefror 2025.</w:t>
            </w:r>
          </w:p>
        </w:tc>
      </w:tr>
      <w:tr w:rsidR="00966923" w14:paraId="2ACE85EB" w14:textId="77777777" w:rsidTr="009E2FFD">
        <w:tc>
          <w:tcPr>
            <w:tcW w:w="3805" w:type="dxa"/>
            <w:shd w:val="clear" w:color="auto" w:fill="E7E6E6"/>
          </w:tcPr>
          <w:p w14:paraId="26436955" w14:textId="77777777" w:rsidR="00966923" w:rsidRPr="0095430E" w:rsidRDefault="00966923" w:rsidP="00966923">
            <w:pPr>
              <w:rPr>
                <w:rFonts w:asciiTheme="minorHAnsi" w:hAnsiTheme="minorHAnsi" w:cstheme="minorHAnsi"/>
                <w:b/>
                <w:szCs w:val="24"/>
              </w:rPr>
            </w:pPr>
            <w:r w:rsidRPr="0095430E">
              <w:rPr>
                <w:rFonts w:asciiTheme="minorHAnsi" w:hAnsiTheme="minorHAnsi" w:cstheme="minorHAnsi"/>
                <w:b/>
                <w:szCs w:val="24"/>
              </w:rPr>
              <w:lastRenderedPageBreak/>
              <w:t>Proffil ar y cyfryngau cymdeithasol</w:t>
            </w:r>
          </w:p>
          <w:p w14:paraId="21359D83" w14:textId="5708C928" w:rsidR="00966923" w:rsidRPr="0095430E" w:rsidRDefault="00C773F2" w:rsidP="00966923">
            <w:pPr>
              <w:rPr>
                <w:rFonts w:asciiTheme="minorHAnsi" w:hAnsiTheme="minorHAnsi" w:cstheme="minorHAnsi"/>
                <w:b/>
                <w:szCs w:val="24"/>
              </w:rPr>
            </w:pPr>
            <w:r w:rsidRPr="0095430E">
              <w:rPr>
                <w:rFonts w:asciiTheme="minorHAnsi" w:hAnsiTheme="minorHAnsi" w:cstheme="minorHAnsi"/>
                <w:szCs w:val="24"/>
              </w:rPr>
              <w:t>Cymraeg a Saesneg yn gyfartal</w:t>
            </w:r>
          </w:p>
        </w:tc>
        <w:tc>
          <w:tcPr>
            <w:tcW w:w="1134" w:type="dxa"/>
            <w:shd w:val="clear" w:color="auto" w:fill="E7E6E6"/>
          </w:tcPr>
          <w:p w14:paraId="20E87033" w14:textId="15982A58" w:rsidR="00966923" w:rsidRDefault="004229E0" w:rsidP="00A7271D">
            <w:pPr>
              <w:jc w:val="center"/>
            </w:pPr>
            <w:r>
              <w:rPr>
                <w:color w:val="FFC000"/>
                <w:sz w:val="96"/>
              </w:rPr>
              <w:sym w:font="Wingdings" w:char="0083"/>
            </w:r>
          </w:p>
        </w:tc>
        <w:tc>
          <w:tcPr>
            <w:tcW w:w="6095" w:type="dxa"/>
            <w:shd w:val="clear" w:color="auto" w:fill="E7E6E6"/>
          </w:tcPr>
          <w:p w14:paraId="1025248E" w14:textId="2C07573E" w:rsidR="00966923" w:rsidRPr="0095430E" w:rsidRDefault="00275FEF" w:rsidP="00A7271D">
            <w:pPr>
              <w:rPr>
                <w:rFonts w:asciiTheme="minorHAnsi" w:hAnsiTheme="minorHAnsi" w:cstheme="minorHAnsi"/>
                <w:szCs w:val="24"/>
              </w:rPr>
            </w:pPr>
            <w:r w:rsidRPr="0095430E">
              <w:rPr>
                <w:rFonts w:asciiTheme="minorHAnsi" w:hAnsiTheme="minorHAnsi" w:cstheme="minorHAnsi"/>
                <w:szCs w:val="24"/>
              </w:rPr>
              <w:t>Mae'r wybodaeth statig ar ein proffiliau cyfryngau cymdeithasol yn ddwyieithog. Gosodir y Gymraeg uwchben yr iaith Saesneg.</w:t>
            </w:r>
          </w:p>
        </w:tc>
        <w:tc>
          <w:tcPr>
            <w:tcW w:w="1276" w:type="dxa"/>
            <w:shd w:val="clear" w:color="auto" w:fill="E7E6E6"/>
          </w:tcPr>
          <w:p w14:paraId="7BF80EC2" w14:textId="3A32F290" w:rsidR="00966923" w:rsidRPr="00063C50" w:rsidRDefault="004229E0" w:rsidP="00A7271D">
            <w:pPr>
              <w:rPr>
                <w:rFonts w:ascii="Arial" w:hAnsi="Arial" w:cs="Arial"/>
                <w:color w:val="4C5763"/>
              </w:rPr>
            </w:pPr>
            <w:r>
              <w:rPr>
                <w:color w:val="FFC000"/>
                <w:sz w:val="96"/>
              </w:rPr>
              <w:sym w:font="Wingdings" w:char="0083"/>
            </w:r>
          </w:p>
        </w:tc>
        <w:tc>
          <w:tcPr>
            <w:tcW w:w="1559" w:type="dxa"/>
            <w:shd w:val="clear" w:color="auto" w:fill="E7E6E6"/>
          </w:tcPr>
          <w:p w14:paraId="765B2B00" w14:textId="4A0E5F3D" w:rsidR="00966923"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228D8907" w14:textId="2F1AAF33" w:rsidR="00966923" w:rsidRPr="0095430E" w:rsidRDefault="0095430E" w:rsidP="00A7271D">
            <w:pPr>
              <w:rPr>
                <w:rFonts w:asciiTheme="minorHAnsi" w:hAnsiTheme="minorHAnsi" w:cstheme="minorHAnsi"/>
                <w:szCs w:val="24"/>
              </w:rPr>
            </w:pPr>
            <w:r w:rsidRPr="0095430E">
              <w:rPr>
                <w:rFonts w:asciiTheme="minorHAnsi" w:hAnsiTheme="minorHAnsi" w:cstheme="minorHAnsi"/>
                <w:szCs w:val="24"/>
              </w:rPr>
              <w:t>Parhaol.</w:t>
            </w:r>
          </w:p>
        </w:tc>
      </w:tr>
      <w:tr w:rsidR="009E2FFD" w14:paraId="2F30E851" w14:textId="77777777" w:rsidTr="009E2FFD">
        <w:tc>
          <w:tcPr>
            <w:tcW w:w="3805" w:type="dxa"/>
            <w:shd w:val="clear" w:color="auto" w:fill="E7E6E6"/>
          </w:tcPr>
          <w:p w14:paraId="4FF460F0"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Cyhoeddiadau e.e. taflenni gwybodaeth</w:t>
            </w:r>
          </w:p>
          <w:p w14:paraId="3B6DE983" w14:textId="09DAAE52" w:rsidR="009E2FFD" w:rsidRPr="0095430E" w:rsidRDefault="00C773F2" w:rsidP="00A7271D">
            <w:pPr>
              <w:rPr>
                <w:rFonts w:asciiTheme="minorHAnsi" w:hAnsiTheme="minorHAnsi" w:cstheme="minorHAnsi"/>
                <w:szCs w:val="24"/>
              </w:rPr>
            </w:pPr>
            <w:r w:rsidRPr="0095430E">
              <w:rPr>
                <w:rFonts w:asciiTheme="minorHAnsi" w:hAnsiTheme="minorHAnsi" w:cstheme="minorHAnsi"/>
                <w:szCs w:val="24"/>
              </w:rPr>
              <w:t>Cymraeg a Saesneg yn gyfartal</w:t>
            </w:r>
          </w:p>
        </w:tc>
        <w:tc>
          <w:tcPr>
            <w:tcW w:w="1134" w:type="dxa"/>
            <w:shd w:val="clear" w:color="auto" w:fill="E7E6E6"/>
          </w:tcPr>
          <w:p w14:paraId="02A41797" w14:textId="099D22FA" w:rsidR="009E2FFD" w:rsidRDefault="004229E0" w:rsidP="00A7271D">
            <w:pPr>
              <w:jc w:val="center"/>
            </w:pPr>
            <w:r>
              <w:rPr>
                <w:color w:val="FFC000"/>
                <w:sz w:val="96"/>
              </w:rPr>
              <w:sym w:font="Wingdings" w:char="0083"/>
            </w:r>
          </w:p>
        </w:tc>
        <w:tc>
          <w:tcPr>
            <w:tcW w:w="6095" w:type="dxa"/>
            <w:shd w:val="clear" w:color="auto" w:fill="E7E6E6"/>
          </w:tcPr>
          <w:p w14:paraId="6C29BCE4" w14:textId="36FC5E70" w:rsidR="009E2FFD" w:rsidRPr="0095430E" w:rsidRDefault="00275FEF" w:rsidP="00A7271D">
            <w:pPr>
              <w:rPr>
                <w:rFonts w:asciiTheme="minorHAnsi" w:hAnsiTheme="minorHAnsi" w:cstheme="minorHAnsi"/>
                <w:szCs w:val="24"/>
              </w:rPr>
            </w:pPr>
            <w:r w:rsidRPr="0095430E">
              <w:rPr>
                <w:rFonts w:asciiTheme="minorHAnsi" w:hAnsiTheme="minorHAnsi" w:cstheme="minorHAnsi"/>
                <w:szCs w:val="24"/>
                <w:lang w:val="en-GB"/>
              </w:rPr>
              <w:t xml:space="preserve">Mae </w:t>
            </w:r>
            <w:proofErr w:type="spellStart"/>
            <w:r w:rsidRPr="0095430E">
              <w:rPr>
                <w:rFonts w:asciiTheme="minorHAnsi" w:hAnsiTheme="minorHAnsi" w:cstheme="minorHAnsi"/>
                <w:szCs w:val="24"/>
                <w:lang w:val="en-GB"/>
              </w:rPr>
              <w:t>ein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cyhoeddiadau</w:t>
            </w:r>
            <w:proofErr w:type="spellEnd"/>
            <w:r w:rsidRPr="0095430E">
              <w:rPr>
                <w:rFonts w:asciiTheme="minorHAnsi" w:hAnsiTheme="minorHAnsi" w:cstheme="minorHAnsi"/>
                <w:szCs w:val="24"/>
                <w:lang w:val="en-GB"/>
              </w:rPr>
              <w:t xml:space="preserve"> –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gynnwys</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cylchlythyrau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misol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taflenni</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gwybodaeth</w:t>
            </w:r>
            <w:proofErr w:type="spellEnd"/>
            <w:r w:rsidRPr="0095430E">
              <w:rPr>
                <w:rFonts w:asciiTheme="minorHAnsi" w:hAnsiTheme="minorHAnsi" w:cstheme="minorHAnsi"/>
                <w:szCs w:val="24"/>
                <w:lang w:val="en-GB"/>
              </w:rPr>
              <w:t xml:space="preserve"> a </w:t>
            </w:r>
            <w:proofErr w:type="spellStart"/>
            <w:r w:rsidRPr="0095430E">
              <w:rPr>
                <w:rFonts w:asciiTheme="minorHAnsi" w:hAnsiTheme="minorHAnsi" w:cstheme="minorHAnsi"/>
                <w:szCs w:val="24"/>
                <w:lang w:val="en-GB"/>
              </w:rPr>
              <w:t>rhestrau</w:t>
            </w:r>
            <w:proofErr w:type="spellEnd"/>
            <w:r w:rsidRPr="0095430E">
              <w:rPr>
                <w:rFonts w:asciiTheme="minorHAnsi" w:hAnsiTheme="minorHAnsi" w:cstheme="minorHAnsi"/>
                <w:szCs w:val="24"/>
                <w:lang w:val="en-GB"/>
              </w:rPr>
              <w:t xml:space="preserve"> Eventbrite –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cael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eu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cynhyrchu’n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ddwyieithog</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parhau</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wneud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hynny</w:t>
            </w:r>
            <w:proofErr w:type="spellEnd"/>
            <w:r w:rsidRPr="0095430E">
              <w:rPr>
                <w:rFonts w:asciiTheme="minorHAnsi" w:hAnsiTheme="minorHAnsi" w:cstheme="minorHAnsi"/>
                <w:szCs w:val="24"/>
                <w:lang w:val="en-GB"/>
              </w:rPr>
              <w:t>.</w:t>
            </w:r>
          </w:p>
        </w:tc>
        <w:tc>
          <w:tcPr>
            <w:tcW w:w="1276" w:type="dxa"/>
            <w:shd w:val="clear" w:color="auto" w:fill="E7E6E6"/>
          </w:tcPr>
          <w:p w14:paraId="18406A26" w14:textId="4F9054C7" w:rsidR="009E2FFD" w:rsidRPr="00063C50" w:rsidRDefault="004229E0" w:rsidP="00A7271D">
            <w:pPr>
              <w:rPr>
                <w:rFonts w:ascii="Arial" w:hAnsi="Arial" w:cs="Arial"/>
                <w:color w:val="4C5763"/>
              </w:rPr>
            </w:pPr>
            <w:r>
              <w:rPr>
                <w:color w:val="FFC000"/>
                <w:sz w:val="96"/>
              </w:rPr>
              <w:sym w:font="Wingdings" w:char="0083"/>
            </w:r>
          </w:p>
        </w:tc>
        <w:tc>
          <w:tcPr>
            <w:tcW w:w="1559" w:type="dxa"/>
            <w:shd w:val="clear" w:color="auto" w:fill="E7E6E6"/>
          </w:tcPr>
          <w:p w14:paraId="7A34ECD2" w14:textId="2BF8200E" w:rsidR="009E2FFD"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5B6E3D42" w14:textId="2AC0521B" w:rsidR="009E2FFD" w:rsidRPr="0095430E" w:rsidRDefault="0095430E" w:rsidP="00A7271D">
            <w:pPr>
              <w:rPr>
                <w:rFonts w:asciiTheme="minorHAnsi" w:hAnsiTheme="minorHAnsi" w:cstheme="minorHAnsi"/>
                <w:szCs w:val="24"/>
              </w:rPr>
            </w:pPr>
            <w:r w:rsidRPr="0095430E">
              <w:rPr>
                <w:rFonts w:asciiTheme="minorHAnsi" w:hAnsiTheme="minorHAnsi" w:cstheme="minorHAnsi"/>
                <w:szCs w:val="24"/>
              </w:rPr>
              <w:t>Parhaol.</w:t>
            </w:r>
          </w:p>
        </w:tc>
      </w:tr>
      <w:tr w:rsidR="009E2FFD" w14:paraId="25A8370F" w14:textId="77777777" w:rsidTr="009E2FFD">
        <w:tc>
          <w:tcPr>
            <w:tcW w:w="3805" w:type="dxa"/>
            <w:shd w:val="clear" w:color="auto" w:fill="E7E6E6"/>
          </w:tcPr>
          <w:p w14:paraId="54305E5D"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Digidol</w:t>
            </w:r>
          </w:p>
        </w:tc>
        <w:tc>
          <w:tcPr>
            <w:tcW w:w="1134" w:type="dxa"/>
            <w:shd w:val="clear" w:color="auto" w:fill="E7E6E6"/>
          </w:tcPr>
          <w:p w14:paraId="5EA0F398" w14:textId="77777777" w:rsidR="009E2FFD" w:rsidRDefault="009E2FFD" w:rsidP="00A7271D"/>
          <w:p w14:paraId="5FADF7F1" w14:textId="77777777" w:rsidR="009E2FFD" w:rsidRDefault="009E2FFD" w:rsidP="00A7271D"/>
        </w:tc>
        <w:tc>
          <w:tcPr>
            <w:tcW w:w="6095" w:type="dxa"/>
            <w:shd w:val="clear" w:color="auto" w:fill="E7E6E6"/>
          </w:tcPr>
          <w:p w14:paraId="300DBDB5" w14:textId="77777777" w:rsidR="009E2FFD" w:rsidRPr="0095430E" w:rsidRDefault="009E2FFD" w:rsidP="00A7271D">
            <w:pPr>
              <w:rPr>
                <w:rFonts w:asciiTheme="minorHAnsi" w:hAnsiTheme="minorHAnsi" w:cstheme="minorHAnsi"/>
                <w:szCs w:val="24"/>
              </w:rPr>
            </w:pPr>
          </w:p>
        </w:tc>
        <w:tc>
          <w:tcPr>
            <w:tcW w:w="1276" w:type="dxa"/>
            <w:shd w:val="clear" w:color="auto" w:fill="E7E6E6"/>
          </w:tcPr>
          <w:p w14:paraId="1A338479" w14:textId="77777777" w:rsidR="009E2FFD" w:rsidRPr="00063C50" w:rsidRDefault="009E2FFD" w:rsidP="00A7271D">
            <w:pPr>
              <w:rPr>
                <w:rFonts w:ascii="Arial" w:hAnsi="Arial" w:cs="Arial"/>
              </w:rPr>
            </w:pPr>
          </w:p>
        </w:tc>
        <w:tc>
          <w:tcPr>
            <w:tcW w:w="1559" w:type="dxa"/>
            <w:shd w:val="clear" w:color="auto" w:fill="E7E6E6"/>
          </w:tcPr>
          <w:p w14:paraId="456DE6E1" w14:textId="77777777" w:rsidR="009E2FFD" w:rsidRPr="0095430E" w:rsidRDefault="009E2FFD" w:rsidP="00A7271D">
            <w:pPr>
              <w:rPr>
                <w:rFonts w:asciiTheme="minorHAnsi" w:hAnsiTheme="minorHAnsi" w:cstheme="minorHAnsi"/>
                <w:szCs w:val="24"/>
              </w:rPr>
            </w:pPr>
          </w:p>
        </w:tc>
        <w:tc>
          <w:tcPr>
            <w:tcW w:w="1418" w:type="dxa"/>
            <w:shd w:val="clear" w:color="auto" w:fill="E7E6E6"/>
          </w:tcPr>
          <w:p w14:paraId="243F262C" w14:textId="77777777" w:rsidR="009E2FFD" w:rsidRPr="0095430E" w:rsidRDefault="009E2FFD" w:rsidP="00A7271D">
            <w:pPr>
              <w:rPr>
                <w:rFonts w:asciiTheme="minorHAnsi" w:hAnsiTheme="minorHAnsi" w:cstheme="minorHAnsi"/>
                <w:szCs w:val="24"/>
              </w:rPr>
            </w:pPr>
          </w:p>
        </w:tc>
      </w:tr>
      <w:tr w:rsidR="009E2FFD" w14:paraId="2DAFAD26" w14:textId="77777777" w:rsidTr="009E2FFD">
        <w:tc>
          <w:tcPr>
            <w:tcW w:w="3805" w:type="dxa"/>
            <w:shd w:val="clear" w:color="auto" w:fill="E7E6E6"/>
          </w:tcPr>
          <w:p w14:paraId="41550275"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Gwefan</w:t>
            </w:r>
          </w:p>
          <w:p w14:paraId="754C0B55"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szCs w:val="24"/>
              </w:rPr>
              <w:t>Mae ein gwefan yn ddwyieithog gyda’r tudalennau Cymraeg a Saesneg yn cael eu diweddaru’n gyson. Mae modd newid o’r Gymraeg i’r Saesneg wrth ddefnyddio’r botwm dewis iaith</w:t>
            </w:r>
          </w:p>
          <w:p w14:paraId="015BAB00" w14:textId="77777777" w:rsidR="009E2FFD" w:rsidRPr="0095430E" w:rsidRDefault="009E2FFD" w:rsidP="00A7271D">
            <w:pPr>
              <w:rPr>
                <w:rFonts w:asciiTheme="minorHAnsi" w:hAnsiTheme="minorHAnsi" w:cstheme="minorHAnsi"/>
                <w:szCs w:val="24"/>
              </w:rPr>
            </w:pPr>
          </w:p>
        </w:tc>
        <w:tc>
          <w:tcPr>
            <w:tcW w:w="1134" w:type="dxa"/>
            <w:shd w:val="clear" w:color="auto" w:fill="E7E6E6"/>
          </w:tcPr>
          <w:p w14:paraId="34BBE0DD" w14:textId="102D019E" w:rsidR="009E2FFD" w:rsidRDefault="00C773F2" w:rsidP="00A7271D">
            <w:r>
              <w:rPr>
                <w:color w:val="A5A5A5"/>
                <w:sz w:val="96"/>
              </w:rPr>
              <w:sym w:font="Wingdings" w:char="0082"/>
            </w:r>
          </w:p>
        </w:tc>
        <w:tc>
          <w:tcPr>
            <w:tcW w:w="6095" w:type="dxa"/>
            <w:shd w:val="clear" w:color="auto" w:fill="E7E6E6"/>
          </w:tcPr>
          <w:p w14:paraId="4BBEC8E0" w14:textId="47B44F65" w:rsidR="00275FEF" w:rsidRPr="0095430E" w:rsidRDefault="00275FEF" w:rsidP="00275FEF">
            <w:pPr>
              <w:rPr>
                <w:rFonts w:asciiTheme="minorHAnsi" w:hAnsiTheme="minorHAnsi" w:cstheme="minorHAnsi"/>
                <w:szCs w:val="24"/>
              </w:rPr>
            </w:pPr>
            <w:r w:rsidRPr="0095430E">
              <w:rPr>
                <w:rFonts w:asciiTheme="minorHAnsi" w:hAnsiTheme="minorHAnsi" w:cstheme="minorHAnsi"/>
                <w:szCs w:val="24"/>
              </w:rPr>
              <w:t>Mae ein gwefan yn ddwyieithog. Byddwn yn parhau i sicrhau bod holl gynnwys WAHWN yn ddwyieithog.</w:t>
            </w:r>
          </w:p>
          <w:p w14:paraId="26AE4B2A" w14:textId="5E887F19" w:rsidR="009E2FFD" w:rsidRPr="0095430E" w:rsidRDefault="00275FEF" w:rsidP="00275FEF">
            <w:pPr>
              <w:rPr>
                <w:rFonts w:asciiTheme="minorHAnsi" w:hAnsiTheme="minorHAnsi" w:cstheme="minorHAnsi"/>
                <w:szCs w:val="24"/>
              </w:rPr>
            </w:pPr>
            <w:r w:rsidRPr="0095430E">
              <w:rPr>
                <w:rFonts w:asciiTheme="minorHAnsi" w:hAnsiTheme="minorHAnsi" w:cstheme="minorHAnsi"/>
                <w:szCs w:val="24"/>
              </w:rPr>
              <w:t>Wrth symud ymlaen, byddwn yn cefnogi ein haelodau i ddiweddaru eu cynnwys yn ddwyieithog hefyd. Ar hyn o bryd nid yw hynny'n digwydd bob amser oherwydd diffyg adnoddau cyfieithu a gallu ieithyddol. Byddwn yn eu hannog i ddefnyddio'r gwasanaethau cyfieithu Cymraeg rhad ac am ddim sydd ar gael, ee Helo Blod.</w:t>
            </w:r>
          </w:p>
        </w:tc>
        <w:tc>
          <w:tcPr>
            <w:tcW w:w="1276" w:type="dxa"/>
            <w:shd w:val="clear" w:color="auto" w:fill="E7E6E6"/>
          </w:tcPr>
          <w:p w14:paraId="0786572D" w14:textId="6F1147A8" w:rsidR="009E2FFD" w:rsidRPr="00063C50" w:rsidRDefault="004229E0" w:rsidP="00A7271D">
            <w:pPr>
              <w:rPr>
                <w:rFonts w:ascii="Arial" w:hAnsi="Arial" w:cs="Arial"/>
              </w:rPr>
            </w:pPr>
            <w:r>
              <w:rPr>
                <w:color w:val="FFC000"/>
                <w:sz w:val="96"/>
              </w:rPr>
              <w:sym w:font="Wingdings" w:char="0083"/>
            </w:r>
          </w:p>
        </w:tc>
        <w:tc>
          <w:tcPr>
            <w:tcW w:w="1559" w:type="dxa"/>
            <w:shd w:val="clear" w:color="auto" w:fill="E7E6E6"/>
          </w:tcPr>
          <w:p w14:paraId="47CB0B10" w14:textId="52E97FC9" w:rsidR="009E2FFD"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53743F5D" w14:textId="5B38BD3A" w:rsidR="009E2FFD" w:rsidRPr="0095430E" w:rsidRDefault="0095430E" w:rsidP="00A7271D">
            <w:pPr>
              <w:rPr>
                <w:rFonts w:asciiTheme="minorHAnsi" w:hAnsiTheme="minorHAnsi" w:cstheme="minorHAnsi"/>
                <w:szCs w:val="24"/>
              </w:rPr>
            </w:pPr>
            <w:r w:rsidRPr="0095430E">
              <w:rPr>
                <w:rFonts w:asciiTheme="minorHAnsi" w:hAnsiTheme="minorHAnsi" w:cstheme="minorHAnsi"/>
                <w:szCs w:val="24"/>
              </w:rPr>
              <w:t>Ionawr 2026</w:t>
            </w:r>
          </w:p>
        </w:tc>
      </w:tr>
      <w:tr w:rsidR="009E2FFD" w14:paraId="1BE06509" w14:textId="77777777" w:rsidTr="009E2FFD">
        <w:tc>
          <w:tcPr>
            <w:tcW w:w="3805" w:type="dxa"/>
            <w:shd w:val="clear" w:color="auto" w:fill="E7E6E6"/>
          </w:tcPr>
          <w:p w14:paraId="743220CB" w14:textId="77777777" w:rsidR="009E2FFD" w:rsidRPr="0095430E" w:rsidRDefault="009E2FFD" w:rsidP="00A7271D">
            <w:pPr>
              <w:rPr>
                <w:rFonts w:asciiTheme="minorHAnsi" w:hAnsiTheme="minorHAnsi" w:cstheme="minorHAnsi"/>
                <w:szCs w:val="24"/>
              </w:rPr>
            </w:pPr>
            <w:r w:rsidRPr="0095430E">
              <w:rPr>
                <w:rFonts w:asciiTheme="minorHAnsi" w:hAnsiTheme="minorHAnsi" w:cstheme="minorHAnsi"/>
                <w:b/>
                <w:szCs w:val="24"/>
              </w:rPr>
              <w:t>Cyfryngau Cymdeithasol</w:t>
            </w:r>
          </w:p>
          <w:p w14:paraId="42210F78" w14:textId="77777777" w:rsidR="009E2FFD" w:rsidRPr="0095430E" w:rsidRDefault="009E2FFD" w:rsidP="005D20CB">
            <w:pPr>
              <w:rPr>
                <w:rFonts w:asciiTheme="minorHAnsi" w:hAnsiTheme="minorHAnsi" w:cstheme="minorHAnsi"/>
                <w:szCs w:val="24"/>
              </w:rPr>
            </w:pPr>
            <w:r w:rsidRPr="0095430E">
              <w:rPr>
                <w:rFonts w:asciiTheme="minorHAnsi" w:hAnsiTheme="minorHAnsi" w:cstheme="minorHAnsi"/>
                <w:szCs w:val="24"/>
              </w:rPr>
              <w:t>Mae pob neges yn cael ei roi'n ddwyieithog neu’n Gymraeg yn unig</w:t>
            </w:r>
          </w:p>
          <w:p w14:paraId="095B5506" w14:textId="77777777" w:rsidR="009E2FFD" w:rsidRPr="0095430E" w:rsidRDefault="009E2FFD" w:rsidP="00A7271D">
            <w:pPr>
              <w:rPr>
                <w:rFonts w:asciiTheme="minorHAnsi" w:hAnsiTheme="minorHAnsi" w:cstheme="minorHAnsi"/>
                <w:szCs w:val="24"/>
              </w:rPr>
            </w:pPr>
          </w:p>
        </w:tc>
        <w:tc>
          <w:tcPr>
            <w:tcW w:w="1134" w:type="dxa"/>
            <w:shd w:val="clear" w:color="auto" w:fill="E7E6E6"/>
          </w:tcPr>
          <w:p w14:paraId="0FD98646" w14:textId="77777777" w:rsidR="009E2FFD" w:rsidRDefault="009E2FFD" w:rsidP="00A7271D">
            <w:pPr>
              <w:jc w:val="center"/>
            </w:pPr>
            <w:r>
              <w:rPr>
                <w:color w:val="FFC000"/>
                <w:sz w:val="96"/>
              </w:rPr>
              <w:sym w:font="Wingdings" w:char="0083"/>
            </w:r>
          </w:p>
        </w:tc>
        <w:tc>
          <w:tcPr>
            <w:tcW w:w="6095" w:type="dxa"/>
            <w:shd w:val="clear" w:color="auto" w:fill="E7E6E6"/>
          </w:tcPr>
          <w:p w14:paraId="2700DCA9" w14:textId="4DDFD5BB" w:rsidR="009E2FFD" w:rsidRPr="0095430E" w:rsidRDefault="007622B6" w:rsidP="00A7271D">
            <w:pPr>
              <w:rPr>
                <w:rFonts w:asciiTheme="minorHAnsi" w:hAnsiTheme="minorHAnsi" w:cstheme="minorHAnsi"/>
                <w:szCs w:val="24"/>
              </w:rPr>
            </w:pP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parhau</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sicrhau</w:t>
            </w:r>
            <w:proofErr w:type="spellEnd"/>
            <w:r w:rsidRPr="0095430E">
              <w:rPr>
                <w:rFonts w:asciiTheme="minorHAnsi" w:hAnsiTheme="minorHAnsi" w:cstheme="minorHAnsi"/>
                <w:szCs w:val="24"/>
                <w:lang w:val="en-GB"/>
              </w:rPr>
              <w:t xml:space="preserve"> bod </w:t>
            </w:r>
            <w:proofErr w:type="spellStart"/>
            <w:r w:rsidRPr="0095430E">
              <w:rPr>
                <w:rFonts w:asciiTheme="minorHAnsi" w:hAnsiTheme="minorHAnsi" w:cstheme="minorHAnsi"/>
                <w:szCs w:val="24"/>
                <w:lang w:val="en-GB"/>
              </w:rPr>
              <w:t>holl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negeseuon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cyfryngau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cymdeithasol</w:t>
            </w:r>
            <w:proofErr w:type="spellEnd"/>
            <w:r w:rsidRPr="0095430E">
              <w:rPr>
                <w:rFonts w:asciiTheme="minorHAnsi" w:hAnsiTheme="minorHAnsi" w:cstheme="minorHAnsi"/>
                <w:szCs w:val="24"/>
                <w:lang w:val="en-GB"/>
              </w:rPr>
              <w:t xml:space="preserve"> WAHWN a </w:t>
            </w:r>
            <w:proofErr w:type="spellStart"/>
            <w:r w:rsidRPr="0095430E">
              <w:rPr>
                <w:rFonts w:asciiTheme="minorHAnsi" w:hAnsiTheme="minorHAnsi" w:cstheme="minorHAnsi"/>
                <w:szCs w:val="24"/>
                <w:lang w:val="en-GB"/>
              </w:rPr>
              <w:t>gynhyrchir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WAHWN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ddwyieithog</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Os</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ydym</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ail-</w:t>
            </w:r>
            <w:proofErr w:type="spellStart"/>
            <w:r w:rsidRPr="0095430E">
              <w:rPr>
                <w:rFonts w:asciiTheme="minorHAnsi" w:hAnsiTheme="minorHAnsi" w:cstheme="minorHAnsi"/>
                <w:szCs w:val="24"/>
                <w:lang w:val="en-GB"/>
              </w:rPr>
              <w:t>bostio</w:t>
            </w:r>
            <w:proofErr w:type="spellEnd"/>
            <w:r w:rsidRPr="0095430E">
              <w:rPr>
                <w:rFonts w:asciiTheme="minorHAnsi" w:hAnsiTheme="minorHAnsi" w:cstheme="minorHAnsi"/>
                <w:szCs w:val="24"/>
                <w:lang w:val="en-GB"/>
              </w:rPr>
              <w:t xml:space="preserve"> neu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rhannu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cynnwys</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bob </w:t>
            </w:r>
            <w:proofErr w:type="spellStart"/>
            <w:r w:rsidRPr="0095430E">
              <w:rPr>
                <w:rFonts w:asciiTheme="minorHAnsi" w:hAnsiTheme="minorHAnsi" w:cstheme="minorHAnsi"/>
                <w:szCs w:val="24"/>
                <w:lang w:val="en-GB"/>
              </w:rPr>
              <w:t>amser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ceisio</w:t>
            </w:r>
            <w:proofErr w:type="spellEnd"/>
            <w:r w:rsidRPr="0095430E">
              <w:rPr>
                <w:rFonts w:asciiTheme="minorHAnsi" w:hAnsiTheme="minorHAnsi" w:cstheme="minorHAnsi"/>
                <w:szCs w:val="24"/>
                <w:lang w:val="en-GB"/>
              </w:rPr>
              <w:t xml:space="preserve"> ail-</w:t>
            </w:r>
            <w:proofErr w:type="spellStart"/>
            <w:r w:rsidRPr="0095430E">
              <w:rPr>
                <w:rFonts w:asciiTheme="minorHAnsi" w:hAnsiTheme="minorHAnsi" w:cstheme="minorHAnsi"/>
                <w:szCs w:val="24"/>
                <w:lang w:val="en-GB"/>
              </w:rPr>
              <w:t>rannu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fersiynau</w:t>
            </w:r>
            <w:proofErr w:type="spellEnd"/>
            <w:r w:rsidRPr="0095430E">
              <w:rPr>
                <w:rFonts w:asciiTheme="minorHAnsi" w:hAnsiTheme="minorHAnsi" w:cstheme="minorHAnsi"/>
                <w:szCs w:val="24"/>
                <w:lang w:val="en-GB"/>
              </w:rPr>
              <w:t xml:space="preserve"> Cymraeg a </w:t>
            </w:r>
            <w:proofErr w:type="spellStart"/>
            <w:r w:rsidRPr="0095430E">
              <w:rPr>
                <w:rFonts w:asciiTheme="minorHAnsi" w:hAnsiTheme="minorHAnsi" w:cstheme="minorHAnsi"/>
                <w:szCs w:val="24"/>
                <w:lang w:val="en-GB"/>
              </w:rPr>
              <w:t>Saesneg</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o'r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cynnwys</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ble’n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bosib</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parhau</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sicrhau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fod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unrhyw</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gynnwys</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fideo</w:t>
            </w:r>
            <w:proofErr w:type="spellEnd"/>
            <w:r w:rsidRPr="0095430E">
              <w:rPr>
                <w:rFonts w:asciiTheme="minorHAnsi" w:hAnsiTheme="minorHAnsi" w:cstheme="minorHAnsi"/>
                <w:szCs w:val="24"/>
                <w:lang w:val="en-GB"/>
              </w:rPr>
              <w:t xml:space="preserve"> a </w:t>
            </w:r>
            <w:proofErr w:type="spellStart"/>
            <w:r w:rsidRPr="0095430E">
              <w:rPr>
                <w:rFonts w:asciiTheme="minorHAnsi" w:hAnsiTheme="minorHAnsi" w:cstheme="minorHAnsi"/>
                <w:szCs w:val="24"/>
                <w:lang w:val="en-GB"/>
              </w:rPr>
              <w:t>gynhyrchwn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gyfer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sianeli</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cyfryngau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cymdeithasol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ddwyieithog</w:t>
            </w:r>
            <w:proofErr w:type="spellEnd"/>
            <w:r w:rsidRPr="0095430E">
              <w:rPr>
                <w:rFonts w:asciiTheme="minorHAnsi" w:hAnsiTheme="minorHAnsi" w:cstheme="minorHAnsi"/>
                <w:szCs w:val="24"/>
                <w:lang w:val="en-GB"/>
              </w:rPr>
              <w:t xml:space="preserve"> neu â </w:t>
            </w:r>
            <w:proofErr w:type="spellStart"/>
            <w:r w:rsidRPr="0095430E">
              <w:rPr>
                <w:rFonts w:asciiTheme="minorHAnsi" w:hAnsiTheme="minorHAnsi" w:cstheme="minorHAnsi"/>
                <w:szCs w:val="24"/>
                <w:lang w:val="en-GB"/>
              </w:rPr>
              <w:t>chapsiynau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ddwyieithog</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ceisio</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sicrhau</w:t>
            </w:r>
            <w:proofErr w:type="spellEnd"/>
            <w:r w:rsidRPr="0095430E">
              <w:rPr>
                <w:rFonts w:asciiTheme="minorHAnsi" w:hAnsiTheme="minorHAnsi" w:cstheme="minorHAnsi"/>
                <w:szCs w:val="24"/>
                <w:lang w:val="en-GB"/>
              </w:rPr>
              <w:t xml:space="preserve"> bod </w:t>
            </w:r>
            <w:proofErr w:type="spellStart"/>
            <w:r w:rsidRPr="0095430E">
              <w:rPr>
                <w:rFonts w:asciiTheme="minorHAnsi" w:hAnsiTheme="minorHAnsi" w:cstheme="minorHAnsi"/>
                <w:szCs w:val="24"/>
                <w:lang w:val="en-GB"/>
              </w:rPr>
              <w:lastRenderedPageBreak/>
              <w:t>ein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holl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gyfieithiadau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cael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eu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golygu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gyfieithydd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allanol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leihau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unrhyw</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ddibyniaeth</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feddalwedd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awtomataidd</w:t>
            </w:r>
            <w:proofErr w:type="spellEnd"/>
            <w:r w:rsidRPr="0095430E">
              <w:rPr>
                <w:rFonts w:asciiTheme="minorHAnsi" w:hAnsiTheme="minorHAnsi" w:cstheme="minorHAnsi"/>
                <w:szCs w:val="24"/>
                <w:lang w:val="en-GB"/>
              </w:rPr>
              <w:t>.</w:t>
            </w:r>
          </w:p>
        </w:tc>
        <w:tc>
          <w:tcPr>
            <w:tcW w:w="1276" w:type="dxa"/>
            <w:shd w:val="clear" w:color="auto" w:fill="E7E6E6"/>
          </w:tcPr>
          <w:p w14:paraId="671DFFD5" w14:textId="04F6F16B" w:rsidR="009E2FFD" w:rsidRPr="00063C50" w:rsidRDefault="004229E0" w:rsidP="00A7271D">
            <w:pPr>
              <w:rPr>
                <w:rFonts w:ascii="Arial" w:hAnsi="Arial" w:cs="Arial"/>
              </w:rPr>
            </w:pPr>
            <w:r>
              <w:rPr>
                <w:color w:val="FFC000"/>
                <w:sz w:val="96"/>
              </w:rPr>
              <w:lastRenderedPageBreak/>
              <w:sym w:font="Wingdings" w:char="0083"/>
            </w:r>
          </w:p>
        </w:tc>
        <w:tc>
          <w:tcPr>
            <w:tcW w:w="1559" w:type="dxa"/>
            <w:shd w:val="clear" w:color="auto" w:fill="E7E6E6"/>
          </w:tcPr>
          <w:p w14:paraId="04EC7050" w14:textId="78C2ADDE" w:rsidR="009E2FFD" w:rsidRPr="0095430E" w:rsidRDefault="004229E0" w:rsidP="00A7271D">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7D9D700C" w14:textId="1701F661" w:rsidR="009E2FFD" w:rsidRPr="0095430E" w:rsidRDefault="0095430E" w:rsidP="00A7271D">
            <w:pPr>
              <w:rPr>
                <w:rFonts w:asciiTheme="minorHAnsi" w:hAnsiTheme="minorHAnsi" w:cstheme="minorHAnsi"/>
                <w:szCs w:val="24"/>
              </w:rPr>
            </w:pPr>
            <w:r w:rsidRPr="0095430E">
              <w:rPr>
                <w:rFonts w:asciiTheme="minorHAnsi" w:hAnsiTheme="minorHAnsi" w:cstheme="minorHAnsi"/>
                <w:szCs w:val="24"/>
              </w:rPr>
              <w:t>Parhaol.</w:t>
            </w:r>
          </w:p>
        </w:tc>
      </w:tr>
      <w:tr w:rsidR="009E2FFD" w14:paraId="057CB5D8" w14:textId="77777777" w:rsidTr="009E2FFD">
        <w:tc>
          <w:tcPr>
            <w:tcW w:w="3805" w:type="dxa"/>
            <w:shd w:val="clear" w:color="auto" w:fill="E7E6E6"/>
          </w:tcPr>
          <w:p w14:paraId="70948E23"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 xml:space="preserve">Gwasanaethau Cymraeg eraill </w:t>
            </w:r>
          </w:p>
        </w:tc>
        <w:tc>
          <w:tcPr>
            <w:tcW w:w="1134" w:type="dxa"/>
            <w:shd w:val="clear" w:color="auto" w:fill="E7E6E6"/>
          </w:tcPr>
          <w:p w14:paraId="0E1DBE11" w14:textId="77777777" w:rsidR="009E2FFD" w:rsidRPr="00F677ED" w:rsidRDefault="009E2FFD" w:rsidP="00E751D2">
            <w:pPr>
              <w:jc w:val="center"/>
              <w:rPr>
                <w:rFonts w:ascii="Arial" w:hAnsi="Arial" w:cs="Arial"/>
                <w:color w:val="000000"/>
                <w:sz w:val="96"/>
              </w:rPr>
            </w:pPr>
          </w:p>
        </w:tc>
        <w:tc>
          <w:tcPr>
            <w:tcW w:w="6095" w:type="dxa"/>
            <w:shd w:val="clear" w:color="auto" w:fill="E7E6E6"/>
          </w:tcPr>
          <w:p w14:paraId="261154A4" w14:textId="77777777" w:rsidR="009E2FFD" w:rsidRPr="0095430E" w:rsidRDefault="009E2FFD" w:rsidP="00E751D2">
            <w:pPr>
              <w:rPr>
                <w:rFonts w:asciiTheme="minorHAnsi" w:hAnsiTheme="minorHAnsi" w:cstheme="minorHAnsi"/>
                <w:szCs w:val="24"/>
              </w:rPr>
            </w:pPr>
          </w:p>
        </w:tc>
        <w:tc>
          <w:tcPr>
            <w:tcW w:w="1276" w:type="dxa"/>
            <w:shd w:val="clear" w:color="auto" w:fill="E7E6E6"/>
          </w:tcPr>
          <w:p w14:paraId="01E8CF7B" w14:textId="77777777" w:rsidR="009E2FFD" w:rsidRPr="00063C50" w:rsidRDefault="009E2FFD" w:rsidP="00E751D2">
            <w:pPr>
              <w:rPr>
                <w:rFonts w:ascii="Arial" w:hAnsi="Arial" w:cs="Arial"/>
              </w:rPr>
            </w:pPr>
          </w:p>
        </w:tc>
        <w:tc>
          <w:tcPr>
            <w:tcW w:w="1559" w:type="dxa"/>
            <w:shd w:val="clear" w:color="auto" w:fill="E7E6E6"/>
          </w:tcPr>
          <w:p w14:paraId="5B6C4220" w14:textId="77777777" w:rsidR="009E2FFD" w:rsidRPr="0095430E" w:rsidRDefault="009E2FFD" w:rsidP="00E751D2">
            <w:pPr>
              <w:rPr>
                <w:rFonts w:asciiTheme="minorHAnsi" w:hAnsiTheme="minorHAnsi" w:cstheme="minorHAnsi"/>
                <w:szCs w:val="24"/>
              </w:rPr>
            </w:pPr>
          </w:p>
        </w:tc>
        <w:tc>
          <w:tcPr>
            <w:tcW w:w="1418" w:type="dxa"/>
            <w:shd w:val="clear" w:color="auto" w:fill="E7E6E6"/>
          </w:tcPr>
          <w:p w14:paraId="6331B86A" w14:textId="77777777" w:rsidR="009E2FFD" w:rsidRPr="0095430E" w:rsidRDefault="009E2FFD" w:rsidP="00E751D2">
            <w:pPr>
              <w:rPr>
                <w:rFonts w:asciiTheme="minorHAnsi" w:hAnsiTheme="minorHAnsi" w:cstheme="minorHAnsi"/>
                <w:szCs w:val="24"/>
              </w:rPr>
            </w:pPr>
          </w:p>
        </w:tc>
      </w:tr>
      <w:tr w:rsidR="009E2FFD" w14:paraId="71A65360" w14:textId="77777777" w:rsidTr="009E2FFD">
        <w:trPr>
          <w:trHeight w:val="20"/>
        </w:trPr>
        <w:tc>
          <w:tcPr>
            <w:tcW w:w="3805" w:type="dxa"/>
            <w:shd w:val="clear" w:color="auto" w:fill="E7E6E6"/>
          </w:tcPr>
          <w:p w14:paraId="1C58D233" w14:textId="77777777" w:rsidR="009E2FFD" w:rsidRPr="0095430E" w:rsidRDefault="009E2FFD" w:rsidP="00E751D2">
            <w:pPr>
              <w:rPr>
                <w:rFonts w:asciiTheme="minorHAnsi" w:hAnsiTheme="minorHAnsi" w:cstheme="minorHAnsi"/>
                <w:szCs w:val="24"/>
                <w:lang w:eastAsia="en-US"/>
              </w:rPr>
            </w:pPr>
            <w:r w:rsidRPr="0095430E">
              <w:rPr>
                <w:rFonts w:asciiTheme="minorHAnsi" w:hAnsiTheme="minorHAnsi" w:cstheme="minorHAnsi"/>
                <w:b/>
                <w:szCs w:val="24"/>
              </w:rPr>
              <w:t>Digwyddiadau</w:t>
            </w:r>
            <w:r w:rsidRPr="0095430E">
              <w:rPr>
                <w:rFonts w:asciiTheme="minorHAnsi" w:hAnsiTheme="minorHAnsi" w:cstheme="minorHAnsi"/>
                <w:szCs w:val="24"/>
                <w:lang w:eastAsia="en-US"/>
              </w:rPr>
              <w:t xml:space="preserve"> </w:t>
            </w:r>
          </w:p>
          <w:p w14:paraId="1684A0E2" w14:textId="77777777" w:rsidR="009E2FFD" w:rsidRPr="0095430E" w:rsidRDefault="009E2FFD" w:rsidP="00E751D2">
            <w:pPr>
              <w:rPr>
                <w:rFonts w:asciiTheme="minorHAnsi" w:hAnsiTheme="minorHAnsi" w:cstheme="minorHAnsi"/>
                <w:szCs w:val="24"/>
                <w:lang w:eastAsia="en-US"/>
              </w:rPr>
            </w:pPr>
            <w:r w:rsidRPr="0095430E">
              <w:rPr>
                <w:rFonts w:asciiTheme="minorHAnsi" w:hAnsiTheme="minorHAnsi" w:cstheme="minorHAnsi"/>
                <w:szCs w:val="24"/>
                <w:lang w:eastAsia="en-US"/>
              </w:rPr>
              <w:t>Wrth drefnu digwyddiad ydych chi'n gofyn i'r mynychwyr beth yw eu dewis iaith cyn y digwyddiad, neu wrth iddynt gofrestru?</w:t>
            </w:r>
          </w:p>
          <w:p w14:paraId="791CB3F9" w14:textId="77777777" w:rsidR="009E2FFD" w:rsidRPr="0095430E" w:rsidRDefault="009E2FFD" w:rsidP="00E751D2">
            <w:pPr>
              <w:rPr>
                <w:rFonts w:asciiTheme="minorHAnsi" w:hAnsiTheme="minorHAnsi" w:cstheme="minorHAnsi"/>
                <w:b/>
                <w:szCs w:val="24"/>
              </w:rPr>
            </w:pPr>
          </w:p>
        </w:tc>
        <w:tc>
          <w:tcPr>
            <w:tcW w:w="1134" w:type="dxa"/>
            <w:shd w:val="clear" w:color="auto" w:fill="E7E6E6"/>
          </w:tcPr>
          <w:p w14:paraId="5D31484C" w14:textId="77777777" w:rsidR="009E2FFD" w:rsidRDefault="009E2FFD" w:rsidP="00E751D2">
            <w:pPr>
              <w:rPr>
                <w:color w:val="FFC000"/>
                <w:sz w:val="96"/>
              </w:rPr>
            </w:pPr>
          </w:p>
        </w:tc>
        <w:tc>
          <w:tcPr>
            <w:tcW w:w="6095" w:type="dxa"/>
            <w:shd w:val="clear" w:color="auto" w:fill="E7E6E6"/>
          </w:tcPr>
          <w:p w14:paraId="46AF7ABA" w14:textId="77777777" w:rsidR="009E2FFD" w:rsidRPr="0095430E" w:rsidRDefault="009E2FFD" w:rsidP="00E751D2">
            <w:pPr>
              <w:rPr>
                <w:rFonts w:asciiTheme="minorHAnsi" w:hAnsiTheme="minorHAnsi" w:cstheme="minorHAnsi"/>
                <w:szCs w:val="24"/>
              </w:rPr>
            </w:pPr>
          </w:p>
        </w:tc>
        <w:tc>
          <w:tcPr>
            <w:tcW w:w="1276" w:type="dxa"/>
            <w:shd w:val="clear" w:color="auto" w:fill="E7E6E6"/>
          </w:tcPr>
          <w:p w14:paraId="550419B8" w14:textId="77777777" w:rsidR="009E2FFD" w:rsidRPr="00063C50" w:rsidRDefault="009E2FFD" w:rsidP="00E751D2">
            <w:pPr>
              <w:rPr>
                <w:rFonts w:ascii="Arial" w:hAnsi="Arial" w:cs="Arial"/>
              </w:rPr>
            </w:pPr>
          </w:p>
        </w:tc>
        <w:tc>
          <w:tcPr>
            <w:tcW w:w="1559" w:type="dxa"/>
            <w:shd w:val="clear" w:color="auto" w:fill="E7E6E6"/>
          </w:tcPr>
          <w:p w14:paraId="195B941E" w14:textId="77777777" w:rsidR="009E2FFD" w:rsidRPr="0095430E" w:rsidRDefault="009E2FFD" w:rsidP="00E751D2">
            <w:pPr>
              <w:rPr>
                <w:rFonts w:asciiTheme="minorHAnsi" w:hAnsiTheme="minorHAnsi" w:cstheme="minorHAnsi"/>
                <w:szCs w:val="24"/>
              </w:rPr>
            </w:pPr>
          </w:p>
        </w:tc>
        <w:tc>
          <w:tcPr>
            <w:tcW w:w="1418" w:type="dxa"/>
            <w:shd w:val="clear" w:color="auto" w:fill="E7E6E6"/>
          </w:tcPr>
          <w:p w14:paraId="694E086E" w14:textId="77777777" w:rsidR="009E2FFD" w:rsidRPr="0095430E" w:rsidRDefault="009E2FFD" w:rsidP="00E751D2">
            <w:pPr>
              <w:rPr>
                <w:rFonts w:asciiTheme="minorHAnsi" w:hAnsiTheme="minorHAnsi" w:cstheme="minorHAnsi"/>
                <w:szCs w:val="24"/>
              </w:rPr>
            </w:pPr>
          </w:p>
        </w:tc>
      </w:tr>
      <w:tr w:rsidR="009E2FFD" w14:paraId="0C55C2C3" w14:textId="77777777" w:rsidTr="009E2FFD">
        <w:trPr>
          <w:trHeight w:val="533"/>
        </w:trPr>
        <w:tc>
          <w:tcPr>
            <w:tcW w:w="3805" w:type="dxa"/>
            <w:shd w:val="clear" w:color="auto" w:fill="E7E6E6"/>
          </w:tcPr>
          <w:p w14:paraId="14D98DE7" w14:textId="77777777" w:rsidR="009E2FFD" w:rsidRPr="0095430E" w:rsidRDefault="009E2FFD" w:rsidP="00E751D2">
            <w:pPr>
              <w:rPr>
                <w:rFonts w:asciiTheme="minorHAnsi" w:hAnsiTheme="minorHAnsi" w:cstheme="minorHAnsi"/>
                <w:b/>
                <w:szCs w:val="24"/>
              </w:rPr>
            </w:pPr>
            <w:r w:rsidRPr="0095430E">
              <w:rPr>
                <w:rFonts w:asciiTheme="minorHAnsi" w:hAnsiTheme="minorHAnsi" w:cstheme="minorHAnsi"/>
                <w:b/>
                <w:szCs w:val="24"/>
              </w:rPr>
              <w:t>Dewis iaith mynychwyr</w:t>
            </w:r>
          </w:p>
          <w:p w14:paraId="308B92BE" w14:textId="4C7424CF" w:rsidR="009E2FFD" w:rsidRPr="0095430E" w:rsidRDefault="00C773F2" w:rsidP="00E751D2">
            <w:pPr>
              <w:rPr>
                <w:rFonts w:asciiTheme="minorHAnsi" w:hAnsiTheme="minorHAnsi" w:cstheme="minorHAnsi"/>
                <w:b/>
                <w:szCs w:val="24"/>
              </w:rPr>
            </w:pPr>
            <w:r w:rsidRPr="0095430E">
              <w:rPr>
                <w:rFonts w:asciiTheme="minorHAnsi" w:hAnsiTheme="minorHAnsi" w:cstheme="minorHAnsi"/>
                <w:szCs w:val="24"/>
              </w:rPr>
              <w:t>Rydym yn gofyn am ddewis iaith mynychwyr ar gyfer rhai digwyddiadau</w:t>
            </w:r>
            <w:r w:rsidRPr="0095430E">
              <w:rPr>
                <w:rFonts w:asciiTheme="minorHAnsi" w:hAnsiTheme="minorHAnsi" w:cstheme="minorHAnsi"/>
                <w:b/>
                <w:szCs w:val="24"/>
              </w:rPr>
              <w:t xml:space="preserve"> </w:t>
            </w:r>
          </w:p>
        </w:tc>
        <w:tc>
          <w:tcPr>
            <w:tcW w:w="1134" w:type="dxa"/>
            <w:shd w:val="clear" w:color="auto" w:fill="E7E6E6"/>
          </w:tcPr>
          <w:p w14:paraId="75895C43" w14:textId="044A5966" w:rsidR="009E2FFD" w:rsidRDefault="00C773F2" w:rsidP="00E751D2">
            <w:pPr>
              <w:rPr>
                <w:color w:val="FFC000"/>
                <w:sz w:val="96"/>
              </w:rPr>
            </w:pPr>
            <w:r>
              <w:rPr>
                <w:color w:val="A5A5A5"/>
                <w:sz w:val="96"/>
              </w:rPr>
              <w:sym w:font="Wingdings" w:char="0082"/>
            </w:r>
          </w:p>
        </w:tc>
        <w:tc>
          <w:tcPr>
            <w:tcW w:w="6095" w:type="dxa"/>
            <w:shd w:val="clear" w:color="auto" w:fill="E7E6E6"/>
          </w:tcPr>
          <w:p w14:paraId="21EB502E" w14:textId="0575B186" w:rsidR="007622B6" w:rsidRPr="0095430E" w:rsidRDefault="007622B6" w:rsidP="007622B6">
            <w:pPr>
              <w:rPr>
                <w:rFonts w:asciiTheme="minorHAnsi" w:hAnsiTheme="minorHAnsi" w:cstheme="minorHAnsi"/>
                <w:szCs w:val="24"/>
              </w:rPr>
            </w:pPr>
            <w:r w:rsidRPr="0095430E">
              <w:rPr>
                <w:rFonts w:asciiTheme="minorHAnsi" w:hAnsiTheme="minorHAnsi" w:cstheme="minorHAnsi"/>
                <w:szCs w:val="24"/>
              </w:rPr>
              <w:t>Wrth drefnu digwyddiad y mae’n rhaid i bobl gofrestru ar eu cyfer, fel chynadleddau, byddwn yn gofyn am ddewis iaith ac yn ceisio darparu cyfieithydd lle bo angen.</w:t>
            </w:r>
          </w:p>
          <w:p w14:paraId="5B6FC2B6" w14:textId="7BC835A0" w:rsidR="007622B6" w:rsidRPr="0095430E" w:rsidRDefault="007622B6" w:rsidP="007622B6">
            <w:pPr>
              <w:rPr>
                <w:rFonts w:asciiTheme="minorHAnsi" w:hAnsiTheme="minorHAnsi" w:cstheme="minorHAnsi"/>
                <w:szCs w:val="24"/>
              </w:rPr>
            </w:pPr>
            <w:r w:rsidRPr="0095430E">
              <w:rPr>
                <w:rFonts w:asciiTheme="minorHAnsi" w:hAnsiTheme="minorHAnsi" w:cstheme="minorHAnsi"/>
                <w:szCs w:val="24"/>
              </w:rPr>
              <w:t>Ar gyfer digwyddiadau rhwydwaith llai, byddwn yn cynyddu’r digwyddiadau dwyieithog neu Gymraeg sydd ar gael a’u marchnata’n glir.</w:t>
            </w:r>
          </w:p>
          <w:p w14:paraId="698D9D53" w14:textId="77777777" w:rsidR="007622B6" w:rsidRPr="0095430E" w:rsidRDefault="007622B6" w:rsidP="007622B6">
            <w:pPr>
              <w:rPr>
                <w:rFonts w:asciiTheme="minorHAnsi" w:hAnsiTheme="minorHAnsi" w:cstheme="minorHAnsi"/>
                <w:szCs w:val="24"/>
              </w:rPr>
            </w:pPr>
            <w:r w:rsidRPr="0095430E">
              <w:rPr>
                <w:rFonts w:asciiTheme="minorHAnsi" w:hAnsiTheme="minorHAnsi" w:cstheme="minorHAnsi"/>
                <w:szCs w:val="24"/>
              </w:rPr>
              <w:t>Bydd WAHWN yn gweithio gyda'i aelodau Cymraeg i wella'r hyn y mae'n ei gynnig iddynt hwy ac eraill yn y Gymraeg.</w:t>
            </w:r>
          </w:p>
          <w:p w14:paraId="78D977DA" w14:textId="77777777" w:rsidR="007622B6" w:rsidRPr="0095430E" w:rsidRDefault="007622B6" w:rsidP="007622B6">
            <w:pPr>
              <w:rPr>
                <w:rFonts w:asciiTheme="minorHAnsi" w:hAnsiTheme="minorHAnsi" w:cstheme="minorHAnsi"/>
                <w:szCs w:val="24"/>
              </w:rPr>
            </w:pPr>
          </w:p>
          <w:p w14:paraId="31A55CFE" w14:textId="49D7EC51" w:rsidR="009E2FFD" w:rsidRPr="0095430E" w:rsidRDefault="007622B6" w:rsidP="007622B6">
            <w:pPr>
              <w:rPr>
                <w:rFonts w:asciiTheme="minorHAnsi" w:hAnsiTheme="minorHAnsi" w:cstheme="minorHAnsi"/>
                <w:szCs w:val="24"/>
              </w:rPr>
            </w:pPr>
            <w:r w:rsidRPr="0095430E">
              <w:rPr>
                <w:rFonts w:asciiTheme="minorHAnsi" w:hAnsiTheme="minorHAnsi" w:cstheme="minorHAnsi"/>
                <w:szCs w:val="24"/>
              </w:rPr>
              <w:t>Ein nod yw cynnal o leiaf 2 gyfarfod rhwydwaith Cymraeg yn 2025 a chynnig o leiaf 1 cwrs hyfforddi Cymraeg i aelodau.</w:t>
            </w:r>
          </w:p>
        </w:tc>
        <w:tc>
          <w:tcPr>
            <w:tcW w:w="1276" w:type="dxa"/>
            <w:shd w:val="clear" w:color="auto" w:fill="E7E6E6"/>
          </w:tcPr>
          <w:p w14:paraId="2FED506B" w14:textId="1E427253" w:rsidR="009E2FFD" w:rsidRPr="00063C50" w:rsidRDefault="004229E0" w:rsidP="00E751D2">
            <w:pPr>
              <w:rPr>
                <w:rFonts w:ascii="Arial" w:hAnsi="Arial" w:cs="Arial"/>
              </w:rPr>
            </w:pPr>
            <w:r>
              <w:rPr>
                <w:color w:val="A5A5A5"/>
                <w:sz w:val="96"/>
              </w:rPr>
              <w:sym w:font="Wingdings" w:char="0082"/>
            </w:r>
          </w:p>
        </w:tc>
        <w:tc>
          <w:tcPr>
            <w:tcW w:w="1559" w:type="dxa"/>
            <w:shd w:val="clear" w:color="auto" w:fill="E7E6E6"/>
          </w:tcPr>
          <w:p w14:paraId="3E32F209" w14:textId="3F94AC92"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437C22F4" w14:textId="105138F0"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Rhagfyr 2025</w:t>
            </w:r>
          </w:p>
        </w:tc>
      </w:tr>
      <w:tr w:rsidR="00966923" w14:paraId="2C00502C" w14:textId="77777777" w:rsidTr="009E2FFD">
        <w:trPr>
          <w:trHeight w:val="533"/>
        </w:trPr>
        <w:tc>
          <w:tcPr>
            <w:tcW w:w="3805" w:type="dxa"/>
            <w:shd w:val="clear" w:color="auto" w:fill="E7E6E6"/>
          </w:tcPr>
          <w:p w14:paraId="37EDF6F5" w14:textId="77777777" w:rsidR="00966923" w:rsidRPr="0095430E" w:rsidRDefault="00E73A0C" w:rsidP="00E751D2">
            <w:pPr>
              <w:rPr>
                <w:rFonts w:asciiTheme="minorHAnsi" w:hAnsiTheme="minorHAnsi" w:cstheme="minorHAnsi"/>
                <w:szCs w:val="24"/>
              </w:rPr>
            </w:pPr>
            <w:r w:rsidRPr="0095430E">
              <w:rPr>
                <w:rFonts w:asciiTheme="minorHAnsi" w:hAnsiTheme="minorHAnsi" w:cstheme="minorHAnsi"/>
                <w:b/>
                <w:bCs/>
                <w:szCs w:val="24"/>
                <w:lang w:val="en-GB"/>
              </w:rPr>
              <w:lastRenderedPageBreak/>
              <w:t xml:space="preserve">Pan </w:t>
            </w:r>
            <w:proofErr w:type="spellStart"/>
            <w:r w:rsidRPr="0095430E">
              <w:rPr>
                <w:rFonts w:asciiTheme="minorHAnsi" w:hAnsiTheme="minorHAnsi" w:cstheme="minorHAnsi"/>
                <w:b/>
                <w:bCs/>
                <w:szCs w:val="24"/>
                <w:lang w:val="en-GB"/>
              </w:rPr>
              <w:t>fyddwch</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yn</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trefnu</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digwyddiad</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sydd</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ar</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agor</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i’r</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cyhoedd</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beth</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yw</w:t>
            </w:r>
            <w:proofErr w:type="spellEnd"/>
            <w:r w:rsidRPr="0095430E">
              <w:rPr>
                <w:rFonts w:asciiTheme="minorHAnsi" w:hAnsiTheme="minorHAnsi" w:cstheme="minorHAnsi"/>
                <w:b/>
                <w:bCs/>
                <w:szCs w:val="24"/>
                <w:lang w:val="en-GB"/>
              </w:rPr>
              <w:t xml:space="preserve"> </w:t>
            </w:r>
            <w:proofErr w:type="spellStart"/>
            <w:r w:rsidRPr="0095430E">
              <w:rPr>
                <w:rFonts w:asciiTheme="minorHAnsi" w:hAnsiTheme="minorHAnsi" w:cstheme="minorHAnsi"/>
                <w:b/>
                <w:bCs/>
                <w:szCs w:val="24"/>
                <w:lang w:val="en-GB"/>
              </w:rPr>
              <w:t>iaith</w:t>
            </w:r>
            <w:proofErr w:type="spellEnd"/>
            <w:r w:rsidRPr="0095430E">
              <w:rPr>
                <w:rFonts w:asciiTheme="minorHAnsi" w:hAnsiTheme="minorHAnsi" w:cstheme="minorHAnsi"/>
                <w:b/>
                <w:bCs/>
                <w:szCs w:val="24"/>
                <w:lang w:val="en-GB"/>
              </w:rPr>
              <w:t xml:space="preserve"> yr </w:t>
            </w:r>
            <w:proofErr w:type="spellStart"/>
            <w:r w:rsidRPr="0095430E">
              <w:rPr>
                <w:rFonts w:asciiTheme="minorHAnsi" w:hAnsiTheme="minorHAnsi" w:cstheme="minorHAnsi"/>
                <w:b/>
                <w:bCs/>
                <w:szCs w:val="24"/>
                <w:lang w:val="en-GB"/>
              </w:rPr>
              <w:t>isod</w:t>
            </w:r>
            <w:proofErr w:type="spellEnd"/>
            <w:r w:rsidRPr="0095430E">
              <w:rPr>
                <w:rFonts w:asciiTheme="minorHAnsi" w:hAnsiTheme="minorHAnsi" w:cstheme="minorHAnsi"/>
                <w:b/>
                <w:bCs/>
                <w:szCs w:val="24"/>
                <w:lang w:val="en-GB"/>
              </w:rPr>
              <w:t>:</w:t>
            </w:r>
          </w:p>
        </w:tc>
        <w:tc>
          <w:tcPr>
            <w:tcW w:w="1134" w:type="dxa"/>
            <w:shd w:val="clear" w:color="auto" w:fill="E7E6E6"/>
          </w:tcPr>
          <w:p w14:paraId="3F27E82D" w14:textId="77777777" w:rsidR="00966923" w:rsidRPr="00F677ED" w:rsidRDefault="00966923" w:rsidP="00E751D2">
            <w:pPr>
              <w:rPr>
                <w:rFonts w:ascii="Arial" w:hAnsi="Arial" w:cs="Arial"/>
                <w:color w:val="000000"/>
                <w:sz w:val="96"/>
              </w:rPr>
            </w:pPr>
          </w:p>
        </w:tc>
        <w:tc>
          <w:tcPr>
            <w:tcW w:w="6095" w:type="dxa"/>
            <w:shd w:val="clear" w:color="auto" w:fill="E7E6E6"/>
          </w:tcPr>
          <w:p w14:paraId="7902D1A6" w14:textId="77777777" w:rsidR="00966923" w:rsidRPr="0095430E" w:rsidRDefault="00966923" w:rsidP="00E751D2">
            <w:pPr>
              <w:rPr>
                <w:rFonts w:asciiTheme="minorHAnsi" w:hAnsiTheme="minorHAnsi" w:cstheme="minorHAnsi"/>
                <w:szCs w:val="24"/>
              </w:rPr>
            </w:pPr>
          </w:p>
        </w:tc>
        <w:tc>
          <w:tcPr>
            <w:tcW w:w="1276" w:type="dxa"/>
            <w:shd w:val="clear" w:color="auto" w:fill="E7E6E6"/>
          </w:tcPr>
          <w:p w14:paraId="7C31BC32" w14:textId="77777777" w:rsidR="00966923" w:rsidRPr="00063C50" w:rsidRDefault="00966923" w:rsidP="00E751D2">
            <w:pPr>
              <w:rPr>
                <w:rFonts w:ascii="Arial" w:hAnsi="Arial" w:cs="Arial"/>
              </w:rPr>
            </w:pPr>
          </w:p>
        </w:tc>
        <w:tc>
          <w:tcPr>
            <w:tcW w:w="1559" w:type="dxa"/>
            <w:shd w:val="clear" w:color="auto" w:fill="E7E6E6"/>
          </w:tcPr>
          <w:p w14:paraId="1B0DC3C6" w14:textId="77777777" w:rsidR="00966923" w:rsidRPr="0095430E" w:rsidRDefault="00966923" w:rsidP="00E751D2">
            <w:pPr>
              <w:rPr>
                <w:rFonts w:asciiTheme="minorHAnsi" w:hAnsiTheme="minorHAnsi" w:cstheme="minorHAnsi"/>
                <w:szCs w:val="24"/>
              </w:rPr>
            </w:pPr>
          </w:p>
        </w:tc>
        <w:tc>
          <w:tcPr>
            <w:tcW w:w="1418" w:type="dxa"/>
            <w:shd w:val="clear" w:color="auto" w:fill="E7E6E6"/>
          </w:tcPr>
          <w:p w14:paraId="7A1C5546" w14:textId="77777777" w:rsidR="00966923" w:rsidRPr="0095430E" w:rsidRDefault="00966923" w:rsidP="00E751D2">
            <w:pPr>
              <w:rPr>
                <w:rFonts w:asciiTheme="minorHAnsi" w:hAnsiTheme="minorHAnsi" w:cstheme="minorHAnsi"/>
                <w:szCs w:val="24"/>
              </w:rPr>
            </w:pPr>
          </w:p>
        </w:tc>
      </w:tr>
      <w:tr w:rsidR="009E2FFD" w14:paraId="7ACF600B" w14:textId="77777777" w:rsidTr="009E2FFD">
        <w:trPr>
          <w:trHeight w:val="533"/>
        </w:trPr>
        <w:tc>
          <w:tcPr>
            <w:tcW w:w="3805" w:type="dxa"/>
            <w:shd w:val="clear" w:color="auto" w:fill="E7E6E6"/>
          </w:tcPr>
          <w:p w14:paraId="7130D5B0" w14:textId="77777777" w:rsidR="00C773F2" w:rsidRPr="0095430E" w:rsidRDefault="009E2FFD" w:rsidP="00C773F2">
            <w:pPr>
              <w:rPr>
                <w:rFonts w:asciiTheme="minorHAnsi" w:hAnsiTheme="minorHAnsi" w:cstheme="minorHAnsi"/>
                <w:szCs w:val="24"/>
              </w:rPr>
            </w:pPr>
            <w:r w:rsidRPr="0095430E">
              <w:rPr>
                <w:rFonts w:asciiTheme="minorHAnsi" w:hAnsiTheme="minorHAnsi" w:cstheme="minorHAnsi"/>
                <w:b/>
                <w:bCs/>
                <w:szCs w:val="24"/>
              </w:rPr>
              <w:t>Gwahoddiadau</w:t>
            </w:r>
            <w:r w:rsidRPr="0095430E">
              <w:rPr>
                <w:rFonts w:asciiTheme="minorHAnsi" w:hAnsiTheme="minorHAnsi" w:cstheme="minorHAnsi"/>
                <w:szCs w:val="24"/>
              </w:rPr>
              <w:br/>
            </w:r>
            <w:r w:rsidR="00C773F2" w:rsidRPr="0095430E">
              <w:rPr>
                <w:rFonts w:asciiTheme="minorHAnsi" w:hAnsiTheme="minorHAnsi" w:cstheme="minorHAnsi"/>
                <w:szCs w:val="24"/>
              </w:rPr>
              <w:t>Cymraeg a Saesneg yn gyfartal</w:t>
            </w:r>
          </w:p>
          <w:p w14:paraId="0F4B0126" w14:textId="7982AF27" w:rsidR="009E2FFD" w:rsidRPr="0095430E" w:rsidRDefault="009E2FFD" w:rsidP="00E751D2">
            <w:pPr>
              <w:rPr>
                <w:rFonts w:asciiTheme="minorHAnsi" w:hAnsiTheme="minorHAnsi" w:cstheme="minorHAnsi"/>
                <w:szCs w:val="24"/>
              </w:rPr>
            </w:pPr>
          </w:p>
        </w:tc>
        <w:tc>
          <w:tcPr>
            <w:tcW w:w="1134" w:type="dxa"/>
            <w:shd w:val="clear" w:color="auto" w:fill="E7E6E6"/>
          </w:tcPr>
          <w:p w14:paraId="4B77C6C7" w14:textId="5EB439F2" w:rsidR="009E2FFD" w:rsidRPr="00F677ED" w:rsidRDefault="00C773F2" w:rsidP="00E751D2">
            <w:pPr>
              <w:rPr>
                <w:rFonts w:ascii="Arial" w:hAnsi="Arial" w:cs="Arial"/>
                <w:color w:val="000000"/>
                <w:sz w:val="96"/>
              </w:rPr>
            </w:pPr>
            <w:r w:rsidRPr="00063C50">
              <w:rPr>
                <w:rFonts w:ascii="Arial" w:hAnsi="Arial" w:cs="Arial"/>
                <w:color w:val="FFC000"/>
                <w:sz w:val="96"/>
              </w:rPr>
              <w:sym w:font="Wingdings" w:char="0083"/>
            </w:r>
          </w:p>
        </w:tc>
        <w:tc>
          <w:tcPr>
            <w:tcW w:w="6095" w:type="dxa"/>
            <w:shd w:val="clear" w:color="auto" w:fill="E7E6E6"/>
          </w:tcPr>
          <w:p w14:paraId="4D118E11" w14:textId="25CE909B" w:rsidR="009E2FFD" w:rsidRPr="0095430E" w:rsidRDefault="007622B6" w:rsidP="00E751D2">
            <w:pPr>
              <w:rPr>
                <w:rFonts w:asciiTheme="minorHAnsi" w:hAnsiTheme="minorHAnsi" w:cstheme="minorHAnsi"/>
                <w:szCs w:val="24"/>
              </w:rPr>
            </w:pPr>
            <w:r w:rsidRPr="0095430E">
              <w:rPr>
                <w:rFonts w:asciiTheme="minorHAnsi" w:hAnsiTheme="minorHAnsi" w:cstheme="minorHAnsi"/>
                <w:szCs w:val="24"/>
              </w:rPr>
              <w:t>Bydd WAHWN yn parhau i sicrhau bod unrhyw wybodaeth am y digwyddiad ar Eventbrite, ac unrhyw waith cyfathrebu dilynol am y digwyddiad, yn cael ei gynhyrchu'n ddwyieithog.</w:t>
            </w:r>
          </w:p>
        </w:tc>
        <w:tc>
          <w:tcPr>
            <w:tcW w:w="1276" w:type="dxa"/>
            <w:shd w:val="clear" w:color="auto" w:fill="E7E6E6"/>
          </w:tcPr>
          <w:p w14:paraId="358410D9" w14:textId="586DB820" w:rsidR="009E2FFD" w:rsidRPr="00063C50" w:rsidRDefault="004229E0" w:rsidP="00E751D2">
            <w:pPr>
              <w:rPr>
                <w:rFonts w:ascii="Arial" w:hAnsi="Arial" w:cs="Arial"/>
              </w:rPr>
            </w:pPr>
            <w:r w:rsidRPr="00063C50">
              <w:rPr>
                <w:rFonts w:ascii="Arial" w:hAnsi="Arial" w:cs="Arial"/>
                <w:color w:val="FFC000"/>
                <w:sz w:val="96"/>
              </w:rPr>
              <w:sym w:font="Wingdings" w:char="0083"/>
            </w:r>
          </w:p>
        </w:tc>
        <w:tc>
          <w:tcPr>
            <w:tcW w:w="1559" w:type="dxa"/>
            <w:shd w:val="clear" w:color="auto" w:fill="E7E6E6"/>
          </w:tcPr>
          <w:p w14:paraId="2687132D" w14:textId="2EFF5C9D"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26F75D9F" w14:textId="2D27FF4E"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2F3B1D47" w14:textId="77777777" w:rsidTr="009E2FFD">
        <w:tc>
          <w:tcPr>
            <w:tcW w:w="3805" w:type="dxa"/>
            <w:shd w:val="clear" w:color="auto" w:fill="E7E6E6"/>
          </w:tcPr>
          <w:p w14:paraId="67366E32"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Cyhoeddiadau ee rhaglen, pecyn mynychwyr</w:t>
            </w:r>
          </w:p>
          <w:p w14:paraId="41124AA0" w14:textId="77777777" w:rsidR="00C773F2" w:rsidRPr="0095430E" w:rsidRDefault="00C773F2" w:rsidP="00C773F2">
            <w:pPr>
              <w:rPr>
                <w:rFonts w:asciiTheme="minorHAnsi" w:hAnsiTheme="minorHAnsi" w:cstheme="minorHAnsi"/>
                <w:szCs w:val="24"/>
              </w:rPr>
            </w:pPr>
            <w:r w:rsidRPr="0095430E">
              <w:rPr>
                <w:rFonts w:asciiTheme="minorHAnsi" w:hAnsiTheme="minorHAnsi" w:cstheme="minorHAnsi"/>
                <w:szCs w:val="24"/>
              </w:rPr>
              <w:t>Cymraeg a Saesneg yn gyfartal</w:t>
            </w:r>
          </w:p>
          <w:p w14:paraId="0D28BD88" w14:textId="14093A67" w:rsidR="009E2FFD" w:rsidRPr="0095430E" w:rsidRDefault="009E2FFD" w:rsidP="00E751D2">
            <w:pPr>
              <w:rPr>
                <w:rFonts w:asciiTheme="minorHAnsi" w:hAnsiTheme="minorHAnsi" w:cstheme="minorHAnsi"/>
                <w:b/>
                <w:szCs w:val="24"/>
              </w:rPr>
            </w:pPr>
          </w:p>
        </w:tc>
        <w:tc>
          <w:tcPr>
            <w:tcW w:w="1134" w:type="dxa"/>
            <w:shd w:val="clear" w:color="auto" w:fill="E7E6E6"/>
          </w:tcPr>
          <w:p w14:paraId="6EFBC2F9" w14:textId="3AAB74FF" w:rsidR="009E2FFD" w:rsidRDefault="00C773F2" w:rsidP="00E751D2">
            <w:pPr>
              <w:jc w:val="center"/>
              <w:rPr>
                <w:color w:val="FFC000"/>
                <w:sz w:val="96"/>
              </w:rPr>
            </w:pPr>
            <w:r w:rsidRPr="00063C50">
              <w:rPr>
                <w:rFonts w:ascii="Arial" w:hAnsi="Arial" w:cs="Arial"/>
                <w:color w:val="FFC000"/>
                <w:sz w:val="96"/>
              </w:rPr>
              <w:sym w:font="Wingdings" w:char="0083"/>
            </w:r>
          </w:p>
        </w:tc>
        <w:tc>
          <w:tcPr>
            <w:tcW w:w="6095" w:type="dxa"/>
            <w:shd w:val="clear" w:color="auto" w:fill="E7E6E6"/>
          </w:tcPr>
          <w:p w14:paraId="4B73CFFB" w14:textId="616C9238" w:rsidR="009E2FFD" w:rsidRPr="0095430E" w:rsidRDefault="007622B6" w:rsidP="00E751D2">
            <w:pPr>
              <w:rPr>
                <w:rFonts w:asciiTheme="minorHAnsi" w:hAnsiTheme="minorHAnsi" w:cstheme="minorHAnsi"/>
                <w:szCs w:val="24"/>
              </w:rPr>
            </w:pPr>
            <w:r w:rsidRPr="0095430E">
              <w:rPr>
                <w:rFonts w:asciiTheme="minorHAnsi" w:hAnsiTheme="minorHAnsi" w:cstheme="minorHAnsi"/>
                <w:szCs w:val="24"/>
              </w:rPr>
              <w:t>Pryd bynnag y byddwn yn cynhyrchu rhaglenni neu becynnau ar gyfer aelodau, rydym yn eu cynhyrchu'n ddwyieithog gyda'r un pwyslais ar y Gymraeg a'r Saesneg. Byddwn yn parhau i wneud hynny.</w:t>
            </w:r>
          </w:p>
        </w:tc>
        <w:tc>
          <w:tcPr>
            <w:tcW w:w="1276" w:type="dxa"/>
            <w:shd w:val="clear" w:color="auto" w:fill="E7E6E6"/>
          </w:tcPr>
          <w:p w14:paraId="34FE9E09" w14:textId="043D7633" w:rsidR="009E2FFD" w:rsidRPr="00063C50" w:rsidRDefault="004229E0" w:rsidP="00E751D2">
            <w:pPr>
              <w:rPr>
                <w:rFonts w:ascii="Arial" w:hAnsi="Arial" w:cs="Arial"/>
                <w:color w:val="4C5763"/>
              </w:rPr>
            </w:pPr>
            <w:r w:rsidRPr="00063C50">
              <w:rPr>
                <w:rFonts w:ascii="Arial" w:hAnsi="Arial" w:cs="Arial"/>
                <w:color w:val="FFC000"/>
                <w:sz w:val="96"/>
              </w:rPr>
              <w:sym w:font="Wingdings" w:char="0083"/>
            </w:r>
          </w:p>
        </w:tc>
        <w:tc>
          <w:tcPr>
            <w:tcW w:w="1559" w:type="dxa"/>
            <w:shd w:val="clear" w:color="auto" w:fill="E7E6E6"/>
          </w:tcPr>
          <w:p w14:paraId="27018E8C" w14:textId="6E2FD5DB"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01C64B15" w14:textId="6D2485A5"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0FC31175" w14:textId="77777777" w:rsidTr="009E2FFD">
        <w:tc>
          <w:tcPr>
            <w:tcW w:w="3805" w:type="dxa"/>
            <w:shd w:val="clear" w:color="auto" w:fill="E7E6E6"/>
          </w:tcPr>
          <w:p w14:paraId="09DEEC90"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Siaradwyr / Cyhoeddiadau sain</w:t>
            </w:r>
          </w:p>
          <w:p w14:paraId="660D06F3" w14:textId="77777777" w:rsidR="00C773F2" w:rsidRPr="0095430E" w:rsidRDefault="00C773F2" w:rsidP="00C773F2">
            <w:pPr>
              <w:rPr>
                <w:rFonts w:asciiTheme="minorHAnsi" w:hAnsiTheme="minorHAnsi" w:cstheme="minorHAnsi"/>
                <w:szCs w:val="24"/>
              </w:rPr>
            </w:pPr>
            <w:r w:rsidRPr="0095430E">
              <w:rPr>
                <w:rFonts w:asciiTheme="minorHAnsi" w:hAnsiTheme="minorHAnsi" w:cstheme="minorHAnsi"/>
                <w:szCs w:val="24"/>
              </w:rPr>
              <w:t>Saesneg gyda rhywfaint o Gymraeg</w:t>
            </w:r>
          </w:p>
          <w:p w14:paraId="323350DF" w14:textId="39CC19F8" w:rsidR="009E2FFD" w:rsidRPr="0095430E" w:rsidRDefault="009E2FFD" w:rsidP="00E751D2">
            <w:pPr>
              <w:rPr>
                <w:rFonts w:asciiTheme="minorHAnsi" w:hAnsiTheme="minorHAnsi" w:cstheme="minorHAnsi"/>
                <w:szCs w:val="24"/>
              </w:rPr>
            </w:pPr>
          </w:p>
        </w:tc>
        <w:tc>
          <w:tcPr>
            <w:tcW w:w="1134" w:type="dxa"/>
            <w:shd w:val="clear" w:color="auto" w:fill="E7E6E6"/>
          </w:tcPr>
          <w:p w14:paraId="75B243B0" w14:textId="47A65E68" w:rsidR="009E2FFD" w:rsidRDefault="00C773F2" w:rsidP="00E751D2">
            <w:pPr>
              <w:jc w:val="center"/>
            </w:pPr>
            <w:r>
              <w:rPr>
                <w:color w:val="A5A5A5"/>
                <w:sz w:val="96"/>
              </w:rPr>
              <w:sym w:font="Wingdings" w:char="0082"/>
            </w:r>
          </w:p>
        </w:tc>
        <w:tc>
          <w:tcPr>
            <w:tcW w:w="6095" w:type="dxa"/>
            <w:shd w:val="clear" w:color="auto" w:fill="E7E6E6"/>
          </w:tcPr>
          <w:p w14:paraId="52DBBE7B" w14:textId="17D985E9" w:rsidR="009E2FFD" w:rsidRPr="0095430E" w:rsidRDefault="007622B6" w:rsidP="00E751D2">
            <w:pPr>
              <w:rPr>
                <w:rFonts w:asciiTheme="minorHAnsi" w:hAnsiTheme="minorHAnsi" w:cstheme="minorHAnsi"/>
                <w:szCs w:val="24"/>
              </w:rPr>
            </w:pPr>
            <w:r w:rsidRPr="0095430E">
              <w:rPr>
                <w:rFonts w:asciiTheme="minorHAnsi" w:hAnsiTheme="minorHAnsi" w:cstheme="minorHAnsi"/>
                <w:szCs w:val="24"/>
              </w:rPr>
              <w:t>Mewn digwyddiadau WAHWN, bydd staff a gwirfoddolwyr yn defnyddio cymaint o Gymraeg â phosibl. Byddwn yn sicrhau bod unrhyw gyhoeddiadau’n ddwyieithog ac yn sicrhau ein bod yn defnyddio cyfarchion Cymraeg yn gyson e.e. ‘bore da’, ‘pnawn da’, ‘diolch’ ac ‘croeso’.</w:t>
            </w:r>
          </w:p>
        </w:tc>
        <w:tc>
          <w:tcPr>
            <w:tcW w:w="1276" w:type="dxa"/>
            <w:shd w:val="clear" w:color="auto" w:fill="E7E6E6"/>
          </w:tcPr>
          <w:p w14:paraId="53276526" w14:textId="32904342" w:rsidR="009E2FFD" w:rsidRPr="00063C50" w:rsidRDefault="004229E0" w:rsidP="00E751D2">
            <w:pPr>
              <w:rPr>
                <w:rFonts w:ascii="Arial" w:hAnsi="Arial" w:cs="Arial"/>
                <w:color w:val="4C5763"/>
              </w:rPr>
            </w:pPr>
            <w:r>
              <w:rPr>
                <w:color w:val="A5A5A5"/>
                <w:sz w:val="96"/>
              </w:rPr>
              <w:sym w:font="Wingdings" w:char="0082"/>
            </w:r>
          </w:p>
        </w:tc>
        <w:tc>
          <w:tcPr>
            <w:tcW w:w="1559" w:type="dxa"/>
            <w:shd w:val="clear" w:color="auto" w:fill="E7E6E6"/>
          </w:tcPr>
          <w:p w14:paraId="2960554C" w14:textId="6530AFE6"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6FB50D10" w14:textId="62E1025D"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5E924E84" w14:textId="77777777" w:rsidTr="009E2FFD">
        <w:tc>
          <w:tcPr>
            <w:tcW w:w="3805" w:type="dxa"/>
            <w:shd w:val="clear" w:color="auto" w:fill="E7E6E6"/>
          </w:tcPr>
          <w:p w14:paraId="498165AF"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Arwyddion</w:t>
            </w:r>
          </w:p>
          <w:p w14:paraId="395B3F9B" w14:textId="77777777" w:rsidR="00C773F2" w:rsidRPr="0095430E" w:rsidRDefault="00C773F2" w:rsidP="00C773F2">
            <w:pPr>
              <w:rPr>
                <w:rFonts w:asciiTheme="minorHAnsi" w:hAnsiTheme="minorHAnsi" w:cstheme="minorHAnsi"/>
                <w:szCs w:val="24"/>
              </w:rPr>
            </w:pPr>
            <w:r w:rsidRPr="0095430E">
              <w:rPr>
                <w:rFonts w:asciiTheme="minorHAnsi" w:hAnsiTheme="minorHAnsi" w:cstheme="minorHAnsi"/>
                <w:szCs w:val="24"/>
              </w:rPr>
              <w:t>Cymraeg a Saesneg yn gyfartal</w:t>
            </w:r>
          </w:p>
          <w:p w14:paraId="3572FC62" w14:textId="04D34DC5" w:rsidR="009E2FFD" w:rsidRPr="0095430E" w:rsidRDefault="009E2FFD" w:rsidP="00E751D2">
            <w:pPr>
              <w:rPr>
                <w:rFonts w:asciiTheme="minorHAnsi" w:hAnsiTheme="minorHAnsi" w:cstheme="minorHAnsi"/>
                <w:szCs w:val="24"/>
              </w:rPr>
            </w:pPr>
          </w:p>
        </w:tc>
        <w:tc>
          <w:tcPr>
            <w:tcW w:w="1134" w:type="dxa"/>
            <w:shd w:val="clear" w:color="auto" w:fill="E7E6E6"/>
          </w:tcPr>
          <w:p w14:paraId="1748F97F" w14:textId="04B54F2F" w:rsidR="009E2FFD" w:rsidRDefault="00C773F2" w:rsidP="00E751D2">
            <w:pPr>
              <w:jc w:val="center"/>
            </w:pPr>
            <w:r w:rsidRPr="00063C50">
              <w:rPr>
                <w:rFonts w:ascii="Arial" w:hAnsi="Arial" w:cs="Arial"/>
                <w:color w:val="FFC000"/>
                <w:sz w:val="96"/>
              </w:rPr>
              <w:sym w:font="Wingdings" w:char="0083"/>
            </w:r>
          </w:p>
        </w:tc>
        <w:tc>
          <w:tcPr>
            <w:tcW w:w="6095" w:type="dxa"/>
            <w:shd w:val="clear" w:color="auto" w:fill="E7E6E6"/>
          </w:tcPr>
          <w:p w14:paraId="659831F6" w14:textId="3EAFF9BD" w:rsidR="009E2FFD" w:rsidRPr="0095430E" w:rsidRDefault="007622B6" w:rsidP="00E751D2">
            <w:pPr>
              <w:rPr>
                <w:rFonts w:asciiTheme="minorHAnsi" w:hAnsiTheme="minorHAnsi" w:cstheme="minorHAnsi"/>
                <w:szCs w:val="24"/>
              </w:rPr>
            </w:pPr>
            <w:r w:rsidRPr="0095430E">
              <w:rPr>
                <w:rFonts w:asciiTheme="minorHAnsi" w:hAnsiTheme="minorHAnsi" w:cstheme="minorHAnsi"/>
                <w:szCs w:val="24"/>
                <w:lang w:val="en-GB"/>
              </w:rPr>
              <w:t xml:space="preserve">Mae </w:t>
            </w:r>
            <w:proofErr w:type="spellStart"/>
            <w:r w:rsidRPr="0095430E">
              <w:rPr>
                <w:rFonts w:asciiTheme="minorHAnsi" w:hAnsiTheme="minorHAnsi" w:cstheme="minorHAnsi"/>
                <w:szCs w:val="24"/>
                <w:lang w:val="en-GB"/>
              </w:rPr>
              <w:t>unrhyw</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arwyddion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mewn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digwyddiadau</w:t>
            </w:r>
            <w:proofErr w:type="spellEnd"/>
            <w:r w:rsidRPr="0095430E">
              <w:rPr>
                <w:rFonts w:asciiTheme="minorHAnsi" w:hAnsiTheme="minorHAnsi" w:cstheme="minorHAnsi"/>
                <w:szCs w:val="24"/>
                <w:lang w:val="en-GB"/>
              </w:rPr>
              <w:t xml:space="preserve"> a </w:t>
            </w:r>
            <w:proofErr w:type="spellStart"/>
            <w:r w:rsidRPr="0095430E">
              <w:rPr>
                <w:rFonts w:asciiTheme="minorHAnsi" w:hAnsiTheme="minorHAnsi" w:cstheme="minorHAnsi"/>
                <w:szCs w:val="24"/>
                <w:lang w:val="en-GB"/>
              </w:rPr>
              <w:t>drefnwn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ddwyieithog</w:t>
            </w:r>
            <w:proofErr w:type="spellEnd"/>
            <w:r w:rsidRPr="0095430E">
              <w:rPr>
                <w:rFonts w:asciiTheme="minorHAnsi" w:hAnsiTheme="minorHAnsi" w:cstheme="minorHAnsi"/>
                <w:szCs w:val="24"/>
                <w:lang w:val="en-GB"/>
              </w:rPr>
              <w:t xml:space="preserve"> a </w:t>
            </w:r>
            <w:proofErr w:type="spellStart"/>
            <w:r w:rsidRPr="0095430E">
              <w:rPr>
                <w:rFonts w:asciiTheme="minorHAnsi" w:hAnsiTheme="minorHAnsi" w:cstheme="minorHAnsi"/>
                <w:szCs w:val="24"/>
                <w:lang w:val="en-GB"/>
              </w:rPr>
              <w:t>byddant</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parhau</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fod</w:t>
            </w:r>
            <w:proofErr w:type="spellEnd"/>
            <w:r w:rsidRPr="0095430E">
              <w:rPr>
                <w:rFonts w:asciiTheme="minorHAnsi" w:hAnsiTheme="minorHAnsi" w:cstheme="minorHAnsi"/>
                <w:szCs w:val="24"/>
                <w:lang w:val="en-GB"/>
              </w:rPr>
              <w:t xml:space="preserve"> felly.</w:t>
            </w:r>
          </w:p>
        </w:tc>
        <w:tc>
          <w:tcPr>
            <w:tcW w:w="1276" w:type="dxa"/>
            <w:shd w:val="clear" w:color="auto" w:fill="E7E6E6"/>
          </w:tcPr>
          <w:p w14:paraId="1AC18662" w14:textId="6BBB29E2" w:rsidR="009E2FFD" w:rsidRPr="00063C50" w:rsidRDefault="004229E0" w:rsidP="00E751D2">
            <w:pPr>
              <w:rPr>
                <w:rFonts w:ascii="Arial" w:hAnsi="Arial" w:cs="Arial"/>
                <w:color w:val="4C5763"/>
              </w:rPr>
            </w:pPr>
            <w:r w:rsidRPr="00063C50">
              <w:rPr>
                <w:rFonts w:ascii="Arial" w:hAnsi="Arial" w:cs="Arial"/>
                <w:color w:val="FFC000"/>
                <w:sz w:val="96"/>
              </w:rPr>
              <w:sym w:font="Wingdings" w:char="0083"/>
            </w:r>
          </w:p>
        </w:tc>
        <w:tc>
          <w:tcPr>
            <w:tcW w:w="1559" w:type="dxa"/>
            <w:shd w:val="clear" w:color="auto" w:fill="E7E6E6"/>
          </w:tcPr>
          <w:p w14:paraId="0D4D132E" w14:textId="5B248569"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60E57A51" w14:textId="23147534"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762E6701" w14:textId="77777777" w:rsidTr="009E2FFD">
        <w:tc>
          <w:tcPr>
            <w:tcW w:w="3805" w:type="dxa"/>
            <w:shd w:val="clear" w:color="auto" w:fill="E7E6E6"/>
          </w:tcPr>
          <w:p w14:paraId="2DDAF6AB"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Baneri / Pop-ups / Arddangosfeydd</w:t>
            </w:r>
          </w:p>
          <w:p w14:paraId="375ED4B9" w14:textId="77777777" w:rsidR="00C773F2" w:rsidRPr="0095430E" w:rsidRDefault="00C773F2" w:rsidP="00C773F2">
            <w:pPr>
              <w:rPr>
                <w:rFonts w:asciiTheme="minorHAnsi" w:hAnsiTheme="minorHAnsi" w:cstheme="minorHAnsi"/>
                <w:szCs w:val="24"/>
              </w:rPr>
            </w:pPr>
            <w:r w:rsidRPr="0095430E">
              <w:rPr>
                <w:rFonts w:asciiTheme="minorHAnsi" w:hAnsiTheme="minorHAnsi" w:cstheme="minorHAnsi"/>
                <w:szCs w:val="24"/>
              </w:rPr>
              <w:t>Cymraeg a Saesneg yn gyfartal</w:t>
            </w:r>
          </w:p>
          <w:p w14:paraId="2D3EA9E5" w14:textId="7CA3EA42" w:rsidR="009E2FFD" w:rsidRPr="0095430E" w:rsidRDefault="009E2FFD" w:rsidP="00E751D2">
            <w:pPr>
              <w:rPr>
                <w:rFonts w:asciiTheme="minorHAnsi" w:hAnsiTheme="minorHAnsi" w:cstheme="minorHAnsi"/>
                <w:szCs w:val="24"/>
              </w:rPr>
            </w:pPr>
          </w:p>
        </w:tc>
        <w:tc>
          <w:tcPr>
            <w:tcW w:w="1134" w:type="dxa"/>
            <w:shd w:val="clear" w:color="auto" w:fill="E7E6E6"/>
          </w:tcPr>
          <w:p w14:paraId="58088457" w14:textId="2C6047F5" w:rsidR="009E2FFD" w:rsidRDefault="00C773F2" w:rsidP="00E751D2">
            <w:pPr>
              <w:jc w:val="center"/>
            </w:pPr>
            <w:r w:rsidRPr="00063C50">
              <w:rPr>
                <w:rFonts w:ascii="Arial" w:hAnsi="Arial" w:cs="Arial"/>
                <w:color w:val="FFC000"/>
                <w:sz w:val="96"/>
              </w:rPr>
              <w:sym w:font="Wingdings" w:char="0083"/>
            </w:r>
          </w:p>
        </w:tc>
        <w:tc>
          <w:tcPr>
            <w:tcW w:w="6095" w:type="dxa"/>
            <w:shd w:val="clear" w:color="auto" w:fill="E7E6E6"/>
          </w:tcPr>
          <w:p w14:paraId="59C9E8C0" w14:textId="005A1FA2" w:rsidR="009E2FFD" w:rsidRPr="0095430E" w:rsidRDefault="007622B6" w:rsidP="00E751D2">
            <w:pPr>
              <w:rPr>
                <w:rFonts w:asciiTheme="minorHAnsi" w:hAnsiTheme="minorHAnsi" w:cstheme="minorHAnsi"/>
                <w:szCs w:val="24"/>
              </w:rPr>
            </w:pPr>
            <w:proofErr w:type="spellStart"/>
            <w:r w:rsidRPr="0095430E">
              <w:rPr>
                <w:rFonts w:asciiTheme="minorHAnsi" w:hAnsiTheme="minorHAnsi" w:cstheme="minorHAnsi"/>
                <w:szCs w:val="24"/>
                <w:lang w:val="en-GB"/>
              </w:rPr>
              <w:t>Bydd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unrhyw</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faneri</w:t>
            </w:r>
            <w:proofErr w:type="spellEnd"/>
            <w:r w:rsidRPr="0095430E">
              <w:rPr>
                <w:rFonts w:asciiTheme="minorHAnsi" w:hAnsiTheme="minorHAnsi" w:cstheme="minorHAnsi"/>
                <w:szCs w:val="24"/>
                <w:lang w:val="en-GB"/>
              </w:rPr>
              <w:t xml:space="preserve">/pop-ups neu </w:t>
            </w:r>
            <w:proofErr w:type="spellStart"/>
            <w:r w:rsidRPr="0095430E">
              <w:rPr>
                <w:rFonts w:asciiTheme="minorHAnsi" w:hAnsiTheme="minorHAnsi" w:cstheme="minorHAnsi"/>
                <w:szCs w:val="24"/>
                <w:lang w:val="en-GB"/>
              </w:rPr>
              <w:t>arddangosiadau</w:t>
            </w:r>
            <w:proofErr w:type="spellEnd"/>
            <w:r w:rsidRPr="0095430E">
              <w:rPr>
                <w:rFonts w:asciiTheme="minorHAnsi" w:hAnsiTheme="minorHAnsi" w:cstheme="minorHAnsi"/>
                <w:szCs w:val="24"/>
                <w:lang w:val="en-GB"/>
              </w:rPr>
              <w:t xml:space="preserve"> a </w:t>
            </w:r>
            <w:proofErr w:type="spellStart"/>
            <w:r w:rsidRPr="0095430E">
              <w:rPr>
                <w:rFonts w:asciiTheme="minorHAnsi" w:hAnsiTheme="minorHAnsi" w:cstheme="minorHAnsi"/>
                <w:szCs w:val="24"/>
                <w:lang w:val="en-GB"/>
              </w:rPr>
              <w:t>ddefnyddir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mewn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digwyddiadau</w:t>
            </w:r>
            <w:proofErr w:type="spellEnd"/>
            <w:r w:rsidRPr="0095430E">
              <w:rPr>
                <w:rFonts w:asciiTheme="minorHAnsi" w:hAnsiTheme="minorHAnsi" w:cstheme="minorHAnsi"/>
                <w:szCs w:val="24"/>
                <w:lang w:val="en-GB"/>
              </w:rPr>
              <w:t xml:space="preserve"> neu </w:t>
            </w:r>
            <w:proofErr w:type="spellStart"/>
            <w:r w:rsidRPr="0095430E">
              <w:rPr>
                <w:rFonts w:asciiTheme="minorHAnsi" w:hAnsiTheme="minorHAnsi" w:cstheme="minorHAnsi"/>
                <w:szCs w:val="24"/>
                <w:lang w:val="en-GB"/>
              </w:rPr>
              <w:t>ar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ein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gwefan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parhau</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drin</w:t>
            </w:r>
            <w:proofErr w:type="spellEnd"/>
            <w:r w:rsidRPr="0095430E">
              <w:rPr>
                <w:rFonts w:asciiTheme="minorHAnsi" w:hAnsiTheme="minorHAnsi" w:cstheme="minorHAnsi"/>
                <w:szCs w:val="24"/>
                <w:lang w:val="en-GB"/>
              </w:rPr>
              <w:t xml:space="preserve"> y </w:t>
            </w:r>
            <w:proofErr w:type="spellStart"/>
            <w:r w:rsidRPr="0095430E">
              <w:rPr>
                <w:rFonts w:asciiTheme="minorHAnsi" w:hAnsiTheme="minorHAnsi" w:cstheme="minorHAnsi"/>
                <w:szCs w:val="24"/>
                <w:lang w:val="en-GB"/>
              </w:rPr>
              <w:t>ddwy</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iaith</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gyfartal</w:t>
            </w:r>
            <w:proofErr w:type="spellEnd"/>
            <w:r w:rsidRPr="0095430E">
              <w:rPr>
                <w:rFonts w:asciiTheme="minorHAnsi" w:hAnsiTheme="minorHAnsi" w:cstheme="minorHAnsi"/>
                <w:szCs w:val="24"/>
                <w:lang w:val="en-GB"/>
              </w:rPr>
              <w:t>.</w:t>
            </w:r>
          </w:p>
        </w:tc>
        <w:tc>
          <w:tcPr>
            <w:tcW w:w="1276" w:type="dxa"/>
            <w:shd w:val="clear" w:color="auto" w:fill="E7E6E6"/>
          </w:tcPr>
          <w:p w14:paraId="31F30436" w14:textId="0642ABA2" w:rsidR="009E2FFD" w:rsidRPr="00063C50" w:rsidRDefault="004229E0" w:rsidP="00E751D2">
            <w:pPr>
              <w:rPr>
                <w:rFonts w:ascii="Arial" w:hAnsi="Arial" w:cs="Arial"/>
                <w:color w:val="4C5763"/>
              </w:rPr>
            </w:pPr>
            <w:r w:rsidRPr="00063C50">
              <w:rPr>
                <w:rFonts w:ascii="Arial" w:hAnsi="Arial" w:cs="Arial"/>
                <w:color w:val="FFC000"/>
                <w:sz w:val="96"/>
              </w:rPr>
              <w:sym w:font="Wingdings" w:char="0083"/>
            </w:r>
          </w:p>
        </w:tc>
        <w:tc>
          <w:tcPr>
            <w:tcW w:w="1559" w:type="dxa"/>
            <w:shd w:val="clear" w:color="auto" w:fill="E7E6E6"/>
          </w:tcPr>
          <w:p w14:paraId="52F56C20" w14:textId="7C866B5D"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2C41DFAB" w14:textId="74816534"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79572537" w14:textId="77777777" w:rsidTr="009E2FFD">
        <w:tc>
          <w:tcPr>
            <w:tcW w:w="3805" w:type="dxa"/>
            <w:shd w:val="clear" w:color="auto" w:fill="E7E6E6"/>
          </w:tcPr>
          <w:p w14:paraId="6D3280EE" w14:textId="77777777" w:rsidR="009E2FFD" w:rsidRPr="0095430E" w:rsidRDefault="009E2FFD" w:rsidP="00E751D2">
            <w:pPr>
              <w:rPr>
                <w:rFonts w:asciiTheme="minorHAnsi" w:hAnsiTheme="minorHAnsi" w:cstheme="minorHAnsi"/>
                <w:b/>
                <w:szCs w:val="24"/>
              </w:rPr>
            </w:pPr>
            <w:r w:rsidRPr="0095430E">
              <w:rPr>
                <w:rFonts w:asciiTheme="minorHAnsi" w:hAnsiTheme="minorHAnsi" w:cstheme="minorHAnsi"/>
                <w:b/>
                <w:szCs w:val="24"/>
              </w:rPr>
              <w:lastRenderedPageBreak/>
              <w:t xml:space="preserve">Staff neu wirfoddolwyr i gyfarch ymwelwyr / cystadleuwyr </w:t>
            </w:r>
          </w:p>
          <w:p w14:paraId="2E5F57AF" w14:textId="77777777" w:rsidR="00C773F2" w:rsidRPr="0095430E" w:rsidRDefault="00C773F2" w:rsidP="00C773F2">
            <w:pPr>
              <w:rPr>
                <w:rFonts w:asciiTheme="minorHAnsi" w:hAnsiTheme="minorHAnsi" w:cstheme="minorHAnsi"/>
                <w:szCs w:val="24"/>
              </w:rPr>
            </w:pPr>
            <w:r w:rsidRPr="0095430E">
              <w:rPr>
                <w:rFonts w:asciiTheme="minorHAnsi" w:hAnsiTheme="minorHAnsi" w:cstheme="minorHAnsi"/>
                <w:szCs w:val="24"/>
              </w:rPr>
              <w:t>Saesneg gyda rhywfaint o Gymraeg</w:t>
            </w:r>
          </w:p>
          <w:p w14:paraId="63E67340" w14:textId="4C1382AA" w:rsidR="009E2FFD" w:rsidRPr="0095430E" w:rsidRDefault="009E2FFD" w:rsidP="00E751D2">
            <w:pPr>
              <w:rPr>
                <w:rFonts w:asciiTheme="minorHAnsi" w:hAnsiTheme="minorHAnsi" w:cstheme="minorHAnsi"/>
                <w:b/>
                <w:szCs w:val="24"/>
              </w:rPr>
            </w:pPr>
          </w:p>
        </w:tc>
        <w:tc>
          <w:tcPr>
            <w:tcW w:w="1134" w:type="dxa"/>
            <w:shd w:val="clear" w:color="auto" w:fill="E7E6E6"/>
          </w:tcPr>
          <w:p w14:paraId="1AE05696" w14:textId="77EC848F" w:rsidR="009E2FFD" w:rsidRDefault="00C773F2" w:rsidP="00E751D2">
            <w:pPr>
              <w:jc w:val="center"/>
            </w:pPr>
            <w:r>
              <w:rPr>
                <w:color w:val="A5A5A5"/>
                <w:sz w:val="96"/>
              </w:rPr>
              <w:sym w:font="Wingdings" w:char="0082"/>
            </w:r>
          </w:p>
        </w:tc>
        <w:tc>
          <w:tcPr>
            <w:tcW w:w="6095" w:type="dxa"/>
            <w:shd w:val="clear" w:color="auto" w:fill="E7E6E6"/>
          </w:tcPr>
          <w:p w14:paraId="2B668765" w14:textId="508B2B7E" w:rsidR="009E2FFD" w:rsidRPr="0095430E" w:rsidRDefault="007622B6" w:rsidP="00E751D2">
            <w:pPr>
              <w:rPr>
                <w:rFonts w:asciiTheme="minorHAnsi" w:hAnsiTheme="minorHAnsi" w:cstheme="minorHAnsi"/>
                <w:szCs w:val="24"/>
              </w:rPr>
            </w:pPr>
            <w:proofErr w:type="spellStart"/>
            <w:r w:rsidRPr="0095430E">
              <w:rPr>
                <w:rFonts w:asciiTheme="minorHAnsi" w:hAnsiTheme="minorHAnsi" w:cstheme="minorHAnsi"/>
                <w:szCs w:val="24"/>
                <w:lang w:val="en-GB"/>
              </w:rPr>
              <w:t>Bydd</w:t>
            </w:r>
            <w:proofErr w:type="spellEnd"/>
            <w:r w:rsidRPr="0095430E">
              <w:rPr>
                <w:rFonts w:asciiTheme="minorHAnsi" w:hAnsiTheme="minorHAnsi" w:cstheme="minorHAnsi"/>
                <w:szCs w:val="24"/>
                <w:lang w:val="en-GB"/>
              </w:rPr>
              <w:t xml:space="preserve"> staff/</w:t>
            </w:r>
            <w:proofErr w:type="spellStart"/>
            <w:r w:rsidRPr="0095430E">
              <w:rPr>
                <w:rFonts w:asciiTheme="minorHAnsi" w:hAnsiTheme="minorHAnsi" w:cstheme="minorHAnsi"/>
                <w:szCs w:val="24"/>
                <w:lang w:val="en-GB"/>
              </w:rPr>
              <w:t>gwirfoddolwyr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siarad</w:t>
            </w:r>
            <w:proofErr w:type="spellEnd"/>
            <w:r w:rsidRPr="0095430E">
              <w:rPr>
                <w:rFonts w:asciiTheme="minorHAnsi" w:hAnsiTheme="minorHAnsi" w:cstheme="minorHAnsi"/>
                <w:szCs w:val="24"/>
                <w:lang w:val="en-GB"/>
              </w:rPr>
              <w:t xml:space="preserve"> Cymraeg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gwisgo</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bathodynnau</w:t>
            </w:r>
            <w:proofErr w:type="spellEnd"/>
            <w:r w:rsidRPr="0095430E">
              <w:rPr>
                <w:rFonts w:asciiTheme="minorHAnsi" w:hAnsiTheme="minorHAnsi" w:cstheme="minorHAnsi"/>
                <w:szCs w:val="24"/>
                <w:lang w:val="en-GB"/>
              </w:rPr>
              <w:t xml:space="preserve"> Iaith Gwaith </w:t>
            </w:r>
            <w:proofErr w:type="spellStart"/>
            <w:r w:rsidRPr="0095430E">
              <w:rPr>
                <w:rFonts w:asciiTheme="minorHAnsi" w:hAnsiTheme="minorHAnsi" w:cstheme="minorHAnsi"/>
                <w:szCs w:val="24"/>
                <w:lang w:val="en-GB"/>
              </w:rPr>
              <w:t>mewn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unrhyw</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ddigwyddiadau</w:t>
            </w:r>
            <w:proofErr w:type="spellEnd"/>
            <w:r w:rsidRPr="0095430E">
              <w:rPr>
                <w:rFonts w:asciiTheme="minorHAnsi" w:hAnsiTheme="minorHAnsi" w:cstheme="minorHAnsi"/>
                <w:szCs w:val="24"/>
                <w:lang w:val="en-GB"/>
              </w:rPr>
              <w:t xml:space="preserve"> WAHWN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y </w:t>
            </w:r>
            <w:proofErr w:type="spellStart"/>
            <w:r w:rsidRPr="0095430E">
              <w:rPr>
                <w:rFonts w:asciiTheme="minorHAnsi" w:hAnsiTheme="minorHAnsi" w:cstheme="minorHAnsi"/>
                <w:szCs w:val="24"/>
                <w:lang w:val="en-GB"/>
              </w:rPr>
              <w:t>dyfodol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fel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cynadleddau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Bydd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hyn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annog</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ymwelwyr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siarad</w:t>
            </w:r>
            <w:proofErr w:type="spellEnd"/>
            <w:r w:rsidRPr="0095430E">
              <w:rPr>
                <w:rFonts w:asciiTheme="minorHAnsi" w:hAnsiTheme="minorHAnsi" w:cstheme="minorHAnsi"/>
                <w:szCs w:val="24"/>
                <w:lang w:val="en-GB"/>
              </w:rPr>
              <w:t xml:space="preserve"> Cymraeg i </w:t>
            </w:r>
            <w:proofErr w:type="spellStart"/>
            <w:r w:rsidRPr="0095430E">
              <w:rPr>
                <w:rFonts w:asciiTheme="minorHAnsi" w:hAnsiTheme="minorHAnsi" w:cstheme="minorHAnsi"/>
                <w:szCs w:val="24"/>
                <w:lang w:val="en-GB"/>
              </w:rPr>
              <w:t>ddechrau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sgwrs</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Gymraeg. </w:t>
            </w: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sicrhau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ein</w:t>
            </w:r>
            <w:proofErr w:type="spellEnd"/>
            <w:r w:rsidRPr="0095430E">
              <w:rPr>
                <w:rFonts w:asciiTheme="minorHAnsi" w:hAnsiTheme="minorHAnsi" w:cstheme="minorHAnsi"/>
                <w:szCs w:val="24"/>
                <w:lang w:val="en-GB"/>
              </w:rPr>
              <w:t xml:space="preserve"> bod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defnyddio</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cyfarchion</w:t>
            </w:r>
            <w:proofErr w:type="spellEnd"/>
            <w:r w:rsidRPr="0095430E">
              <w:rPr>
                <w:rFonts w:asciiTheme="minorHAnsi" w:hAnsiTheme="minorHAnsi" w:cstheme="minorHAnsi"/>
                <w:szCs w:val="24"/>
                <w:lang w:val="en-GB"/>
              </w:rPr>
              <w:t xml:space="preserve"> Cymraeg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gyson</w:t>
            </w:r>
            <w:proofErr w:type="spellEnd"/>
            <w:r w:rsidRPr="0095430E">
              <w:rPr>
                <w:rFonts w:asciiTheme="minorHAnsi" w:hAnsiTheme="minorHAnsi" w:cstheme="minorHAnsi"/>
                <w:szCs w:val="24"/>
                <w:lang w:val="en-GB"/>
              </w:rPr>
              <w:t xml:space="preserve"> ee ‘bore da’, ‘</w:t>
            </w:r>
            <w:proofErr w:type="spellStart"/>
            <w:r w:rsidRPr="0095430E">
              <w:rPr>
                <w:rFonts w:asciiTheme="minorHAnsi" w:hAnsiTheme="minorHAnsi" w:cstheme="minorHAnsi"/>
                <w:szCs w:val="24"/>
                <w:lang w:val="en-GB"/>
              </w:rPr>
              <w:t>pnawn</w:t>
            </w:r>
            <w:proofErr w:type="spellEnd"/>
            <w:r w:rsidRPr="0095430E">
              <w:rPr>
                <w:rFonts w:asciiTheme="minorHAnsi" w:hAnsiTheme="minorHAnsi" w:cstheme="minorHAnsi"/>
                <w:szCs w:val="24"/>
                <w:lang w:val="en-GB"/>
              </w:rPr>
              <w:t xml:space="preserve"> da’, ‘</w:t>
            </w:r>
            <w:proofErr w:type="spellStart"/>
            <w:r w:rsidRPr="0095430E">
              <w:rPr>
                <w:rFonts w:asciiTheme="minorHAnsi" w:hAnsiTheme="minorHAnsi" w:cstheme="minorHAnsi"/>
                <w:szCs w:val="24"/>
                <w:lang w:val="en-GB"/>
              </w:rPr>
              <w:t>diolch</w:t>
            </w:r>
            <w:proofErr w:type="spellEnd"/>
            <w:r w:rsidRPr="0095430E">
              <w:rPr>
                <w:rFonts w:asciiTheme="minorHAnsi" w:hAnsiTheme="minorHAnsi" w:cstheme="minorHAnsi"/>
                <w:szCs w:val="24"/>
                <w:lang w:val="en-GB"/>
              </w:rPr>
              <w:t>’ ac ‘</w:t>
            </w:r>
            <w:proofErr w:type="spellStart"/>
            <w:r w:rsidRPr="0095430E">
              <w:rPr>
                <w:rFonts w:asciiTheme="minorHAnsi" w:hAnsiTheme="minorHAnsi" w:cstheme="minorHAnsi"/>
                <w:szCs w:val="24"/>
                <w:lang w:val="en-GB"/>
              </w:rPr>
              <w:t>croeso</w:t>
            </w:r>
            <w:proofErr w:type="spellEnd"/>
            <w:r w:rsidRPr="0095430E">
              <w:rPr>
                <w:rFonts w:asciiTheme="minorHAnsi" w:hAnsiTheme="minorHAnsi" w:cstheme="minorHAnsi"/>
                <w:szCs w:val="24"/>
                <w:lang w:val="en-GB"/>
              </w:rPr>
              <w:t>’.</w:t>
            </w:r>
          </w:p>
        </w:tc>
        <w:tc>
          <w:tcPr>
            <w:tcW w:w="1276" w:type="dxa"/>
            <w:shd w:val="clear" w:color="auto" w:fill="E7E6E6"/>
          </w:tcPr>
          <w:p w14:paraId="1764EB6F" w14:textId="71C91919" w:rsidR="009E2FFD" w:rsidRPr="00063C50" w:rsidRDefault="004229E0" w:rsidP="00E751D2">
            <w:pPr>
              <w:rPr>
                <w:rFonts w:ascii="Arial" w:hAnsi="Arial" w:cs="Arial"/>
                <w:color w:val="4C5763"/>
              </w:rPr>
            </w:pPr>
            <w:r>
              <w:rPr>
                <w:color w:val="A5A5A5"/>
                <w:sz w:val="96"/>
              </w:rPr>
              <w:sym w:font="Wingdings" w:char="0082"/>
            </w:r>
          </w:p>
        </w:tc>
        <w:tc>
          <w:tcPr>
            <w:tcW w:w="1559" w:type="dxa"/>
            <w:shd w:val="clear" w:color="auto" w:fill="E7E6E6"/>
          </w:tcPr>
          <w:p w14:paraId="15A8CE94" w14:textId="7DED2683"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0809C1A9" w14:textId="064086D6"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Ebrill 2025</w:t>
            </w:r>
          </w:p>
        </w:tc>
      </w:tr>
      <w:tr w:rsidR="009E2FFD" w14:paraId="6120D74A" w14:textId="77777777" w:rsidTr="009E2FFD">
        <w:tc>
          <w:tcPr>
            <w:tcW w:w="3805" w:type="dxa"/>
            <w:shd w:val="clear" w:color="auto" w:fill="E7E6E6"/>
          </w:tcPr>
          <w:p w14:paraId="1F3BB15C"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Tocynnau (system gofrestru ee eventbrite?)</w:t>
            </w:r>
          </w:p>
          <w:p w14:paraId="48EA614A" w14:textId="77777777" w:rsidR="00C773F2" w:rsidRPr="0095430E" w:rsidRDefault="00C773F2" w:rsidP="00C773F2">
            <w:pPr>
              <w:rPr>
                <w:rFonts w:asciiTheme="minorHAnsi" w:hAnsiTheme="minorHAnsi" w:cstheme="minorHAnsi"/>
                <w:szCs w:val="24"/>
              </w:rPr>
            </w:pPr>
            <w:r w:rsidRPr="0095430E">
              <w:rPr>
                <w:rFonts w:asciiTheme="minorHAnsi" w:hAnsiTheme="minorHAnsi" w:cstheme="minorHAnsi"/>
                <w:szCs w:val="24"/>
              </w:rPr>
              <w:t>Cymraeg a Saesneg yn gyfartal</w:t>
            </w:r>
          </w:p>
          <w:p w14:paraId="4922A2C5" w14:textId="3C9F5E1D" w:rsidR="009E2FFD" w:rsidRPr="0095430E" w:rsidRDefault="009E2FFD" w:rsidP="00E751D2">
            <w:pPr>
              <w:rPr>
                <w:rFonts w:asciiTheme="minorHAnsi" w:hAnsiTheme="minorHAnsi" w:cstheme="minorHAnsi"/>
                <w:b/>
                <w:szCs w:val="24"/>
              </w:rPr>
            </w:pPr>
          </w:p>
        </w:tc>
        <w:tc>
          <w:tcPr>
            <w:tcW w:w="1134" w:type="dxa"/>
            <w:shd w:val="clear" w:color="auto" w:fill="E7E6E6"/>
          </w:tcPr>
          <w:p w14:paraId="50CB3BCD" w14:textId="2B6E093D" w:rsidR="009E2FFD" w:rsidRDefault="00C773F2" w:rsidP="00E751D2">
            <w:pPr>
              <w:jc w:val="center"/>
            </w:pPr>
            <w:r w:rsidRPr="00063C50">
              <w:rPr>
                <w:rFonts w:ascii="Arial" w:hAnsi="Arial" w:cs="Arial"/>
                <w:color w:val="FFC000"/>
                <w:sz w:val="96"/>
              </w:rPr>
              <w:sym w:font="Wingdings" w:char="0083"/>
            </w:r>
          </w:p>
        </w:tc>
        <w:tc>
          <w:tcPr>
            <w:tcW w:w="6095" w:type="dxa"/>
            <w:shd w:val="clear" w:color="auto" w:fill="E7E6E6"/>
          </w:tcPr>
          <w:p w14:paraId="1FC21851" w14:textId="1F4D5BB5" w:rsidR="009E2FFD" w:rsidRPr="0095430E" w:rsidRDefault="007622B6" w:rsidP="00E751D2">
            <w:pPr>
              <w:rPr>
                <w:rFonts w:asciiTheme="minorHAnsi" w:hAnsiTheme="minorHAnsi" w:cstheme="minorHAnsi"/>
                <w:szCs w:val="24"/>
              </w:rPr>
            </w:pPr>
            <w:r w:rsidRPr="0095430E">
              <w:rPr>
                <w:rFonts w:asciiTheme="minorHAnsi" w:hAnsiTheme="minorHAnsi" w:cstheme="minorHAnsi"/>
                <w:szCs w:val="24"/>
              </w:rPr>
              <w:t xml:space="preserve">Defnyddir </w:t>
            </w:r>
            <w:r w:rsidR="0095430E" w:rsidRPr="0095430E">
              <w:rPr>
                <w:rFonts w:asciiTheme="minorHAnsi" w:hAnsiTheme="minorHAnsi" w:cstheme="minorHAnsi"/>
                <w:szCs w:val="24"/>
              </w:rPr>
              <w:t>y G</w:t>
            </w:r>
            <w:r w:rsidRPr="0095430E">
              <w:rPr>
                <w:rFonts w:asciiTheme="minorHAnsi" w:hAnsiTheme="minorHAnsi" w:cstheme="minorHAnsi"/>
                <w:szCs w:val="24"/>
              </w:rPr>
              <w:t>ymraeg a Saesneg ar holl dudalennau Eventbrite</w:t>
            </w:r>
            <w:r w:rsidR="0095430E" w:rsidRPr="0095430E">
              <w:rPr>
                <w:rFonts w:asciiTheme="minorHAnsi" w:hAnsiTheme="minorHAnsi" w:cstheme="minorHAnsi"/>
                <w:szCs w:val="24"/>
              </w:rPr>
              <w:t xml:space="preserve"> </w:t>
            </w:r>
            <w:r w:rsidRPr="0095430E">
              <w:rPr>
                <w:rFonts w:asciiTheme="minorHAnsi" w:hAnsiTheme="minorHAnsi" w:cstheme="minorHAnsi"/>
                <w:szCs w:val="24"/>
              </w:rPr>
              <w:t>WAHWN a bydd hynny'n parhau i fod yn wir.</w:t>
            </w:r>
          </w:p>
        </w:tc>
        <w:tc>
          <w:tcPr>
            <w:tcW w:w="1276" w:type="dxa"/>
            <w:shd w:val="clear" w:color="auto" w:fill="E7E6E6"/>
          </w:tcPr>
          <w:p w14:paraId="742BA407" w14:textId="0EE08C4C" w:rsidR="009E2FFD" w:rsidRPr="00063C50" w:rsidRDefault="004229E0" w:rsidP="00E751D2">
            <w:pPr>
              <w:rPr>
                <w:rFonts w:ascii="Arial" w:hAnsi="Arial" w:cs="Arial"/>
                <w:color w:val="4C5763"/>
              </w:rPr>
            </w:pPr>
            <w:r w:rsidRPr="00063C50">
              <w:rPr>
                <w:rFonts w:ascii="Arial" w:hAnsi="Arial" w:cs="Arial"/>
                <w:color w:val="FFC000"/>
                <w:sz w:val="96"/>
              </w:rPr>
              <w:sym w:font="Wingdings" w:char="0083"/>
            </w:r>
          </w:p>
        </w:tc>
        <w:tc>
          <w:tcPr>
            <w:tcW w:w="1559" w:type="dxa"/>
            <w:shd w:val="clear" w:color="auto" w:fill="E7E6E6"/>
          </w:tcPr>
          <w:p w14:paraId="4940A11F" w14:textId="73C34348"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4F71F069" w14:textId="3FEB0FF8"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6250EE81" w14:textId="77777777" w:rsidTr="009E2FFD">
        <w:tc>
          <w:tcPr>
            <w:tcW w:w="3805" w:type="dxa"/>
            <w:shd w:val="clear" w:color="auto" w:fill="E7E6E6"/>
          </w:tcPr>
          <w:p w14:paraId="43F02858" w14:textId="77777777" w:rsidR="009E2FFD" w:rsidRPr="0095430E" w:rsidRDefault="009E2FFD" w:rsidP="00E751D2">
            <w:pPr>
              <w:rPr>
                <w:rFonts w:asciiTheme="minorHAnsi" w:hAnsiTheme="minorHAnsi" w:cstheme="minorHAnsi"/>
                <w:b/>
                <w:szCs w:val="24"/>
              </w:rPr>
            </w:pPr>
            <w:r w:rsidRPr="0095430E">
              <w:rPr>
                <w:rFonts w:asciiTheme="minorHAnsi" w:hAnsiTheme="minorHAnsi" w:cstheme="minorHAnsi"/>
                <w:b/>
                <w:szCs w:val="24"/>
              </w:rPr>
              <w:t>Hyfforddiant</w:t>
            </w:r>
          </w:p>
          <w:p w14:paraId="6F489879" w14:textId="308C2ABE" w:rsidR="009E2FFD" w:rsidRPr="0095430E" w:rsidRDefault="00C773F2" w:rsidP="00E751D2">
            <w:pPr>
              <w:rPr>
                <w:rFonts w:asciiTheme="minorHAnsi" w:hAnsiTheme="minorHAnsi" w:cstheme="minorHAnsi"/>
                <w:b/>
                <w:szCs w:val="24"/>
              </w:rPr>
            </w:pPr>
            <w:r w:rsidRPr="0095430E">
              <w:rPr>
                <w:rFonts w:asciiTheme="minorHAnsi" w:hAnsiTheme="minorHAnsi" w:cstheme="minorHAnsi"/>
                <w:szCs w:val="24"/>
              </w:rPr>
              <w:t>Mae rhai cyrsiau ar gael yn Gymraeg ond yn bennaf byddant yn Saesneg. Byddwn yn marchnata cyrsiau yn ddwyieithog gan ddynodi'r cyrsiau Cymraeg yn glir.</w:t>
            </w:r>
          </w:p>
        </w:tc>
        <w:tc>
          <w:tcPr>
            <w:tcW w:w="1134" w:type="dxa"/>
            <w:shd w:val="clear" w:color="auto" w:fill="E7E6E6"/>
          </w:tcPr>
          <w:p w14:paraId="4F0E585C" w14:textId="65868972" w:rsidR="009E2FFD" w:rsidRDefault="00C773F2" w:rsidP="00E751D2">
            <w:pPr>
              <w:jc w:val="center"/>
              <w:rPr>
                <w:color w:val="A5A5A5"/>
                <w:sz w:val="96"/>
              </w:rPr>
            </w:pPr>
            <w:r>
              <w:rPr>
                <w:color w:val="A5A5A5"/>
                <w:sz w:val="96"/>
              </w:rPr>
              <w:sym w:font="Wingdings" w:char="0082"/>
            </w:r>
          </w:p>
        </w:tc>
        <w:tc>
          <w:tcPr>
            <w:tcW w:w="6095" w:type="dxa"/>
            <w:shd w:val="clear" w:color="auto" w:fill="E7E6E6"/>
          </w:tcPr>
          <w:p w14:paraId="6D9B7702" w14:textId="51C99882"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Oherwydd gofynion iaith ein haelodaeth, mae'r rhan fwyaf (ond nid pob un) o'n digwyddiadau a'n cyrsiau hyfforddi yn Saesneg. Gan weithio gyda’n haelodaeth sy’n siarad Cymraeg, byddwn yn ceisio cynyddu nifer yr hyfforddiant a’r cyfarfodydd a ddarperir gennym yn y Gymraeg ar gyfer 2025. Ein nod yw cynnal o leiaf 2 gyfarfod rhwydwaith Cymraeg yn 2025 a chynnig o leiaf 1 cwrs hyfforddi Cymraeg i aelodau.</w:t>
            </w:r>
          </w:p>
          <w:p w14:paraId="06E52B09" w14:textId="77777777" w:rsidR="0095430E" w:rsidRPr="0095430E" w:rsidRDefault="0095430E" w:rsidP="0095430E">
            <w:pPr>
              <w:rPr>
                <w:rFonts w:asciiTheme="minorHAnsi" w:hAnsiTheme="minorHAnsi" w:cstheme="minorHAnsi"/>
                <w:szCs w:val="24"/>
              </w:rPr>
            </w:pPr>
          </w:p>
          <w:p w14:paraId="7460ABBE" w14:textId="20B0BDA8" w:rsidR="0095430E" w:rsidRPr="0095430E" w:rsidRDefault="0095430E" w:rsidP="0095430E">
            <w:pPr>
              <w:tabs>
                <w:tab w:val="left" w:pos="960"/>
              </w:tabs>
              <w:rPr>
                <w:rFonts w:asciiTheme="minorHAnsi" w:hAnsiTheme="minorHAnsi" w:cstheme="minorHAnsi"/>
                <w:szCs w:val="24"/>
              </w:rPr>
            </w:pPr>
            <w:r w:rsidRPr="0095430E">
              <w:rPr>
                <w:rFonts w:asciiTheme="minorHAnsi" w:hAnsiTheme="minorHAnsi" w:cstheme="minorHAnsi"/>
                <w:szCs w:val="24"/>
              </w:rPr>
              <w:tab/>
            </w:r>
          </w:p>
        </w:tc>
        <w:tc>
          <w:tcPr>
            <w:tcW w:w="1276" w:type="dxa"/>
            <w:shd w:val="clear" w:color="auto" w:fill="E7E6E6"/>
          </w:tcPr>
          <w:p w14:paraId="3BA98E90" w14:textId="27B86CEF" w:rsidR="009E2FFD" w:rsidRPr="00063C50" w:rsidRDefault="004229E0" w:rsidP="00E751D2">
            <w:pPr>
              <w:rPr>
                <w:rFonts w:ascii="Arial" w:hAnsi="Arial" w:cs="Arial"/>
                <w:color w:val="4C5763"/>
              </w:rPr>
            </w:pPr>
            <w:r>
              <w:rPr>
                <w:color w:val="A5A5A5"/>
                <w:sz w:val="96"/>
              </w:rPr>
              <w:sym w:font="Wingdings" w:char="0082"/>
            </w:r>
          </w:p>
        </w:tc>
        <w:tc>
          <w:tcPr>
            <w:tcW w:w="1559" w:type="dxa"/>
            <w:shd w:val="clear" w:color="auto" w:fill="E7E6E6"/>
          </w:tcPr>
          <w:p w14:paraId="72CEEB93" w14:textId="785FF8F6"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07304843" w14:textId="444C587A"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Rhagfyr 2025</w:t>
            </w:r>
          </w:p>
        </w:tc>
      </w:tr>
      <w:tr w:rsidR="009E2FFD" w14:paraId="711693C6" w14:textId="77777777" w:rsidTr="009E2FFD">
        <w:tc>
          <w:tcPr>
            <w:tcW w:w="3805" w:type="dxa"/>
            <w:shd w:val="clear" w:color="auto" w:fill="E7E6E6"/>
          </w:tcPr>
          <w:p w14:paraId="4EB1A8DF"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Datblygu Gweithlu</w:t>
            </w:r>
          </w:p>
        </w:tc>
        <w:tc>
          <w:tcPr>
            <w:tcW w:w="1134" w:type="dxa"/>
            <w:shd w:val="clear" w:color="auto" w:fill="E7E6E6"/>
          </w:tcPr>
          <w:p w14:paraId="10A8614F" w14:textId="77777777" w:rsidR="009E2FFD" w:rsidRDefault="009E2FFD" w:rsidP="00E751D2"/>
          <w:p w14:paraId="26A9D590" w14:textId="77777777" w:rsidR="009E2FFD" w:rsidRDefault="009E2FFD" w:rsidP="00E751D2"/>
        </w:tc>
        <w:tc>
          <w:tcPr>
            <w:tcW w:w="6095" w:type="dxa"/>
            <w:shd w:val="clear" w:color="auto" w:fill="E7E6E6"/>
          </w:tcPr>
          <w:p w14:paraId="5C72C230" w14:textId="77777777" w:rsidR="009E2FFD" w:rsidRPr="0095430E" w:rsidRDefault="009E2FFD" w:rsidP="00E751D2">
            <w:pPr>
              <w:rPr>
                <w:rFonts w:asciiTheme="minorHAnsi" w:hAnsiTheme="minorHAnsi" w:cstheme="minorHAnsi"/>
                <w:szCs w:val="24"/>
              </w:rPr>
            </w:pPr>
          </w:p>
        </w:tc>
        <w:tc>
          <w:tcPr>
            <w:tcW w:w="1276" w:type="dxa"/>
            <w:shd w:val="clear" w:color="auto" w:fill="E7E6E6"/>
          </w:tcPr>
          <w:p w14:paraId="39909337" w14:textId="77777777" w:rsidR="009E2FFD" w:rsidRPr="00063C50" w:rsidRDefault="009E2FFD" w:rsidP="00E751D2">
            <w:pPr>
              <w:rPr>
                <w:rFonts w:ascii="Arial" w:hAnsi="Arial" w:cs="Arial"/>
                <w:color w:val="4C5763"/>
              </w:rPr>
            </w:pPr>
          </w:p>
        </w:tc>
        <w:tc>
          <w:tcPr>
            <w:tcW w:w="1559" w:type="dxa"/>
            <w:shd w:val="clear" w:color="auto" w:fill="E7E6E6"/>
          </w:tcPr>
          <w:p w14:paraId="7A6C6E68" w14:textId="77777777" w:rsidR="009E2FFD" w:rsidRPr="0095430E" w:rsidRDefault="009E2FFD" w:rsidP="00E751D2">
            <w:pPr>
              <w:rPr>
                <w:rFonts w:asciiTheme="minorHAnsi" w:hAnsiTheme="minorHAnsi" w:cstheme="minorHAnsi"/>
                <w:szCs w:val="24"/>
              </w:rPr>
            </w:pPr>
          </w:p>
        </w:tc>
        <w:tc>
          <w:tcPr>
            <w:tcW w:w="1418" w:type="dxa"/>
            <w:shd w:val="clear" w:color="auto" w:fill="E7E6E6"/>
          </w:tcPr>
          <w:p w14:paraId="2CD48C49" w14:textId="77777777" w:rsidR="009E2FFD" w:rsidRPr="0095430E" w:rsidRDefault="009E2FFD" w:rsidP="00E751D2">
            <w:pPr>
              <w:rPr>
                <w:rFonts w:asciiTheme="minorHAnsi" w:hAnsiTheme="minorHAnsi" w:cstheme="minorHAnsi"/>
                <w:szCs w:val="24"/>
              </w:rPr>
            </w:pPr>
          </w:p>
        </w:tc>
      </w:tr>
      <w:tr w:rsidR="009E2FFD" w14:paraId="105BE5AD" w14:textId="77777777" w:rsidTr="009E2FFD">
        <w:tc>
          <w:tcPr>
            <w:tcW w:w="3805" w:type="dxa"/>
            <w:shd w:val="clear" w:color="auto" w:fill="E7E6E6"/>
          </w:tcPr>
          <w:p w14:paraId="0A30092C"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lastRenderedPageBreak/>
              <w:t>Recriwtio staff a gwirfoddolwyr</w:t>
            </w:r>
          </w:p>
          <w:p w14:paraId="6FDC825F" w14:textId="12ADA63D" w:rsidR="009E2FFD" w:rsidRPr="0095430E" w:rsidRDefault="00C773F2" w:rsidP="00E751D2">
            <w:pPr>
              <w:rPr>
                <w:rFonts w:asciiTheme="minorHAnsi" w:hAnsiTheme="minorHAnsi" w:cstheme="minorHAnsi"/>
                <w:szCs w:val="24"/>
              </w:rPr>
            </w:pPr>
            <w:r w:rsidRPr="0095430E">
              <w:rPr>
                <w:rFonts w:asciiTheme="minorHAnsi" w:hAnsiTheme="minorHAnsi" w:cstheme="minorHAnsi"/>
                <w:szCs w:val="24"/>
              </w:rPr>
              <w:t>Rydym yn nodi bod y Gymraeg yn sgil dymunol ar gyfer bob swydd newydd</w:t>
            </w:r>
          </w:p>
        </w:tc>
        <w:tc>
          <w:tcPr>
            <w:tcW w:w="1134" w:type="dxa"/>
            <w:shd w:val="clear" w:color="auto" w:fill="E7E6E6"/>
          </w:tcPr>
          <w:p w14:paraId="798268D9" w14:textId="008E3C66" w:rsidR="009E2FFD" w:rsidRDefault="00C773F2" w:rsidP="00E751D2">
            <w:pPr>
              <w:jc w:val="center"/>
            </w:pPr>
            <w:r>
              <w:rPr>
                <w:color w:val="A5A5A5"/>
                <w:sz w:val="96"/>
              </w:rPr>
              <w:sym w:font="Wingdings" w:char="0082"/>
            </w:r>
          </w:p>
        </w:tc>
        <w:tc>
          <w:tcPr>
            <w:tcW w:w="6095" w:type="dxa"/>
            <w:shd w:val="clear" w:color="auto" w:fill="E7E6E6"/>
          </w:tcPr>
          <w:p w14:paraId="0CEFC65E" w14:textId="77777777" w:rsidR="0095430E" w:rsidRPr="0095430E" w:rsidRDefault="0095430E" w:rsidP="0095430E">
            <w:pPr>
              <w:rPr>
                <w:rFonts w:asciiTheme="minorHAnsi" w:hAnsiTheme="minorHAnsi" w:cstheme="minorHAnsi"/>
                <w:szCs w:val="24"/>
              </w:rPr>
            </w:pPr>
            <w:r w:rsidRPr="0095430E">
              <w:rPr>
                <w:rFonts w:asciiTheme="minorHAnsi" w:hAnsiTheme="minorHAnsi" w:cstheme="minorHAnsi"/>
                <w:szCs w:val="24"/>
              </w:rPr>
              <w:t>Byddwn yn asesu’r angen am sgiliau Cymraeg ar gyfer unrhyw rôl yr ydym yn ei hysbysebu, gan nodi bod y Gymraeg yn ddymunol o leiaf.</w:t>
            </w:r>
          </w:p>
          <w:p w14:paraId="6599C901" w14:textId="77777777" w:rsidR="0095430E" w:rsidRPr="0095430E" w:rsidRDefault="0095430E" w:rsidP="0095430E">
            <w:pPr>
              <w:rPr>
                <w:rFonts w:asciiTheme="minorHAnsi" w:hAnsiTheme="minorHAnsi" w:cstheme="minorHAnsi"/>
                <w:szCs w:val="24"/>
              </w:rPr>
            </w:pPr>
          </w:p>
          <w:p w14:paraId="1AFD543B" w14:textId="57C128CB" w:rsidR="009E2FFD" w:rsidRPr="0095430E" w:rsidRDefault="0095430E" w:rsidP="0095430E">
            <w:pPr>
              <w:rPr>
                <w:rFonts w:asciiTheme="minorHAnsi" w:hAnsiTheme="minorHAnsi" w:cstheme="minorHAnsi"/>
                <w:szCs w:val="24"/>
              </w:rPr>
            </w:pPr>
            <w:r w:rsidRPr="0095430E">
              <w:rPr>
                <w:rFonts w:asciiTheme="minorHAnsi" w:hAnsiTheme="minorHAnsi" w:cstheme="minorHAnsi"/>
                <w:szCs w:val="24"/>
              </w:rPr>
              <w:t>Byddwn yn recriwtio o leiaf 1 siaradwr Cymraeg ar ein bwrdd.</w:t>
            </w:r>
          </w:p>
        </w:tc>
        <w:tc>
          <w:tcPr>
            <w:tcW w:w="1276" w:type="dxa"/>
            <w:shd w:val="clear" w:color="auto" w:fill="E7E6E6"/>
          </w:tcPr>
          <w:p w14:paraId="0395179B" w14:textId="6937E576" w:rsidR="009E2FFD" w:rsidRPr="00063C50" w:rsidRDefault="004229E0" w:rsidP="00E751D2">
            <w:pPr>
              <w:rPr>
                <w:rFonts w:ascii="Arial" w:hAnsi="Arial" w:cs="Arial"/>
                <w:color w:val="4C5763"/>
              </w:rPr>
            </w:pPr>
            <w:r>
              <w:rPr>
                <w:color w:val="A5A5A5"/>
                <w:sz w:val="96"/>
              </w:rPr>
              <w:sym w:font="Wingdings" w:char="0082"/>
            </w:r>
          </w:p>
        </w:tc>
        <w:tc>
          <w:tcPr>
            <w:tcW w:w="1559" w:type="dxa"/>
            <w:shd w:val="clear" w:color="auto" w:fill="E7E6E6"/>
          </w:tcPr>
          <w:p w14:paraId="09B74351" w14:textId="57F4B9DA"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569E4222" w14:textId="2963D79E"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Hydref 2025</w:t>
            </w:r>
          </w:p>
        </w:tc>
      </w:tr>
      <w:tr w:rsidR="009E2FFD" w14:paraId="1958F790" w14:textId="77777777" w:rsidTr="009E2FFD">
        <w:tc>
          <w:tcPr>
            <w:tcW w:w="3805" w:type="dxa"/>
            <w:shd w:val="clear" w:color="auto" w:fill="E7E6E6"/>
          </w:tcPr>
          <w:p w14:paraId="222B3856"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Hysbysebu swyddi gwag</w:t>
            </w:r>
          </w:p>
          <w:p w14:paraId="6F1CFD67"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szCs w:val="24"/>
              </w:rPr>
              <w:t>Rydym yn hysbysebu pob swydd newydd yn ddwyieithog</w:t>
            </w:r>
          </w:p>
        </w:tc>
        <w:tc>
          <w:tcPr>
            <w:tcW w:w="1134" w:type="dxa"/>
            <w:shd w:val="clear" w:color="auto" w:fill="E7E6E6"/>
          </w:tcPr>
          <w:p w14:paraId="4632412B" w14:textId="77777777" w:rsidR="009E2FFD" w:rsidRDefault="009E2FFD" w:rsidP="00E751D2">
            <w:pPr>
              <w:jc w:val="center"/>
            </w:pPr>
            <w:r>
              <w:rPr>
                <w:color w:val="FFC000"/>
                <w:sz w:val="96"/>
              </w:rPr>
              <w:sym w:font="Wingdings" w:char="0083"/>
            </w:r>
          </w:p>
        </w:tc>
        <w:tc>
          <w:tcPr>
            <w:tcW w:w="6095" w:type="dxa"/>
            <w:shd w:val="clear" w:color="auto" w:fill="E7E6E6"/>
          </w:tcPr>
          <w:p w14:paraId="41C7753E" w14:textId="1F92F167" w:rsidR="009E2FFD" w:rsidRPr="0095430E" w:rsidRDefault="0095430E" w:rsidP="00C773F2">
            <w:pPr>
              <w:rPr>
                <w:rFonts w:asciiTheme="minorHAnsi" w:hAnsiTheme="minorHAnsi" w:cstheme="minorHAnsi"/>
                <w:szCs w:val="24"/>
              </w:rPr>
            </w:pP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hysbysebu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unrhyw</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swyddi</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gwag</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y </w:t>
            </w:r>
            <w:proofErr w:type="spellStart"/>
            <w:r w:rsidRPr="0095430E">
              <w:rPr>
                <w:rFonts w:asciiTheme="minorHAnsi" w:hAnsiTheme="minorHAnsi" w:cstheme="minorHAnsi"/>
                <w:szCs w:val="24"/>
                <w:lang w:val="en-GB"/>
              </w:rPr>
              <w:t>dyfodol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ar</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wefannau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recriwtio</w:t>
            </w:r>
            <w:proofErr w:type="spellEnd"/>
            <w:r w:rsidRPr="0095430E">
              <w:rPr>
                <w:rFonts w:asciiTheme="minorHAnsi" w:hAnsiTheme="minorHAnsi" w:cstheme="minorHAnsi"/>
                <w:szCs w:val="24"/>
                <w:lang w:val="en-GB"/>
              </w:rPr>
              <w:t xml:space="preserve"> Cymraeg, </w:t>
            </w:r>
            <w:proofErr w:type="spellStart"/>
            <w:r w:rsidRPr="0095430E">
              <w:rPr>
                <w:rFonts w:asciiTheme="minorHAnsi" w:hAnsiTheme="minorHAnsi" w:cstheme="minorHAnsi"/>
                <w:szCs w:val="24"/>
                <w:lang w:val="en-GB"/>
              </w:rPr>
              <w:t>gan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gynnwys</w:t>
            </w:r>
            <w:proofErr w:type="spellEnd"/>
            <w:r w:rsidRPr="0095430E">
              <w:rPr>
                <w:rFonts w:asciiTheme="minorHAnsi" w:hAnsiTheme="minorHAnsi" w:cstheme="minorHAnsi"/>
                <w:szCs w:val="24"/>
                <w:lang w:val="en-GB"/>
              </w:rPr>
              <w:t xml:space="preserve"> Golwg360, </w:t>
            </w:r>
            <w:proofErr w:type="spellStart"/>
            <w:r w:rsidRPr="0095430E">
              <w:rPr>
                <w:rFonts w:asciiTheme="minorHAnsi" w:hAnsiTheme="minorHAnsi" w:cstheme="minorHAnsi"/>
                <w:szCs w:val="24"/>
                <w:lang w:val="en-GB"/>
              </w:rPr>
              <w:t>Swyddi</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Lleol</w:t>
            </w:r>
            <w:proofErr w:type="spellEnd"/>
            <w:r w:rsidRPr="0095430E">
              <w:rPr>
                <w:rFonts w:asciiTheme="minorHAnsi" w:hAnsiTheme="minorHAnsi" w:cstheme="minorHAnsi"/>
                <w:szCs w:val="24"/>
                <w:lang w:val="en-GB"/>
              </w:rPr>
              <w:t xml:space="preserve"> a </w:t>
            </w:r>
            <w:proofErr w:type="spellStart"/>
            <w:r w:rsidRPr="0095430E">
              <w:rPr>
                <w:rFonts w:asciiTheme="minorHAnsi" w:hAnsiTheme="minorHAnsi" w:cstheme="minorHAnsi"/>
                <w:szCs w:val="24"/>
                <w:lang w:val="en-GB"/>
              </w:rPr>
              <w:t>Swyddle</w:t>
            </w:r>
            <w:proofErr w:type="spellEnd"/>
            <w:r w:rsidRPr="0095430E">
              <w:rPr>
                <w:rFonts w:asciiTheme="minorHAnsi" w:hAnsiTheme="minorHAnsi" w:cstheme="minorHAnsi"/>
                <w:szCs w:val="24"/>
                <w:lang w:val="en-GB"/>
              </w:rPr>
              <w:t xml:space="preserve">, er </w:t>
            </w:r>
            <w:proofErr w:type="spellStart"/>
            <w:r w:rsidRPr="0095430E">
              <w:rPr>
                <w:rFonts w:asciiTheme="minorHAnsi" w:hAnsiTheme="minorHAnsi" w:cstheme="minorHAnsi"/>
                <w:szCs w:val="24"/>
                <w:lang w:val="en-GB"/>
              </w:rPr>
              <w:t>mwyn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manteisio</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ar</w:t>
            </w:r>
            <w:proofErr w:type="spellEnd"/>
            <w:r w:rsidRPr="0095430E">
              <w:rPr>
                <w:rFonts w:asciiTheme="minorHAnsi" w:hAnsiTheme="minorHAnsi" w:cstheme="minorHAnsi"/>
                <w:szCs w:val="24"/>
                <w:lang w:val="en-GB"/>
              </w:rPr>
              <w:t xml:space="preserve"> y </w:t>
            </w:r>
            <w:proofErr w:type="spellStart"/>
            <w:r w:rsidRPr="0095430E">
              <w:rPr>
                <w:rFonts w:asciiTheme="minorHAnsi" w:hAnsiTheme="minorHAnsi" w:cstheme="minorHAnsi"/>
                <w:szCs w:val="24"/>
                <w:lang w:val="en-GB"/>
              </w:rPr>
              <w:t>cyfle</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recriwtio</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unigolyn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siarad</w:t>
            </w:r>
            <w:proofErr w:type="spellEnd"/>
            <w:r w:rsidRPr="0095430E">
              <w:rPr>
                <w:rFonts w:asciiTheme="minorHAnsi" w:hAnsiTheme="minorHAnsi" w:cstheme="minorHAnsi"/>
                <w:szCs w:val="24"/>
                <w:lang w:val="en-GB"/>
              </w:rPr>
              <w:t xml:space="preserve"> Cymraeg.</w:t>
            </w:r>
          </w:p>
        </w:tc>
        <w:tc>
          <w:tcPr>
            <w:tcW w:w="1276" w:type="dxa"/>
            <w:shd w:val="clear" w:color="auto" w:fill="E7E6E6"/>
          </w:tcPr>
          <w:p w14:paraId="1BE996FB" w14:textId="71D289AC" w:rsidR="009E2FFD" w:rsidRPr="00063C50" w:rsidRDefault="004229E0" w:rsidP="00E751D2">
            <w:pPr>
              <w:rPr>
                <w:rFonts w:ascii="Arial" w:hAnsi="Arial" w:cs="Arial"/>
                <w:color w:val="4C5763"/>
              </w:rPr>
            </w:pPr>
            <w:r>
              <w:rPr>
                <w:color w:val="FFC000"/>
                <w:sz w:val="96"/>
              </w:rPr>
              <w:sym w:font="Wingdings" w:char="0083"/>
            </w:r>
          </w:p>
        </w:tc>
        <w:tc>
          <w:tcPr>
            <w:tcW w:w="1559" w:type="dxa"/>
            <w:shd w:val="clear" w:color="auto" w:fill="E7E6E6"/>
          </w:tcPr>
          <w:p w14:paraId="6B51CB49" w14:textId="2EFDDBDE"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3BF0A0E3" w14:textId="7C31FF65"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174A39DA" w14:textId="77777777" w:rsidTr="009E2FFD">
        <w:tc>
          <w:tcPr>
            <w:tcW w:w="3805" w:type="dxa"/>
            <w:shd w:val="clear" w:color="auto" w:fill="E7E6E6"/>
          </w:tcPr>
          <w:p w14:paraId="76C40C02" w14:textId="77777777" w:rsidR="009E2FFD" w:rsidRPr="0095430E" w:rsidRDefault="009E2FFD" w:rsidP="00E751D2">
            <w:pPr>
              <w:rPr>
                <w:rFonts w:asciiTheme="minorHAnsi" w:hAnsiTheme="minorHAnsi" w:cstheme="minorHAnsi"/>
                <w:b/>
                <w:szCs w:val="24"/>
              </w:rPr>
            </w:pPr>
            <w:r w:rsidRPr="0095430E">
              <w:rPr>
                <w:rFonts w:asciiTheme="minorHAnsi" w:hAnsiTheme="minorHAnsi" w:cstheme="minorHAnsi"/>
                <w:b/>
                <w:szCs w:val="24"/>
              </w:rPr>
              <w:t>Cofnodi sgiliau Cymraeg eich gweithlu</w:t>
            </w:r>
          </w:p>
          <w:p w14:paraId="5A0DA063"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szCs w:val="24"/>
              </w:rPr>
              <w:t>Rydym yn  diweddaru ein cofnod o sgiliau Cymraeg ein swyddogion yn rheolaidd er mwyn sicrhau ein bod yn ymwybodol o bwy sy’n gallu cynnig gwasanaeth Cymraeg</w:t>
            </w:r>
          </w:p>
          <w:p w14:paraId="57CED2F3" w14:textId="77777777" w:rsidR="009E2FFD" w:rsidRPr="0095430E" w:rsidRDefault="009E2FFD" w:rsidP="00E751D2">
            <w:pPr>
              <w:rPr>
                <w:rFonts w:asciiTheme="minorHAnsi" w:hAnsiTheme="minorHAnsi" w:cstheme="minorHAnsi"/>
                <w:szCs w:val="24"/>
              </w:rPr>
            </w:pPr>
          </w:p>
        </w:tc>
        <w:tc>
          <w:tcPr>
            <w:tcW w:w="1134" w:type="dxa"/>
            <w:shd w:val="clear" w:color="auto" w:fill="E7E6E6"/>
          </w:tcPr>
          <w:p w14:paraId="347F9E14" w14:textId="77777777" w:rsidR="009E2FFD" w:rsidRDefault="009E2FFD" w:rsidP="00E751D2">
            <w:pPr>
              <w:jc w:val="center"/>
            </w:pPr>
            <w:r>
              <w:rPr>
                <w:color w:val="FFC000"/>
                <w:sz w:val="96"/>
              </w:rPr>
              <w:sym w:font="Wingdings" w:char="0083"/>
            </w:r>
          </w:p>
        </w:tc>
        <w:tc>
          <w:tcPr>
            <w:tcW w:w="6095" w:type="dxa"/>
            <w:shd w:val="clear" w:color="auto" w:fill="E7E6E6"/>
          </w:tcPr>
          <w:p w14:paraId="1EE02B07" w14:textId="574518ED" w:rsidR="009E2FFD" w:rsidRPr="0095430E" w:rsidRDefault="0095430E" w:rsidP="00E751D2">
            <w:pPr>
              <w:rPr>
                <w:rFonts w:asciiTheme="minorHAnsi" w:hAnsiTheme="minorHAnsi" w:cstheme="minorHAnsi"/>
                <w:szCs w:val="24"/>
              </w:rPr>
            </w:pPr>
            <w:proofErr w:type="spellStart"/>
            <w:r w:rsidRPr="0095430E">
              <w:rPr>
                <w:rFonts w:asciiTheme="minorHAnsi" w:hAnsiTheme="minorHAnsi" w:cstheme="minorHAnsi"/>
                <w:szCs w:val="24"/>
                <w:lang w:val="en-GB"/>
              </w:rPr>
              <w:t>Bydd</w:t>
            </w:r>
            <w:proofErr w:type="spellEnd"/>
            <w:r w:rsidRPr="0095430E">
              <w:rPr>
                <w:rFonts w:asciiTheme="minorHAnsi" w:hAnsiTheme="minorHAnsi" w:cstheme="minorHAnsi"/>
                <w:szCs w:val="24"/>
                <w:lang w:val="en-GB"/>
              </w:rPr>
              <w:t xml:space="preserve"> WAHWN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parhau</w:t>
            </w:r>
            <w:proofErr w:type="spellEnd"/>
            <w:r w:rsidRPr="0095430E">
              <w:rPr>
                <w:rFonts w:asciiTheme="minorHAnsi" w:hAnsiTheme="minorHAnsi" w:cstheme="minorHAnsi"/>
                <w:szCs w:val="24"/>
                <w:lang w:val="en-GB"/>
              </w:rPr>
              <w:t xml:space="preserve"> i </w:t>
            </w:r>
            <w:proofErr w:type="spellStart"/>
            <w:r w:rsidRPr="0095430E">
              <w:rPr>
                <w:rFonts w:asciiTheme="minorHAnsi" w:hAnsiTheme="minorHAnsi" w:cstheme="minorHAnsi"/>
                <w:szCs w:val="24"/>
                <w:lang w:val="en-GB"/>
              </w:rPr>
              <w:t>gadw</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cofnod</w:t>
            </w:r>
            <w:proofErr w:type="spellEnd"/>
            <w:r w:rsidRPr="0095430E">
              <w:rPr>
                <w:rFonts w:asciiTheme="minorHAnsi" w:hAnsiTheme="minorHAnsi" w:cstheme="minorHAnsi"/>
                <w:szCs w:val="24"/>
                <w:lang w:val="en-GB"/>
              </w:rPr>
              <w:t xml:space="preserve"> o </w:t>
            </w:r>
            <w:proofErr w:type="spellStart"/>
            <w:r w:rsidRPr="0095430E">
              <w:rPr>
                <w:rFonts w:asciiTheme="minorHAnsi" w:hAnsiTheme="minorHAnsi" w:cstheme="minorHAnsi"/>
                <w:szCs w:val="24"/>
                <w:lang w:val="en-GB"/>
              </w:rPr>
              <w:t>sgiliau</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iaith</w:t>
            </w:r>
            <w:proofErr w:type="spellEnd"/>
            <w:r w:rsidRPr="0095430E">
              <w:rPr>
                <w:rFonts w:asciiTheme="minorHAnsi" w:hAnsiTheme="minorHAnsi" w:cstheme="minorHAnsi"/>
                <w:szCs w:val="24"/>
                <w:lang w:val="en-GB"/>
              </w:rPr>
              <w:t xml:space="preserve"> Gymraeg o </w:t>
            </w:r>
            <w:proofErr w:type="spellStart"/>
            <w:r w:rsidRPr="0095430E">
              <w:rPr>
                <w:rFonts w:asciiTheme="minorHAnsi" w:hAnsiTheme="minorHAnsi" w:cstheme="minorHAnsi"/>
                <w:szCs w:val="24"/>
                <w:lang w:val="en-GB"/>
              </w:rPr>
              <w:t>fewn</w:t>
            </w:r>
            <w:proofErr w:type="spellEnd"/>
            <w:r w:rsidRPr="0095430E">
              <w:rPr>
                <w:rFonts w:asciiTheme="minorHAnsi" w:hAnsiTheme="minorHAnsi" w:cstheme="minorHAnsi"/>
                <w:szCs w:val="24"/>
                <w:lang w:val="en-GB"/>
              </w:rPr>
              <w:t xml:space="preserve"> y </w:t>
            </w:r>
            <w:proofErr w:type="spellStart"/>
            <w:r w:rsidRPr="0095430E">
              <w:rPr>
                <w:rFonts w:asciiTheme="minorHAnsi" w:hAnsiTheme="minorHAnsi" w:cstheme="minorHAnsi"/>
                <w:szCs w:val="24"/>
                <w:lang w:val="en-GB"/>
              </w:rPr>
              <w:t>gweithle</w:t>
            </w:r>
            <w:proofErr w:type="spellEnd"/>
            <w:r w:rsidRPr="0095430E">
              <w:rPr>
                <w:rFonts w:asciiTheme="minorHAnsi" w:hAnsiTheme="minorHAnsi" w:cstheme="minorHAnsi"/>
                <w:szCs w:val="24"/>
                <w:lang w:val="en-GB"/>
              </w:rPr>
              <w:t>.</w:t>
            </w:r>
          </w:p>
        </w:tc>
        <w:tc>
          <w:tcPr>
            <w:tcW w:w="1276" w:type="dxa"/>
            <w:shd w:val="clear" w:color="auto" w:fill="E7E6E6"/>
          </w:tcPr>
          <w:p w14:paraId="18DF6324" w14:textId="34F88F95" w:rsidR="009E2FFD" w:rsidRPr="00063C50" w:rsidRDefault="004229E0" w:rsidP="00E751D2">
            <w:pPr>
              <w:rPr>
                <w:rFonts w:ascii="Arial" w:hAnsi="Arial" w:cs="Arial"/>
                <w:color w:val="4C5763"/>
              </w:rPr>
            </w:pPr>
            <w:r>
              <w:rPr>
                <w:color w:val="FFC000"/>
                <w:sz w:val="96"/>
              </w:rPr>
              <w:sym w:font="Wingdings" w:char="0083"/>
            </w:r>
          </w:p>
        </w:tc>
        <w:tc>
          <w:tcPr>
            <w:tcW w:w="1559" w:type="dxa"/>
            <w:shd w:val="clear" w:color="auto" w:fill="E7E6E6"/>
          </w:tcPr>
          <w:p w14:paraId="4CEB2D60" w14:textId="65DF67C0"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753898C8" w14:textId="1F43842A"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0EF7EC54" w14:textId="77777777" w:rsidTr="009E2FFD">
        <w:tc>
          <w:tcPr>
            <w:tcW w:w="3805" w:type="dxa"/>
            <w:shd w:val="clear" w:color="auto" w:fill="E7E6E6"/>
          </w:tcPr>
          <w:p w14:paraId="69C5AE2C"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Rhoi gwybod i’ch gweithlu am eich gwasanaethau Cymraeg</w:t>
            </w:r>
          </w:p>
          <w:p w14:paraId="5FB7CEDC"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szCs w:val="24"/>
              </w:rPr>
              <w:t>Mae pob swyddog yn cael hyfforddiant ar ba wasanaethau Cymraeg rydym yn eu cynnig</w:t>
            </w:r>
          </w:p>
        </w:tc>
        <w:tc>
          <w:tcPr>
            <w:tcW w:w="1134" w:type="dxa"/>
            <w:shd w:val="clear" w:color="auto" w:fill="E7E6E6"/>
          </w:tcPr>
          <w:p w14:paraId="2987B7F2" w14:textId="77777777" w:rsidR="009E2FFD" w:rsidRDefault="009E2FFD" w:rsidP="00E751D2">
            <w:pPr>
              <w:jc w:val="center"/>
            </w:pPr>
            <w:r>
              <w:rPr>
                <w:color w:val="FFC000"/>
                <w:sz w:val="96"/>
              </w:rPr>
              <w:sym w:font="Wingdings" w:char="0083"/>
            </w:r>
          </w:p>
        </w:tc>
        <w:tc>
          <w:tcPr>
            <w:tcW w:w="6095" w:type="dxa"/>
            <w:shd w:val="clear" w:color="auto" w:fill="E7E6E6"/>
          </w:tcPr>
          <w:p w14:paraId="56A89994" w14:textId="7FAE8967"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Byddwn yn sicrhau bod ein gweithlu’n gwbl ymwybodol o’n hymrwymiad i ddatblygu ein gwasanaethau Cymraeg, ac yn sicrhau bod y cynllun hwn yn cael ei rannu â phawb.</w:t>
            </w:r>
          </w:p>
        </w:tc>
        <w:tc>
          <w:tcPr>
            <w:tcW w:w="1276" w:type="dxa"/>
            <w:shd w:val="clear" w:color="auto" w:fill="E7E6E6"/>
          </w:tcPr>
          <w:p w14:paraId="1D18945D" w14:textId="3EA929F6" w:rsidR="009E2FFD" w:rsidRPr="00063C50" w:rsidRDefault="004229E0" w:rsidP="00E751D2">
            <w:pPr>
              <w:rPr>
                <w:rFonts w:ascii="Arial" w:hAnsi="Arial" w:cs="Arial"/>
                <w:color w:val="4C5763"/>
              </w:rPr>
            </w:pPr>
            <w:r>
              <w:rPr>
                <w:color w:val="FFC000"/>
                <w:sz w:val="96"/>
              </w:rPr>
              <w:sym w:font="Wingdings" w:char="0083"/>
            </w:r>
          </w:p>
        </w:tc>
        <w:tc>
          <w:tcPr>
            <w:tcW w:w="1559" w:type="dxa"/>
            <w:shd w:val="clear" w:color="auto" w:fill="E7E6E6"/>
          </w:tcPr>
          <w:p w14:paraId="53008635" w14:textId="2C595320"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56297199" w14:textId="30F76DFE"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45E628F6" w14:textId="77777777" w:rsidTr="009E2FFD">
        <w:tc>
          <w:tcPr>
            <w:tcW w:w="3805" w:type="dxa"/>
            <w:shd w:val="clear" w:color="auto" w:fill="E7E6E6"/>
          </w:tcPr>
          <w:p w14:paraId="1C5FD381" w14:textId="77777777" w:rsidR="009E2FFD" w:rsidRPr="0095430E" w:rsidRDefault="009E2FFD" w:rsidP="00E751D2">
            <w:pPr>
              <w:rPr>
                <w:rFonts w:asciiTheme="minorHAnsi" w:hAnsiTheme="minorHAnsi" w:cstheme="minorHAnsi"/>
                <w:b/>
                <w:szCs w:val="24"/>
              </w:rPr>
            </w:pPr>
            <w:r w:rsidRPr="0095430E">
              <w:rPr>
                <w:rFonts w:asciiTheme="minorHAnsi" w:hAnsiTheme="minorHAnsi" w:cstheme="minorHAnsi"/>
                <w:b/>
                <w:szCs w:val="24"/>
              </w:rPr>
              <w:lastRenderedPageBreak/>
              <w:t xml:space="preserve">Dylanwadu ar bartneriaid ac aelodau i gynnig gwasanaethau Cymraeg </w:t>
            </w:r>
          </w:p>
          <w:p w14:paraId="2341B7A8" w14:textId="1D9C4563" w:rsidR="009E2FFD" w:rsidRPr="0095430E" w:rsidRDefault="00285498" w:rsidP="00E751D2">
            <w:pPr>
              <w:rPr>
                <w:rFonts w:asciiTheme="minorHAnsi" w:hAnsiTheme="minorHAnsi" w:cstheme="minorHAnsi"/>
                <w:bCs/>
                <w:szCs w:val="24"/>
              </w:rPr>
            </w:pPr>
            <w:r w:rsidRPr="0095430E">
              <w:rPr>
                <w:rFonts w:asciiTheme="minorHAnsi" w:hAnsiTheme="minorHAnsi" w:cstheme="minorHAnsi"/>
                <w:szCs w:val="24"/>
              </w:rPr>
              <w:t>Wrth gwrdd â darparwyr byddwn yn nodi ein hymrwymiad at y Gymraeg a thrafod unrhyw oblygiadau arnyn nhw</w:t>
            </w:r>
          </w:p>
        </w:tc>
        <w:tc>
          <w:tcPr>
            <w:tcW w:w="1134" w:type="dxa"/>
            <w:shd w:val="clear" w:color="auto" w:fill="E7E6E6"/>
          </w:tcPr>
          <w:p w14:paraId="2B2F7FEC" w14:textId="77777777" w:rsidR="009E2FFD" w:rsidRDefault="009E2FFD" w:rsidP="00E751D2">
            <w:pPr>
              <w:jc w:val="center"/>
              <w:rPr>
                <w:color w:val="FFC000"/>
                <w:sz w:val="96"/>
              </w:rPr>
            </w:pPr>
            <w:r>
              <w:rPr>
                <w:color w:val="FFC000"/>
                <w:sz w:val="96"/>
              </w:rPr>
              <w:sym w:font="Wingdings" w:char="0083"/>
            </w:r>
          </w:p>
        </w:tc>
        <w:tc>
          <w:tcPr>
            <w:tcW w:w="6095" w:type="dxa"/>
            <w:shd w:val="clear" w:color="auto" w:fill="E7E6E6"/>
          </w:tcPr>
          <w:p w14:paraId="584B5D0B" w14:textId="32838908" w:rsidR="009E2FFD" w:rsidRPr="0095430E" w:rsidRDefault="0095430E" w:rsidP="00E751D2">
            <w:pPr>
              <w:rPr>
                <w:rFonts w:asciiTheme="minorHAnsi" w:hAnsiTheme="minorHAnsi" w:cstheme="minorHAnsi"/>
                <w:szCs w:val="24"/>
              </w:rPr>
            </w:pPr>
            <w:proofErr w:type="spellStart"/>
            <w:r w:rsidRPr="0095430E">
              <w:rPr>
                <w:rFonts w:asciiTheme="minorHAnsi" w:hAnsiTheme="minorHAnsi" w:cstheme="minorHAnsi"/>
                <w:szCs w:val="24"/>
                <w:lang w:val="en-GB"/>
              </w:rPr>
              <w:t>Byddwn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sicrhau</w:t>
            </w:r>
            <w:proofErr w:type="spellEnd"/>
            <w:r w:rsidRPr="0095430E">
              <w:rPr>
                <w:rFonts w:asciiTheme="minorHAnsi" w:hAnsiTheme="minorHAnsi" w:cstheme="minorHAnsi"/>
                <w:szCs w:val="24"/>
                <w:lang w:val="en-GB"/>
              </w:rPr>
              <w:t xml:space="preserve"> bod yr </w:t>
            </w:r>
            <w:proofErr w:type="spellStart"/>
            <w:r w:rsidRPr="0095430E">
              <w:rPr>
                <w:rFonts w:asciiTheme="minorHAnsi" w:hAnsiTheme="minorHAnsi" w:cstheme="minorHAnsi"/>
                <w:szCs w:val="24"/>
                <w:lang w:val="en-GB"/>
              </w:rPr>
              <w:t>holl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bartneriaid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ymwybodol</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o'n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hymrwymiad</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i'r</w:t>
            </w:r>
            <w:proofErr w:type="spellEnd"/>
            <w:r w:rsidRPr="0095430E">
              <w:rPr>
                <w:rFonts w:asciiTheme="minorHAnsi" w:hAnsiTheme="minorHAnsi" w:cstheme="minorHAnsi"/>
                <w:szCs w:val="24"/>
                <w:lang w:val="en-GB"/>
              </w:rPr>
              <w:t xml:space="preserve"> Gymraeg ac </w:t>
            </w:r>
            <w:proofErr w:type="spellStart"/>
            <w:r w:rsidRPr="0095430E">
              <w:rPr>
                <w:rFonts w:asciiTheme="minorHAnsi" w:hAnsiTheme="minorHAnsi" w:cstheme="minorHAnsi"/>
                <w:szCs w:val="24"/>
                <w:lang w:val="en-GB"/>
              </w:rPr>
              <w:t>o'n</w:t>
            </w:r>
            <w:proofErr w:type="spellEnd"/>
            <w:r w:rsidRPr="0095430E">
              <w:rPr>
                <w:rFonts w:asciiTheme="minorHAnsi" w:hAnsiTheme="minorHAnsi" w:cstheme="minorHAnsi"/>
                <w:szCs w:val="24"/>
                <w:lang w:val="en-GB"/>
              </w:rPr>
              <w:t xml:space="preserve"> </w:t>
            </w:r>
            <w:proofErr w:type="spellStart"/>
            <w:r w:rsidRPr="0095430E">
              <w:rPr>
                <w:rFonts w:asciiTheme="minorHAnsi" w:hAnsiTheme="minorHAnsi" w:cstheme="minorHAnsi"/>
                <w:szCs w:val="24"/>
                <w:lang w:val="en-GB"/>
              </w:rPr>
              <w:t>Cynnig</w:t>
            </w:r>
            <w:proofErr w:type="spellEnd"/>
            <w:r w:rsidRPr="0095430E">
              <w:rPr>
                <w:rFonts w:asciiTheme="minorHAnsi" w:hAnsiTheme="minorHAnsi" w:cstheme="minorHAnsi"/>
                <w:szCs w:val="24"/>
                <w:lang w:val="en-GB"/>
              </w:rPr>
              <w:t xml:space="preserve"> Cymraeg</w:t>
            </w:r>
          </w:p>
        </w:tc>
        <w:tc>
          <w:tcPr>
            <w:tcW w:w="1276" w:type="dxa"/>
            <w:shd w:val="clear" w:color="auto" w:fill="E7E6E6"/>
          </w:tcPr>
          <w:p w14:paraId="5E3D66CE" w14:textId="7ABB8C3E" w:rsidR="009E2FFD" w:rsidRPr="00063C50" w:rsidRDefault="004229E0" w:rsidP="00E751D2">
            <w:pPr>
              <w:rPr>
                <w:rFonts w:ascii="Arial" w:hAnsi="Arial" w:cs="Arial"/>
                <w:color w:val="4C5763"/>
              </w:rPr>
            </w:pPr>
            <w:r>
              <w:rPr>
                <w:color w:val="FFC000"/>
                <w:sz w:val="96"/>
              </w:rPr>
              <w:sym w:font="Wingdings" w:char="0083"/>
            </w:r>
          </w:p>
        </w:tc>
        <w:tc>
          <w:tcPr>
            <w:tcW w:w="1559" w:type="dxa"/>
            <w:shd w:val="clear" w:color="auto" w:fill="E7E6E6"/>
          </w:tcPr>
          <w:p w14:paraId="749DD7AE" w14:textId="7678C6E6"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66682F29" w14:textId="3BD33726"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r w:rsidR="009E2FFD" w14:paraId="304B90FA" w14:textId="77777777" w:rsidTr="009E2FFD">
        <w:tc>
          <w:tcPr>
            <w:tcW w:w="3805" w:type="dxa"/>
            <w:shd w:val="clear" w:color="auto" w:fill="E7E6E6"/>
          </w:tcPr>
          <w:p w14:paraId="509A2483"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b/>
                <w:szCs w:val="24"/>
              </w:rPr>
              <w:t>Dysgu a defnyddio'r Gymraeg</w:t>
            </w:r>
          </w:p>
          <w:p w14:paraId="4477A35C" w14:textId="77777777" w:rsidR="009E2FFD" w:rsidRPr="0095430E" w:rsidRDefault="009E2FFD" w:rsidP="00E751D2">
            <w:pPr>
              <w:rPr>
                <w:rFonts w:asciiTheme="minorHAnsi" w:hAnsiTheme="minorHAnsi" w:cstheme="minorHAnsi"/>
                <w:szCs w:val="24"/>
              </w:rPr>
            </w:pPr>
            <w:r w:rsidRPr="0095430E">
              <w:rPr>
                <w:rFonts w:asciiTheme="minorHAnsi" w:hAnsiTheme="minorHAnsi" w:cstheme="minorHAnsi"/>
                <w:szCs w:val="24"/>
              </w:rPr>
              <w:t>Rydym yn cefnogi swyddogion i ddysgu Cymraeg yn ystod oriau gwaith</w:t>
            </w:r>
          </w:p>
        </w:tc>
        <w:tc>
          <w:tcPr>
            <w:tcW w:w="1134" w:type="dxa"/>
            <w:shd w:val="clear" w:color="auto" w:fill="E7E6E6"/>
          </w:tcPr>
          <w:p w14:paraId="3CC2DE3C" w14:textId="77777777" w:rsidR="009E2FFD" w:rsidRDefault="009E2FFD" w:rsidP="00E751D2">
            <w:pPr>
              <w:jc w:val="center"/>
            </w:pPr>
            <w:r>
              <w:rPr>
                <w:color w:val="FFC000"/>
                <w:sz w:val="96"/>
              </w:rPr>
              <w:sym w:font="Wingdings" w:char="0083"/>
            </w:r>
          </w:p>
        </w:tc>
        <w:tc>
          <w:tcPr>
            <w:tcW w:w="6095" w:type="dxa"/>
            <w:shd w:val="clear" w:color="auto" w:fill="E7E6E6"/>
          </w:tcPr>
          <w:p w14:paraId="61864EAF" w14:textId="4F26429E" w:rsidR="009E2FFD" w:rsidRPr="0095430E" w:rsidRDefault="0095430E" w:rsidP="00285498">
            <w:pPr>
              <w:keepNext/>
              <w:rPr>
                <w:rFonts w:asciiTheme="minorHAnsi" w:hAnsiTheme="minorHAnsi" w:cstheme="minorHAnsi"/>
                <w:szCs w:val="24"/>
              </w:rPr>
            </w:pPr>
            <w:r w:rsidRPr="0095430E">
              <w:rPr>
                <w:rFonts w:asciiTheme="minorHAnsi" w:hAnsiTheme="minorHAnsi" w:cstheme="minorHAnsi"/>
                <w:szCs w:val="24"/>
              </w:rPr>
              <w:t>Byddwn yn rhannu cyfleoedd i ddatblygu sgiliau iaith Gymraeg o fewn ein gweithlu. Byddwn yn cysylltu â’r Ganolfan Dysgu Cymraeg, gyda chefnogaeth Tîm Hybu Comisiynydd y Gymraeg.</w:t>
            </w:r>
          </w:p>
        </w:tc>
        <w:tc>
          <w:tcPr>
            <w:tcW w:w="1276" w:type="dxa"/>
            <w:shd w:val="clear" w:color="auto" w:fill="E7E6E6"/>
          </w:tcPr>
          <w:p w14:paraId="788571A7" w14:textId="08002A7A" w:rsidR="009E2FFD" w:rsidRPr="00063C50" w:rsidRDefault="004229E0" w:rsidP="00E751D2">
            <w:pPr>
              <w:rPr>
                <w:rFonts w:ascii="Arial" w:hAnsi="Arial" w:cs="Arial"/>
                <w:color w:val="4C5763"/>
              </w:rPr>
            </w:pPr>
            <w:r>
              <w:rPr>
                <w:color w:val="FFC000"/>
                <w:sz w:val="96"/>
              </w:rPr>
              <w:sym w:font="Wingdings" w:char="0083"/>
            </w:r>
          </w:p>
        </w:tc>
        <w:tc>
          <w:tcPr>
            <w:tcW w:w="1559" w:type="dxa"/>
            <w:shd w:val="clear" w:color="auto" w:fill="E7E6E6"/>
          </w:tcPr>
          <w:p w14:paraId="32660AF4" w14:textId="60E68844" w:rsidR="009E2FFD" w:rsidRPr="0095430E" w:rsidRDefault="004229E0" w:rsidP="00E751D2">
            <w:pPr>
              <w:rPr>
                <w:rFonts w:asciiTheme="minorHAnsi" w:hAnsiTheme="minorHAnsi" w:cstheme="minorHAnsi"/>
                <w:szCs w:val="24"/>
              </w:rPr>
            </w:pPr>
            <w:r w:rsidRPr="0095430E">
              <w:rPr>
                <w:rFonts w:asciiTheme="minorHAnsi" w:hAnsiTheme="minorHAnsi" w:cstheme="minorHAnsi"/>
                <w:szCs w:val="24"/>
                <w:lang w:val="en-GB"/>
              </w:rPr>
              <w:t>Angela Rogers</w:t>
            </w:r>
          </w:p>
        </w:tc>
        <w:tc>
          <w:tcPr>
            <w:tcW w:w="1418" w:type="dxa"/>
            <w:shd w:val="clear" w:color="auto" w:fill="E7E6E6"/>
          </w:tcPr>
          <w:p w14:paraId="0FBF1314" w14:textId="4CE58269" w:rsidR="009E2FFD" w:rsidRPr="0095430E" w:rsidRDefault="0095430E" w:rsidP="00E751D2">
            <w:pPr>
              <w:rPr>
                <w:rFonts w:asciiTheme="minorHAnsi" w:hAnsiTheme="minorHAnsi" w:cstheme="minorHAnsi"/>
                <w:szCs w:val="24"/>
              </w:rPr>
            </w:pPr>
            <w:r w:rsidRPr="0095430E">
              <w:rPr>
                <w:rFonts w:asciiTheme="minorHAnsi" w:hAnsiTheme="minorHAnsi" w:cstheme="minorHAnsi"/>
                <w:szCs w:val="24"/>
              </w:rPr>
              <w:t>Parhaol.</w:t>
            </w:r>
          </w:p>
        </w:tc>
      </w:tr>
    </w:tbl>
    <w:p w14:paraId="20C0937F" w14:textId="77777777" w:rsidR="006571E4" w:rsidRPr="00A658AF" w:rsidRDefault="006571E4" w:rsidP="00A658AF">
      <w:pPr>
        <w:rPr>
          <w:sz w:val="2"/>
          <w:szCs w:val="2"/>
        </w:rPr>
      </w:pPr>
    </w:p>
    <w:sectPr w:rsidR="006571E4" w:rsidRPr="00A658AF" w:rsidSect="00F17691">
      <w:headerReference w:type="default" r:id="rId21"/>
      <w:pgSz w:w="16838" w:h="11906" w:orient="landscape"/>
      <w:pgMar w:top="1440" w:right="85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22551" w14:textId="77777777" w:rsidR="00C773F2" w:rsidRDefault="00C773F2" w:rsidP="00EF7826">
      <w:r>
        <w:separator/>
      </w:r>
    </w:p>
  </w:endnote>
  <w:endnote w:type="continuationSeparator" w:id="0">
    <w:p w14:paraId="188A379A" w14:textId="77777777" w:rsidR="00C773F2" w:rsidRDefault="00C773F2" w:rsidP="00EF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783496"/>
      <w:docPartObj>
        <w:docPartGallery w:val="Page Numbers (Bottom of Page)"/>
        <w:docPartUnique/>
      </w:docPartObj>
    </w:sdtPr>
    <w:sdtEndPr/>
    <w:sdtContent>
      <w:sdt>
        <w:sdtPr>
          <w:id w:val="1728636285"/>
          <w:docPartObj>
            <w:docPartGallery w:val="Page Numbers (Top of Page)"/>
            <w:docPartUnique/>
          </w:docPartObj>
        </w:sdtPr>
        <w:sdtEndPr/>
        <w:sdtContent>
          <w:bookmarkStart w:id="1" w:name="Page" w:displacedByCustomXml="prev"/>
          <w:bookmarkEnd w:id="1" w:displacedByCustomXml="prev"/>
          <w:p w14:paraId="5808DFFA" w14:textId="77777777" w:rsidR="00EF7826" w:rsidRDefault="00EF7826">
            <w:pPr>
              <w:pStyle w:val="Footer"/>
              <w:jc w:val="center"/>
            </w:pPr>
            <w:r>
              <w:t xml:space="preserve">Tudalen </w:t>
            </w:r>
            <w:r>
              <w:rPr>
                <w:b/>
                <w:bCs/>
                <w:sz w:val="24"/>
                <w:szCs w:val="24"/>
              </w:rPr>
              <w:fldChar w:fldCharType="begin"/>
            </w:r>
            <w:r>
              <w:rPr>
                <w:b/>
                <w:bCs/>
              </w:rPr>
              <w:instrText xml:space="preserve"> PAGE </w:instrText>
            </w:r>
            <w:r>
              <w:rPr>
                <w:b/>
                <w:bCs/>
                <w:sz w:val="24"/>
                <w:szCs w:val="24"/>
              </w:rPr>
              <w:fldChar w:fldCharType="separate"/>
            </w:r>
            <w:r w:rsidR="00F06351">
              <w:rPr>
                <w:b/>
                <w:bCs/>
                <w:noProof/>
              </w:rPr>
              <w:t>1</w:t>
            </w:r>
            <w:r>
              <w:rPr>
                <w:b/>
                <w:bCs/>
                <w:sz w:val="24"/>
                <w:szCs w:val="24"/>
              </w:rPr>
              <w:fldChar w:fldCharType="end"/>
            </w:r>
            <w:r>
              <w:t xml:space="preserve"> </w:t>
            </w:r>
            <w:bookmarkStart w:id="2" w:name="of"/>
            <w:bookmarkEnd w:id="2"/>
            <w:r>
              <w:t xml:space="preserve">o </w:t>
            </w:r>
            <w:r>
              <w:rPr>
                <w:b/>
                <w:bCs/>
                <w:sz w:val="24"/>
                <w:szCs w:val="24"/>
              </w:rPr>
              <w:fldChar w:fldCharType="begin"/>
            </w:r>
            <w:r>
              <w:rPr>
                <w:b/>
                <w:bCs/>
              </w:rPr>
              <w:instrText xml:space="preserve"> NUMPAGES  </w:instrText>
            </w:r>
            <w:r>
              <w:rPr>
                <w:b/>
                <w:bCs/>
                <w:sz w:val="24"/>
                <w:szCs w:val="24"/>
              </w:rPr>
              <w:fldChar w:fldCharType="separate"/>
            </w:r>
            <w:r w:rsidR="00F06351">
              <w:rPr>
                <w:b/>
                <w:bCs/>
                <w:noProof/>
              </w:rPr>
              <w:t>1</w:t>
            </w:r>
            <w:r>
              <w:rPr>
                <w:b/>
                <w:bCs/>
                <w:sz w:val="24"/>
                <w:szCs w:val="24"/>
              </w:rPr>
              <w:fldChar w:fldCharType="end"/>
            </w:r>
          </w:p>
        </w:sdtContent>
      </w:sdt>
    </w:sdtContent>
  </w:sdt>
  <w:p w14:paraId="678556BB" w14:textId="77777777" w:rsidR="00EF7826" w:rsidRDefault="00EF7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8CF07" w14:textId="77777777" w:rsidR="00C773F2" w:rsidRDefault="00C773F2" w:rsidP="00EF7826">
      <w:r>
        <w:separator/>
      </w:r>
    </w:p>
  </w:footnote>
  <w:footnote w:type="continuationSeparator" w:id="0">
    <w:p w14:paraId="32EB30C5" w14:textId="77777777" w:rsidR="00C773F2" w:rsidRDefault="00C773F2" w:rsidP="00EF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6426" w14:textId="77777777" w:rsidR="00051BB9" w:rsidRPr="00C72FA7" w:rsidRDefault="00051BB9" w:rsidP="00051BB9">
    <w:pPr>
      <w:tabs>
        <w:tab w:val="center" w:pos="4513"/>
        <w:tab w:val="right" w:pos="9026"/>
      </w:tabs>
      <w:autoSpaceDE w:val="0"/>
      <w:autoSpaceDN w:val="0"/>
      <w:adjustRightInd w:val="0"/>
      <w:spacing w:after="120"/>
      <w:rPr>
        <w:rFonts w:ascii="Arial" w:hAnsi="Arial" w:cs="Arial"/>
        <w:color w:val="4C5763"/>
        <w:sz w:val="24"/>
        <w:szCs w:val="24"/>
        <w:lang w:val="cy-GB" w:eastAsia="en-US"/>
      </w:rPr>
    </w:pPr>
    <w:r w:rsidRPr="00C72FA7">
      <w:rPr>
        <w:rFonts w:ascii="Arial" w:hAnsi="Arial" w:cs="Arial"/>
        <w:color w:val="4C5763"/>
        <w:sz w:val="24"/>
        <w:szCs w:val="24"/>
        <w:lang w:val="cy-GB" w:eastAsia="en-US"/>
      </w:rPr>
      <w:t xml:space="preserve">Mae’r golofn ‘Lefel’ yn dangos eich sgôr yn seiliedig ar eich atebion. </w:t>
    </w:r>
  </w:p>
  <w:p w14:paraId="0FCEBC6E" w14:textId="77777777" w:rsidR="00051BB9" w:rsidRDefault="00051BB9" w:rsidP="00051BB9">
    <w:pPr>
      <w:pStyle w:val="Header"/>
    </w:pPr>
    <w:r w:rsidRPr="00C72FA7">
      <w:rPr>
        <w:rFonts w:ascii="Arial" w:hAnsi="Arial" w:cs="Arial"/>
        <w:color w:val="4C5763"/>
        <w:sz w:val="24"/>
        <w:szCs w:val="24"/>
        <w:lang w:val="cy-GB"/>
      </w:rPr>
      <w:t>Bydd y</w:t>
    </w:r>
    <w:r>
      <w:rPr>
        <w:rFonts w:ascii="Arial" w:hAnsi="Arial" w:cs="Arial"/>
        <w:color w:val="4C5763"/>
        <w:sz w:val="24"/>
        <w:szCs w:val="24"/>
        <w:lang w:val="cy-GB"/>
      </w:rPr>
      <w:t xml:space="preserve"> Tîm Hybu yn eich helpu chi i </w:t>
    </w:r>
    <w:r w:rsidRPr="00C72FA7">
      <w:rPr>
        <w:rFonts w:ascii="Arial" w:hAnsi="Arial" w:cs="Arial"/>
        <w:color w:val="4C5763"/>
        <w:sz w:val="24"/>
        <w:szCs w:val="24"/>
        <w:lang w:val="cy-GB"/>
      </w:rPr>
      <w:t>gytuno ar dargedau er mwyn cynnal a gwella darpariaeth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8DD1" w14:textId="77777777" w:rsidR="00D636BF" w:rsidRPr="009E2FFD" w:rsidRDefault="00D636BF" w:rsidP="009E2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F714" w14:textId="77777777" w:rsidR="00D636BF" w:rsidRDefault="00D636BF" w:rsidP="00D6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4EE"/>
    <w:multiLevelType w:val="hybridMultilevel"/>
    <w:tmpl w:val="D1A2A9FA"/>
    <w:lvl w:ilvl="0" w:tplc="673A84F8">
      <w:start w:val="1"/>
      <w:numFmt w:val="bullet"/>
      <w:lvlText w:val="o"/>
      <w:lvlJc w:val="left"/>
      <w:pPr>
        <w:ind w:left="720" w:hanging="360"/>
      </w:pPr>
      <w:rPr>
        <w:rFonts w:ascii="Courier New" w:hAnsi="Courier New" w:cs="Courier New" w:hint="default"/>
        <w:color w:val="00B0F0"/>
        <w:sz w:val="32"/>
        <w:szCs w:val="32"/>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18791244"/>
    <w:multiLevelType w:val="hybridMultilevel"/>
    <w:tmpl w:val="F4AAB4B0"/>
    <w:lvl w:ilvl="0" w:tplc="0809000F">
      <w:start w:val="1"/>
      <w:numFmt w:val="decimal"/>
      <w:lvlText w:val="%1."/>
      <w:lvlJc w:val="left"/>
      <w:pPr>
        <w:ind w:left="7275" w:hanging="360"/>
      </w:pPr>
    </w:lvl>
    <w:lvl w:ilvl="1" w:tplc="08090019" w:tentative="1">
      <w:start w:val="1"/>
      <w:numFmt w:val="lowerLetter"/>
      <w:lvlText w:val="%2."/>
      <w:lvlJc w:val="left"/>
      <w:pPr>
        <w:ind w:left="7995" w:hanging="360"/>
      </w:pPr>
    </w:lvl>
    <w:lvl w:ilvl="2" w:tplc="0809001B" w:tentative="1">
      <w:start w:val="1"/>
      <w:numFmt w:val="lowerRoman"/>
      <w:lvlText w:val="%3."/>
      <w:lvlJc w:val="right"/>
      <w:pPr>
        <w:ind w:left="8715" w:hanging="180"/>
      </w:pPr>
    </w:lvl>
    <w:lvl w:ilvl="3" w:tplc="0809000F" w:tentative="1">
      <w:start w:val="1"/>
      <w:numFmt w:val="decimal"/>
      <w:lvlText w:val="%4."/>
      <w:lvlJc w:val="left"/>
      <w:pPr>
        <w:ind w:left="9435" w:hanging="360"/>
      </w:pPr>
    </w:lvl>
    <w:lvl w:ilvl="4" w:tplc="08090019" w:tentative="1">
      <w:start w:val="1"/>
      <w:numFmt w:val="lowerLetter"/>
      <w:lvlText w:val="%5."/>
      <w:lvlJc w:val="left"/>
      <w:pPr>
        <w:ind w:left="10155" w:hanging="360"/>
      </w:pPr>
    </w:lvl>
    <w:lvl w:ilvl="5" w:tplc="0809001B" w:tentative="1">
      <w:start w:val="1"/>
      <w:numFmt w:val="lowerRoman"/>
      <w:lvlText w:val="%6."/>
      <w:lvlJc w:val="right"/>
      <w:pPr>
        <w:ind w:left="10875" w:hanging="180"/>
      </w:pPr>
    </w:lvl>
    <w:lvl w:ilvl="6" w:tplc="0809000F" w:tentative="1">
      <w:start w:val="1"/>
      <w:numFmt w:val="decimal"/>
      <w:lvlText w:val="%7."/>
      <w:lvlJc w:val="left"/>
      <w:pPr>
        <w:ind w:left="11595" w:hanging="360"/>
      </w:pPr>
    </w:lvl>
    <w:lvl w:ilvl="7" w:tplc="08090019" w:tentative="1">
      <w:start w:val="1"/>
      <w:numFmt w:val="lowerLetter"/>
      <w:lvlText w:val="%8."/>
      <w:lvlJc w:val="left"/>
      <w:pPr>
        <w:ind w:left="12315" w:hanging="360"/>
      </w:pPr>
    </w:lvl>
    <w:lvl w:ilvl="8" w:tplc="0809001B" w:tentative="1">
      <w:start w:val="1"/>
      <w:numFmt w:val="lowerRoman"/>
      <w:lvlText w:val="%9."/>
      <w:lvlJc w:val="right"/>
      <w:pPr>
        <w:ind w:left="13035" w:hanging="180"/>
      </w:pPr>
    </w:lvl>
  </w:abstractNum>
  <w:abstractNum w:abstractNumId="2" w15:restartNumberingAfterBreak="0">
    <w:nsid w:val="218F1A89"/>
    <w:multiLevelType w:val="hybridMultilevel"/>
    <w:tmpl w:val="000E9214"/>
    <w:lvl w:ilvl="0" w:tplc="673A84F8">
      <w:start w:val="1"/>
      <w:numFmt w:val="bullet"/>
      <w:lvlText w:val="o"/>
      <w:lvlJc w:val="left"/>
      <w:pPr>
        <w:ind w:left="720" w:hanging="360"/>
      </w:pPr>
      <w:rPr>
        <w:rFonts w:ascii="Courier New" w:hAnsi="Courier New" w:cs="Courier New" w:hint="default"/>
        <w:color w:val="00B0F0"/>
        <w:sz w:val="32"/>
        <w:szCs w:val="32"/>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292C2EC5"/>
    <w:multiLevelType w:val="hybridMultilevel"/>
    <w:tmpl w:val="EE802F22"/>
    <w:lvl w:ilvl="0" w:tplc="18747584">
      <w:start w:val="1"/>
      <w:numFmt w:val="bullet"/>
      <w:lvlText w:val="○"/>
      <w:lvlJc w:val="left"/>
      <w:pPr>
        <w:ind w:left="1353" w:hanging="360"/>
      </w:pPr>
      <w:rPr>
        <w:rFonts w:ascii="Arial" w:hAnsi="Arial" w:cs="Times New Roman" w:hint="default"/>
        <w:color w:val="00B0F0"/>
        <w:sz w:val="32"/>
        <w:szCs w:val="32"/>
      </w:rPr>
    </w:lvl>
    <w:lvl w:ilvl="1" w:tplc="04520003">
      <w:start w:val="1"/>
      <w:numFmt w:val="bullet"/>
      <w:lvlText w:val="o"/>
      <w:lvlJc w:val="left"/>
      <w:pPr>
        <w:ind w:left="2073" w:hanging="360"/>
      </w:pPr>
      <w:rPr>
        <w:rFonts w:ascii="Courier New" w:hAnsi="Courier New" w:cs="Courier New" w:hint="default"/>
      </w:rPr>
    </w:lvl>
    <w:lvl w:ilvl="2" w:tplc="04520005">
      <w:start w:val="1"/>
      <w:numFmt w:val="bullet"/>
      <w:lvlText w:val=""/>
      <w:lvlJc w:val="left"/>
      <w:pPr>
        <w:ind w:left="2793" w:hanging="360"/>
      </w:pPr>
      <w:rPr>
        <w:rFonts w:ascii="Wingdings" w:hAnsi="Wingdings" w:hint="default"/>
      </w:rPr>
    </w:lvl>
    <w:lvl w:ilvl="3" w:tplc="04520001">
      <w:start w:val="1"/>
      <w:numFmt w:val="bullet"/>
      <w:lvlText w:val=""/>
      <w:lvlJc w:val="left"/>
      <w:pPr>
        <w:ind w:left="3513" w:hanging="360"/>
      </w:pPr>
      <w:rPr>
        <w:rFonts w:ascii="Symbol" w:hAnsi="Symbol" w:hint="default"/>
      </w:rPr>
    </w:lvl>
    <w:lvl w:ilvl="4" w:tplc="04520003">
      <w:start w:val="1"/>
      <w:numFmt w:val="bullet"/>
      <w:lvlText w:val="o"/>
      <w:lvlJc w:val="left"/>
      <w:pPr>
        <w:ind w:left="4233" w:hanging="360"/>
      </w:pPr>
      <w:rPr>
        <w:rFonts w:ascii="Courier New" w:hAnsi="Courier New" w:cs="Courier New" w:hint="default"/>
      </w:rPr>
    </w:lvl>
    <w:lvl w:ilvl="5" w:tplc="04520005">
      <w:start w:val="1"/>
      <w:numFmt w:val="bullet"/>
      <w:lvlText w:val=""/>
      <w:lvlJc w:val="left"/>
      <w:pPr>
        <w:ind w:left="4953" w:hanging="360"/>
      </w:pPr>
      <w:rPr>
        <w:rFonts w:ascii="Wingdings" w:hAnsi="Wingdings" w:hint="default"/>
      </w:rPr>
    </w:lvl>
    <w:lvl w:ilvl="6" w:tplc="04520001">
      <w:start w:val="1"/>
      <w:numFmt w:val="bullet"/>
      <w:lvlText w:val=""/>
      <w:lvlJc w:val="left"/>
      <w:pPr>
        <w:ind w:left="5673" w:hanging="360"/>
      </w:pPr>
      <w:rPr>
        <w:rFonts w:ascii="Symbol" w:hAnsi="Symbol" w:hint="default"/>
      </w:rPr>
    </w:lvl>
    <w:lvl w:ilvl="7" w:tplc="04520003">
      <w:start w:val="1"/>
      <w:numFmt w:val="bullet"/>
      <w:lvlText w:val="o"/>
      <w:lvlJc w:val="left"/>
      <w:pPr>
        <w:ind w:left="6393" w:hanging="360"/>
      </w:pPr>
      <w:rPr>
        <w:rFonts w:ascii="Courier New" w:hAnsi="Courier New" w:cs="Courier New" w:hint="default"/>
      </w:rPr>
    </w:lvl>
    <w:lvl w:ilvl="8" w:tplc="04520005">
      <w:start w:val="1"/>
      <w:numFmt w:val="bullet"/>
      <w:lvlText w:val=""/>
      <w:lvlJc w:val="left"/>
      <w:pPr>
        <w:ind w:left="7113" w:hanging="360"/>
      </w:pPr>
      <w:rPr>
        <w:rFonts w:ascii="Wingdings" w:hAnsi="Wingdings" w:hint="default"/>
      </w:rPr>
    </w:lvl>
  </w:abstractNum>
  <w:abstractNum w:abstractNumId="4" w15:restartNumberingAfterBreak="0">
    <w:nsid w:val="3EEA5780"/>
    <w:multiLevelType w:val="multilevel"/>
    <w:tmpl w:val="6C103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1070512">
    <w:abstractNumId w:val="0"/>
  </w:num>
  <w:num w:numId="2" w16cid:durableId="524446167">
    <w:abstractNumId w:val="2"/>
  </w:num>
  <w:num w:numId="3" w16cid:durableId="1609195499">
    <w:abstractNumId w:val="3"/>
  </w:num>
  <w:num w:numId="4" w16cid:durableId="1145973404">
    <w:abstractNumId w:val="2"/>
  </w:num>
  <w:num w:numId="5" w16cid:durableId="103549176">
    <w:abstractNumId w:val="1"/>
  </w:num>
  <w:num w:numId="6" w16cid:durableId="439033981">
    <w:abstractNumId w:val="3"/>
  </w:num>
  <w:num w:numId="7" w16cid:durableId="370110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F2"/>
    <w:rsid w:val="00002E4F"/>
    <w:rsid w:val="00010D9E"/>
    <w:rsid w:val="00017A53"/>
    <w:rsid w:val="00042BBB"/>
    <w:rsid w:val="000465A1"/>
    <w:rsid w:val="00051BB9"/>
    <w:rsid w:val="00056B42"/>
    <w:rsid w:val="00063C50"/>
    <w:rsid w:val="00084072"/>
    <w:rsid w:val="00094035"/>
    <w:rsid w:val="000950B3"/>
    <w:rsid w:val="000965CB"/>
    <w:rsid w:val="000A2F33"/>
    <w:rsid w:val="000A6461"/>
    <w:rsid w:val="000B65D1"/>
    <w:rsid w:val="000D31EB"/>
    <w:rsid w:val="000D65AB"/>
    <w:rsid w:val="000E083D"/>
    <w:rsid w:val="000E0C83"/>
    <w:rsid w:val="0010048E"/>
    <w:rsid w:val="001024F7"/>
    <w:rsid w:val="00125814"/>
    <w:rsid w:val="001264C0"/>
    <w:rsid w:val="00136504"/>
    <w:rsid w:val="0014201C"/>
    <w:rsid w:val="00157431"/>
    <w:rsid w:val="001676AC"/>
    <w:rsid w:val="00171DAC"/>
    <w:rsid w:val="001856FF"/>
    <w:rsid w:val="001903F6"/>
    <w:rsid w:val="001A4D95"/>
    <w:rsid w:val="001B2106"/>
    <w:rsid w:val="001B7EE3"/>
    <w:rsid w:val="001C1D97"/>
    <w:rsid w:val="001D14FB"/>
    <w:rsid w:val="001D237F"/>
    <w:rsid w:val="001E188A"/>
    <w:rsid w:val="001F2BF2"/>
    <w:rsid w:val="001F6DF2"/>
    <w:rsid w:val="002060A1"/>
    <w:rsid w:val="002204F5"/>
    <w:rsid w:val="00236EC4"/>
    <w:rsid w:val="00243313"/>
    <w:rsid w:val="00270EE8"/>
    <w:rsid w:val="00275FEF"/>
    <w:rsid w:val="00285498"/>
    <w:rsid w:val="002F4941"/>
    <w:rsid w:val="002F4B35"/>
    <w:rsid w:val="002F5897"/>
    <w:rsid w:val="0032631B"/>
    <w:rsid w:val="0033519C"/>
    <w:rsid w:val="00343755"/>
    <w:rsid w:val="00344C01"/>
    <w:rsid w:val="00366682"/>
    <w:rsid w:val="00376332"/>
    <w:rsid w:val="003A7A2C"/>
    <w:rsid w:val="003C32DC"/>
    <w:rsid w:val="003E6155"/>
    <w:rsid w:val="003F527F"/>
    <w:rsid w:val="003F649A"/>
    <w:rsid w:val="00400DDB"/>
    <w:rsid w:val="00414952"/>
    <w:rsid w:val="00420FE0"/>
    <w:rsid w:val="00421C7C"/>
    <w:rsid w:val="004229E0"/>
    <w:rsid w:val="00424720"/>
    <w:rsid w:val="00427CF0"/>
    <w:rsid w:val="0045355C"/>
    <w:rsid w:val="00484D8C"/>
    <w:rsid w:val="00490CD7"/>
    <w:rsid w:val="00494339"/>
    <w:rsid w:val="004A0418"/>
    <w:rsid w:val="004A13FD"/>
    <w:rsid w:val="004A7188"/>
    <w:rsid w:val="004C34CB"/>
    <w:rsid w:val="004C4B93"/>
    <w:rsid w:val="004D1461"/>
    <w:rsid w:val="004D769E"/>
    <w:rsid w:val="004F632D"/>
    <w:rsid w:val="005160D0"/>
    <w:rsid w:val="0052372E"/>
    <w:rsid w:val="0054558B"/>
    <w:rsid w:val="005523F9"/>
    <w:rsid w:val="00554097"/>
    <w:rsid w:val="00563272"/>
    <w:rsid w:val="0056583D"/>
    <w:rsid w:val="00570DDB"/>
    <w:rsid w:val="005D20CB"/>
    <w:rsid w:val="005F6089"/>
    <w:rsid w:val="005F6EDA"/>
    <w:rsid w:val="00622888"/>
    <w:rsid w:val="00654263"/>
    <w:rsid w:val="006571E4"/>
    <w:rsid w:val="006601A8"/>
    <w:rsid w:val="00676CDE"/>
    <w:rsid w:val="006B405E"/>
    <w:rsid w:val="006E25C5"/>
    <w:rsid w:val="00715E23"/>
    <w:rsid w:val="00726847"/>
    <w:rsid w:val="00735689"/>
    <w:rsid w:val="00737A38"/>
    <w:rsid w:val="00750853"/>
    <w:rsid w:val="00756DFB"/>
    <w:rsid w:val="00761C24"/>
    <w:rsid w:val="007622B6"/>
    <w:rsid w:val="0077547E"/>
    <w:rsid w:val="00792C09"/>
    <w:rsid w:val="0079456E"/>
    <w:rsid w:val="00797BF8"/>
    <w:rsid w:val="007A655C"/>
    <w:rsid w:val="007B01A4"/>
    <w:rsid w:val="007B3BC2"/>
    <w:rsid w:val="007C689D"/>
    <w:rsid w:val="007F1881"/>
    <w:rsid w:val="007F4F65"/>
    <w:rsid w:val="007F6DA2"/>
    <w:rsid w:val="00810568"/>
    <w:rsid w:val="008117D2"/>
    <w:rsid w:val="00826F7F"/>
    <w:rsid w:val="00841ADC"/>
    <w:rsid w:val="008508EA"/>
    <w:rsid w:val="0085119D"/>
    <w:rsid w:val="00851D37"/>
    <w:rsid w:val="00867058"/>
    <w:rsid w:val="00882BF7"/>
    <w:rsid w:val="008831A9"/>
    <w:rsid w:val="008847CE"/>
    <w:rsid w:val="008C4307"/>
    <w:rsid w:val="008D5DE4"/>
    <w:rsid w:val="008E64B2"/>
    <w:rsid w:val="008F22EF"/>
    <w:rsid w:val="00901633"/>
    <w:rsid w:val="0091194F"/>
    <w:rsid w:val="0091777B"/>
    <w:rsid w:val="00943AD4"/>
    <w:rsid w:val="0095430E"/>
    <w:rsid w:val="00966923"/>
    <w:rsid w:val="009730BA"/>
    <w:rsid w:val="00986959"/>
    <w:rsid w:val="00997D76"/>
    <w:rsid w:val="009A4E60"/>
    <w:rsid w:val="009A70A9"/>
    <w:rsid w:val="009D778E"/>
    <w:rsid w:val="009E2FFD"/>
    <w:rsid w:val="009E69CC"/>
    <w:rsid w:val="009F5478"/>
    <w:rsid w:val="00A00906"/>
    <w:rsid w:val="00A26474"/>
    <w:rsid w:val="00A347BB"/>
    <w:rsid w:val="00A42C51"/>
    <w:rsid w:val="00A658AF"/>
    <w:rsid w:val="00A672A5"/>
    <w:rsid w:val="00A7271D"/>
    <w:rsid w:val="00A74613"/>
    <w:rsid w:val="00A82BD7"/>
    <w:rsid w:val="00A96A58"/>
    <w:rsid w:val="00AB064A"/>
    <w:rsid w:val="00AC264B"/>
    <w:rsid w:val="00AC7D48"/>
    <w:rsid w:val="00AD5134"/>
    <w:rsid w:val="00B14F04"/>
    <w:rsid w:val="00B27EBE"/>
    <w:rsid w:val="00B367AE"/>
    <w:rsid w:val="00B572D6"/>
    <w:rsid w:val="00B7514B"/>
    <w:rsid w:val="00B81089"/>
    <w:rsid w:val="00B900CA"/>
    <w:rsid w:val="00B919B4"/>
    <w:rsid w:val="00B927AE"/>
    <w:rsid w:val="00BA4DAE"/>
    <w:rsid w:val="00BC27B2"/>
    <w:rsid w:val="00BC3672"/>
    <w:rsid w:val="00BD0A09"/>
    <w:rsid w:val="00BE30B2"/>
    <w:rsid w:val="00BF0B4C"/>
    <w:rsid w:val="00C004AA"/>
    <w:rsid w:val="00C040AC"/>
    <w:rsid w:val="00C10051"/>
    <w:rsid w:val="00C30A8F"/>
    <w:rsid w:val="00C349F4"/>
    <w:rsid w:val="00C35B83"/>
    <w:rsid w:val="00C47A2A"/>
    <w:rsid w:val="00C47FF2"/>
    <w:rsid w:val="00C5630F"/>
    <w:rsid w:val="00C6173E"/>
    <w:rsid w:val="00C773F2"/>
    <w:rsid w:val="00C83DF7"/>
    <w:rsid w:val="00CC46D6"/>
    <w:rsid w:val="00CC4798"/>
    <w:rsid w:val="00CF5FA1"/>
    <w:rsid w:val="00D2507B"/>
    <w:rsid w:val="00D254C6"/>
    <w:rsid w:val="00D270A2"/>
    <w:rsid w:val="00D3104B"/>
    <w:rsid w:val="00D31710"/>
    <w:rsid w:val="00D435EE"/>
    <w:rsid w:val="00D43FAD"/>
    <w:rsid w:val="00D543AC"/>
    <w:rsid w:val="00D55C3A"/>
    <w:rsid w:val="00D636BF"/>
    <w:rsid w:val="00DA0E3F"/>
    <w:rsid w:val="00DA0EFF"/>
    <w:rsid w:val="00DB5FF4"/>
    <w:rsid w:val="00DB7B65"/>
    <w:rsid w:val="00DC2E31"/>
    <w:rsid w:val="00DD2AA5"/>
    <w:rsid w:val="00DE3981"/>
    <w:rsid w:val="00DE4453"/>
    <w:rsid w:val="00DF5214"/>
    <w:rsid w:val="00E20295"/>
    <w:rsid w:val="00E45A05"/>
    <w:rsid w:val="00E56C1F"/>
    <w:rsid w:val="00E63197"/>
    <w:rsid w:val="00E66150"/>
    <w:rsid w:val="00E73A0C"/>
    <w:rsid w:val="00E751D2"/>
    <w:rsid w:val="00E86D5D"/>
    <w:rsid w:val="00EA22E6"/>
    <w:rsid w:val="00EA392F"/>
    <w:rsid w:val="00EB11C4"/>
    <w:rsid w:val="00EB3D01"/>
    <w:rsid w:val="00ED34BF"/>
    <w:rsid w:val="00EE36CC"/>
    <w:rsid w:val="00EF7826"/>
    <w:rsid w:val="00F038AA"/>
    <w:rsid w:val="00F06351"/>
    <w:rsid w:val="00F17691"/>
    <w:rsid w:val="00F233F7"/>
    <w:rsid w:val="00F24A3D"/>
    <w:rsid w:val="00F27B68"/>
    <w:rsid w:val="00F34B51"/>
    <w:rsid w:val="00F44BC4"/>
    <w:rsid w:val="00F50355"/>
    <w:rsid w:val="00F827C3"/>
    <w:rsid w:val="00F84D6A"/>
    <w:rsid w:val="00F868FC"/>
    <w:rsid w:val="00FB0E9A"/>
    <w:rsid w:val="00FC117D"/>
    <w:rsid w:val="00FF5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B84EB"/>
  <w15:chartTrackingRefBased/>
  <w15:docId w15:val="{00B9C316-FC08-4002-B845-E12D935A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923"/>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826"/>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EF7826"/>
  </w:style>
  <w:style w:type="paragraph" w:styleId="Footer">
    <w:name w:val="footer"/>
    <w:basedOn w:val="Normal"/>
    <w:link w:val="FooterChar"/>
    <w:uiPriority w:val="99"/>
    <w:unhideWhenUsed/>
    <w:rsid w:val="00EF7826"/>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EF7826"/>
  </w:style>
  <w:style w:type="table" w:styleId="TableGrid">
    <w:name w:val="Table Grid"/>
    <w:basedOn w:val="TableNormal"/>
    <w:uiPriority w:val="59"/>
    <w:rsid w:val="0056583D"/>
    <w:pPr>
      <w:spacing w:after="0" w:line="240" w:lineRule="auto"/>
    </w:pPr>
    <w:rPr>
      <w:rFonts w:ascii="Arial" w:hAnsi="Arial"/>
      <w:sz w:val="24"/>
      <w:lang w:val="cy-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FE0"/>
    <w:pPr>
      <w:ind w:left="720"/>
      <w:contextualSpacing/>
    </w:pPr>
    <w:rPr>
      <w:rFonts w:ascii="Times New Roman" w:eastAsia="Times New Roman" w:hAnsi="Times New Roman"/>
      <w:noProof/>
      <w:sz w:val="24"/>
      <w:szCs w:val="24"/>
    </w:rPr>
  </w:style>
  <w:style w:type="character" w:styleId="Hyperlink">
    <w:name w:val="Hyperlink"/>
    <w:basedOn w:val="DefaultParagraphFont"/>
    <w:uiPriority w:val="99"/>
    <w:unhideWhenUsed/>
    <w:rsid w:val="008C4307"/>
    <w:rPr>
      <w:color w:val="0563C1" w:themeColor="hyperlink"/>
      <w:u w:val="single"/>
    </w:rPr>
  </w:style>
  <w:style w:type="character" w:styleId="UnresolvedMention">
    <w:name w:val="Unresolved Mention"/>
    <w:basedOn w:val="DefaultParagraphFont"/>
    <w:uiPriority w:val="99"/>
    <w:semiHidden/>
    <w:unhideWhenUsed/>
    <w:rsid w:val="008C4307"/>
    <w:rPr>
      <w:color w:val="605E5C"/>
      <w:shd w:val="clear" w:color="auto" w:fill="E1DFDD"/>
    </w:rPr>
  </w:style>
  <w:style w:type="paragraph" w:customStyle="1" w:styleId="Default">
    <w:name w:val="Default"/>
    <w:rsid w:val="002060A1"/>
    <w:pPr>
      <w:autoSpaceDE w:val="0"/>
      <w:autoSpaceDN w:val="0"/>
      <w:adjustRightInd w:val="0"/>
      <w:spacing w:after="0" w:line="240" w:lineRule="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D55C3A"/>
    <w:rPr>
      <w:color w:val="954F72" w:themeColor="followedHyperlink"/>
      <w:u w:val="single"/>
    </w:rPr>
  </w:style>
  <w:style w:type="paragraph" w:customStyle="1" w:styleId="paragraph">
    <w:name w:val="paragraph"/>
    <w:basedOn w:val="Normal"/>
    <w:rsid w:val="001856FF"/>
    <w:pPr>
      <w:spacing w:before="100" w:beforeAutospacing="1" w:after="100" w:afterAutospacing="1"/>
    </w:pPr>
    <w:rPr>
      <w:rFonts w:ascii="Times New Roman" w:eastAsia="Times New Roman" w:hAnsi="Times New Roman"/>
      <w:sz w:val="24"/>
      <w:szCs w:val="24"/>
      <w:lang w:val="cy-GB" w:eastAsia="cy-GB"/>
    </w:rPr>
  </w:style>
  <w:style w:type="character" w:customStyle="1" w:styleId="normaltextrun">
    <w:name w:val="normaltextrun"/>
    <w:basedOn w:val="DefaultParagraphFont"/>
    <w:rsid w:val="001856FF"/>
  </w:style>
  <w:style w:type="character" w:customStyle="1" w:styleId="eop">
    <w:name w:val="eop"/>
    <w:basedOn w:val="DefaultParagraphFont"/>
    <w:rsid w:val="001856FF"/>
  </w:style>
  <w:style w:type="paragraph" w:styleId="NormalWeb">
    <w:name w:val="Normal (Web)"/>
    <w:basedOn w:val="Normal"/>
    <w:uiPriority w:val="99"/>
    <w:semiHidden/>
    <w:unhideWhenUsed/>
    <w:rsid w:val="009E2FF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470">
      <w:bodyDiv w:val="1"/>
      <w:marLeft w:val="0"/>
      <w:marRight w:val="0"/>
      <w:marTop w:val="0"/>
      <w:marBottom w:val="0"/>
      <w:divBdr>
        <w:top w:val="none" w:sz="0" w:space="0" w:color="auto"/>
        <w:left w:val="none" w:sz="0" w:space="0" w:color="auto"/>
        <w:bottom w:val="none" w:sz="0" w:space="0" w:color="auto"/>
        <w:right w:val="none" w:sz="0" w:space="0" w:color="auto"/>
      </w:divBdr>
    </w:div>
    <w:div w:id="85852187">
      <w:bodyDiv w:val="1"/>
      <w:marLeft w:val="0"/>
      <w:marRight w:val="0"/>
      <w:marTop w:val="0"/>
      <w:marBottom w:val="0"/>
      <w:divBdr>
        <w:top w:val="none" w:sz="0" w:space="0" w:color="auto"/>
        <w:left w:val="none" w:sz="0" w:space="0" w:color="auto"/>
        <w:bottom w:val="none" w:sz="0" w:space="0" w:color="auto"/>
        <w:right w:val="none" w:sz="0" w:space="0" w:color="auto"/>
      </w:divBdr>
      <w:divsChild>
        <w:div w:id="1347319604">
          <w:marLeft w:val="0"/>
          <w:marRight w:val="0"/>
          <w:marTop w:val="0"/>
          <w:marBottom w:val="0"/>
          <w:divBdr>
            <w:top w:val="none" w:sz="0" w:space="0" w:color="auto"/>
            <w:left w:val="none" w:sz="0" w:space="0" w:color="auto"/>
            <w:bottom w:val="none" w:sz="0" w:space="0" w:color="auto"/>
            <w:right w:val="none" w:sz="0" w:space="0" w:color="auto"/>
          </w:divBdr>
        </w:div>
      </w:divsChild>
    </w:div>
    <w:div w:id="249434095">
      <w:bodyDiv w:val="1"/>
      <w:marLeft w:val="0"/>
      <w:marRight w:val="0"/>
      <w:marTop w:val="0"/>
      <w:marBottom w:val="0"/>
      <w:divBdr>
        <w:top w:val="none" w:sz="0" w:space="0" w:color="auto"/>
        <w:left w:val="none" w:sz="0" w:space="0" w:color="auto"/>
        <w:bottom w:val="none" w:sz="0" w:space="0" w:color="auto"/>
        <w:right w:val="none" w:sz="0" w:space="0" w:color="auto"/>
      </w:divBdr>
      <w:divsChild>
        <w:div w:id="741636657">
          <w:marLeft w:val="0"/>
          <w:marRight w:val="0"/>
          <w:marTop w:val="0"/>
          <w:marBottom w:val="0"/>
          <w:divBdr>
            <w:top w:val="none" w:sz="0" w:space="0" w:color="auto"/>
            <w:left w:val="none" w:sz="0" w:space="0" w:color="auto"/>
            <w:bottom w:val="none" w:sz="0" w:space="0" w:color="auto"/>
            <w:right w:val="none" w:sz="0" w:space="0" w:color="auto"/>
          </w:divBdr>
        </w:div>
      </w:divsChild>
    </w:div>
    <w:div w:id="340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468671">
          <w:marLeft w:val="0"/>
          <w:marRight w:val="0"/>
          <w:marTop w:val="0"/>
          <w:marBottom w:val="0"/>
          <w:divBdr>
            <w:top w:val="none" w:sz="0" w:space="0" w:color="auto"/>
            <w:left w:val="none" w:sz="0" w:space="0" w:color="auto"/>
            <w:bottom w:val="none" w:sz="0" w:space="0" w:color="auto"/>
            <w:right w:val="none" w:sz="0" w:space="0" w:color="auto"/>
          </w:divBdr>
        </w:div>
      </w:divsChild>
    </w:div>
    <w:div w:id="461197153">
      <w:bodyDiv w:val="1"/>
      <w:marLeft w:val="0"/>
      <w:marRight w:val="0"/>
      <w:marTop w:val="0"/>
      <w:marBottom w:val="0"/>
      <w:divBdr>
        <w:top w:val="none" w:sz="0" w:space="0" w:color="auto"/>
        <w:left w:val="none" w:sz="0" w:space="0" w:color="auto"/>
        <w:bottom w:val="none" w:sz="0" w:space="0" w:color="auto"/>
        <w:right w:val="none" w:sz="0" w:space="0" w:color="auto"/>
      </w:divBdr>
      <w:divsChild>
        <w:div w:id="1266423599">
          <w:marLeft w:val="0"/>
          <w:marRight w:val="0"/>
          <w:marTop w:val="0"/>
          <w:marBottom w:val="0"/>
          <w:divBdr>
            <w:top w:val="none" w:sz="0" w:space="0" w:color="auto"/>
            <w:left w:val="none" w:sz="0" w:space="0" w:color="auto"/>
            <w:bottom w:val="none" w:sz="0" w:space="0" w:color="auto"/>
            <w:right w:val="none" w:sz="0" w:space="0" w:color="auto"/>
          </w:divBdr>
        </w:div>
      </w:divsChild>
    </w:div>
    <w:div w:id="470444317">
      <w:bodyDiv w:val="1"/>
      <w:marLeft w:val="0"/>
      <w:marRight w:val="0"/>
      <w:marTop w:val="0"/>
      <w:marBottom w:val="0"/>
      <w:divBdr>
        <w:top w:val="none" w:sz="0" w:space="0" w:color="auto"/>
        <w:left w:val="none" w:sz="0" w:space="0" w:color="auto"/>
        <w:bottom w:val="none" w:sz="0" w:space="0" w:color="auto"/>
        <w:right w:val="none" w:sz="0" w:space="0" w:color="auto"/>
      </w:divBdr>
      <w:divsChild>
        <w:div w:id="919217729">
          <w:marLeft w:val="0"/>
          <w:marRight w:val="0"/>
          <w:marTop w:val="0"/>
          <w:marBottom w:val="0"/>
          <w:divBdr>
            <w:top w:val="none" w:sz="0" w:space="0" w:color="auto"/>
            <w:left w:val="none" w:sz="0" w:space="0" w:color="auto"/>
            <w:bottom w:val="none" w:sz="0" w:space="0" w:color="auto"/>
            <w:right w:val="none" w:sz="0" w:space="0" w:color="auto"/>
          </w:divBdr>
        </w:div>
        <w:div w:id="615796721">
          <w:marLeft w:val="0"/>
          <w:marRight w:val="0"/>
          <w:marTop w:val="0"/>
          <w:marBottom w:val="0"/>
          <w:divBdr>
            <w:top w:val="none" w:sz="0" w:space="0" w:color="auto"/>
            <w:left w:val="none" w:sz="0" w:space="0" w:color="auto"/>
            <w:bottom w:val="none" w:sz="0" w:space="0" w:color="auto"/>
            <w:right w:val="none" w:sz="0" w:space="0" w:color="auto"/>
          </w:divBdr>
        </w:div>
        <w:div w:id="2319679">
          <w:marLeft w:val="0"/>
          <w:marRight w:val="0"/>
          <w:marTop w:val="0"/>
          <w:marBottom w:val="0"/>
          <w:divBdr>
            <w:top w:val="none" w:sz="0" w:space="0" w:color="auto"/>
            <w:left w:val="none" w:sz="0" w:space="0" w:color="auto"/>
            <w:bottom w:val="none" w:sz="0" w:space="0" w:color="auto"/>
            <w:right w:val="none" w:sz="0" w:space="0" w:color="auto"/>
          </w:divBdr>
        </w:div>
        <w:div w:id="1369112584">
          <w:marLeft w:val="0"/>
          <w:marRight w:val="0"/>
          <w:marTop w:val="0"/>
          <w:marBottom w:val="0"/>
          <w:divBdr>
            <w:top w:val="none" w:sz="0" w:space="0" w:color="auto"/>
            <w:left w:val="none" w:sz="0" w:space="0" w:color="auto"/>
            <w:bottom w:val="none" w:sz="0" w:space="0" w:color="auto"/>
            <w:right w:val="none" w:sz="0" w:space="0" w:color="auto"/>
          </w:divBdr>
        </w:div>
        <w:div w:id="923804255">
          <w:marLeft w:val="0"/>
          <w:marRight w:val="0"/>
          <w:marTop w:val="0"/>
          <w:marBottom w:val="0"/>
          <w:divBdr>
            <w:top w:val="none" w:sz="0" w:space="0" w:color="auto"/>
            <w:left w:val="none" w:sz="0" w:space="0" w:color="auto"/>
            <w:bottom w:val="none" w:sz="0" w:space="0" w:color="auto"/>
            <w:right w:val="none" w:sz="0" w:space="0" w:color="auto"/>
          </w:divBdr>
        </w:div>
      </w:divsChild>
    </w:div>
    <w:div w:id="564344097">
      <w:bodyDiv w:val="1"/>
      <w:marLeft w:val="0"/>
      <w:marRight w:val="0"/>
      <w:marTop w:val="0"/>
      <w:marBottom w:val="0"/>
      <w:divBdr>
        <w:top w:val="none" w:sz="0" w:space="0" w:color="auto"/>
        <w:left w:val="none" w:sz="0" w:space="0" w:color="auto"/>
        <w:bottom w:val="none" w:sz="0" w:space="0" w:color="auto"/>
        <w:right w:val="none" w:sz="0" w:space="0" w:color="auto"/>
      </w:divBdr>
      <w:divsChild>
        <w:div w:id="2070955481">
          <w:marLeft w:val="0"/>
          <w:marRight w:val="0"/>
          <w:marTop w:val="0"/>
          <w:marBottom w:val="0"/>
          <w:divBdr>
            <w:top w:val="none" w:sz="0" w:space="0" w:color="auto"/>
            <w:left w:val="none" w:sz="0" w:space="0" w:color="auto"/>
            <w:bottom w:val="none" w:sz="0" w:space="0" w:color="auto"/>
            <w:right w:val="none" w:sz="0" w:space="0" w:color="auto"/>
          </w:divBdr>
        </w:div>
      </w:divsChild>
    </w:div>
    <w:div w:id="634677637">
      <w:bodyDiv w:val="1"/>
      <w:marLeft w:val="0"/>
      <w:marRight w:val="0"/>
      <w:marTop w:val="0"/>
      <w:marBottom w:val="0"/>
      <w:divBdr>
        <w:top w:val="none" w:sz="0" w:space="0" w:color="auto"/>
        <w:left w:val="none" w:sz="0" w:space="0" w:color="auto"/>
        <w:bottom w:val="none" w:sz="0" w:space="0" w:color="auto"/>
        <w:right w:val="none" w:sz="0" w:space="0" w:color="auto"/>
      </w:divBdr>
      <w:divsChild>
        <w:div w:id="1836609372">
          <w:marLeft w:val="0"/>
          <w:marRight w:val="0"/>
          <w:marTop w:val="0"/>
          <w:marBottom w:val="0"/>
          <w:divBdr>
            <w:top w:val="none" w:sz="0" w:space="0" w:color="auto"/>
            <w:left w:val="none" w:sz="0" w:space="0" w:color="auto"/>
            <w:bottom w:val="none" w:sz="0" w:space="0" w:color="auto"/>
            <w:right w:val="none" w:sz="0" w:space="0" w:color="auto"/>
          </w:divBdr>
        </w:div>
      </w:divsChild>
    </w:div>
    <w:div w:id="785851285">
      <w:bodyDiv w:val="1"/>
      <w:marLeft w:val="0"/>
      <w:marRight w:val="0"/>
      <w:marTop w:val="0"/>
      <w:marBottom w:val="0"/>
      <w:divBdr>
        <w:top w:val="none" w:sz="0" w:space="0" w:color="auto"/>
        <w:left w:val="none" w:sz="0" w:space="0" w:color="auto"/>
        <w:bottom w:val="none" w:sz="0" w:space="0" w:color="auto"/>
        <w:right w:val="none" w:sz="0" w:space="0" w:color="auto"/>
      </w:divBdr>
    </w:div>
    <w:div w:id="844250538">
      <w:bodyDiv w:val="1"/>
      <w:marLeft w:val="0"/>
      <w:marRight w:val="0"/>
      <w:marTop w:val="0"/>
      <w:marBottom w:val="0"/>
      <w:divBdr>
        <w:top w:val="none" w:sz="0" w:space="0" w:color="auto"/>
        <w:left w:val="none" w:sz="0" w:space="0" w:color="auto"/>
        <w:bottom w:val="none" w:sz="0" w:space="0" w:color="auto"/>
        <w:right w:val="none" w:sz="0" w:space="0" w:color="auto"/>
      </w:divBdr>
    </w:div>
    <w:div w:id="901019642">
      <w:bodyDiv w:val="1"/>
      <w:marLeft w:val="0"/>
      <w:marRight w:val="0"/>
      <w:marTop w:val="0"/>
      <w:marBottom w:val="0"/>
      <w:divBdr>
        <w:top w:val="none" w:sz="0" w:space="0" w:color="auto"/>
        <w:left w:val="none" w:sz="0" w:space="0" w:color="auto"/>
        <w:bottom w:val="none" w:sz="0" w:space="0" w:color="auto"/>
        <w:right w:val="none" w:sz="0" w:space="0" w:color="auto"/>
      </w:divBdr>
      <w:divsChild>
        <w:div w:id="2130273477">
          <w:marLeft w:val="0"/>
          <w:marRight w:val="0"/>
          <w:marTop w:val="0"/>
          <w:marBottom w:val="0"/>
          <w:divBdr>
            <w:top w:val="none" w:sz="0" w:space="0" w:color="auto"/>
            <w:left w:val="none" w:sz="0" w:space="0" w:color="auto"/>
            <w:bottom w:val="none" w:sz="0" w:space="0" w:color="auto"/>
            <w:right w:val="none" w:sz="0" w:space="0" w:color="auto"/>
          </w:divBdr>
        </w:div>
      </w:divsChild>
    </w:div>
    <w:div w:id="1052459766">
      <w:bodyDiv w:val="1"/>
      <w:marLeft w:val="0"/>
      <w:marRight w:val="0"/>
      <w:marTop w:val="0"/>
      <w:marBottom w:val="0"/>
      <w:divBdr>
        <w:top w:val="none" w:sz="0" w:space="0" w:color="auto"/>
        <w:left w:val="none" w:sz="0" w:space="0" w:color="auto"/>
        <w:bottom w:val="none" w:sz="0" w:space="0" w:color="auto"/>
        <w:right w:val="none" w:sz="0" w:space="0" w:color="auto"/>
      </w:divBdr>
    </w:div>
    <w:div w:id="1111318783">
      <w:bodyDiv w:val="1"/>
      <w:marLeft w:val="0"/>
      <w:marRight w:val="0"/>
      <w:marTop w:val="0"/>
      <w:marBottom w:val="0"/>
      <w:divBdr>
        <w:top w:val="none" w:sz="0" w:space="0" w:color="auto"/>
        <w:left w:val="none" w:sz="0" w:space="0" w:color="auto"/>
        <w:bottom w:val="none" w:sz="0" w:space="0" w:color="auto"/>
        <w:right w:val="none" w:sz="0" w:space="0" w:color="auto"/>
      </w:divBdr>
    </w:div>
    <w:div w:id="1242179687">
      <w:bodyDiv w:val="1"/>
      <w:marLeft w:val="0"/>
      <w:marRight w:val="0"/>
      <w:marTop w:val="0"/>
      <w:marBottom w:val="0"/>
      <w:divBdr>
        <w:top w:val="none" w:sz="0" w:space="0" w:color="auto"/>
        <w:left w:val="none" w:sz="0" w:space="0" w:color="auto"/>
        <w:bottom w:val="none" w:sz="0" w:space="0" w:color="auto"/>
        <w:right w:val="none" w:sz="0" w:space="0" w:color="auto"/>
      </w:divBdr>
      <w:divsChild>
        <w:div w:id="580524034">
          <w:marLeft w:val="0"/>
          <w:marRight w:val="0"/>
          <w:marTop w:val="0"/>
          <w:marBottom w:val="0"/>
          <w:divBdr>
            <w:top w:val="none" w:sz="0" w:space="0" w:color="auto"/>
            <w:left w:val="none" w:sz="0" w:space="0" w:color="auto"/>
            <w:bottom w:val="none" w:sz="0" w:space="0" w:color="auto"/>
            <w:right w:val="none" w:sz="0" w:space="0" w:color="auto"/>
          </w:divBdr>
        </w:div>
      </w:divsChild>
    </w:div>
    <w:div w:id="1792361917">
      <w:bodyDiv w:val="1"/>
      <w:marLeft w:val="0"/>
      <w:marRight w:val="0"/>
      <w:marTop w:val="0"/>
      <w:marBottom w:val="0"/>
      <w:divBdr>
        <w:top w:val="none" w:sz="0" w:space="0" w:color="auto"/>
        <w:left w:val="none" w:sz="0" w:space="0" w:color="auto"/>
        <w:bottom w:val="none" w:sz="0" w:space="0" w:color="auto"/>
        <w:right w:val="none" w:sz="0" w:space="0" w:color="auto"/>
      </w:divBdr>
    </w:div>
    <w:div w:id="1858346746">
      <w:bodyDiv w:val="1"/>
      <w:marLeft w:val="0"/>
      <w:marRight w:val="0"/>
      <w:marTop w:val="0"/>
      <w:marBottom w:val="0"/>
      <w:divBdr>
        <w:top w:val="none" w:sz="0" w:space="0" w:color="auto"/>
        <w:left w:val="none" w:sz="0" w:space="0" w:color="auto"/>
        <w:bottom w:val="none" w:sz="0" w:space="0" w:color="auto"/>
        <w:right w:val="none" w:sz="0" w:space="0" w:color="auto"/>
      </w:divBdr>
    </w:div>
    <w:div w:id="2005818001">
      <w:bodyDiv w:val="1"/>
      <w:marLeft w:val="0"/>
      <w:marRight w:val="0"/>
      <w:marTop w:val="0"/>
      <w:marBottom w:val="0"/>
      <w:divBdr>
        <w:top w:val="none" w:sz="0" w:space="0" w:color="auto"/>
        <w:left w:val="none" w:sz="0" w:space="0" w:color="auto"/>
        <w:bottom w:val="none" w:sz="0" w:space="0" w:color="auto"/>
        <w:right w:val="none" w:sz="0" w:space="0" w:color="auto"/>
      </w:divBdr>
    </w:div>
    <w:div w:id="21341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4.jpe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oJones\OneDrive%20-%20Comisiynydd%20y%20Gymraeg\General%20-%20Tim%20Hybu\Cynlluniau%20Datblygu\1%20Templedi\Templed%20Cynllun%20Datblygu'r%20Gymraeg%20-%20Tachwed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B14BB97AC81439EE35D743784C3B2" ma:contentTypeVersion="18" ma:contentTypeDescription="Create a new document." ma:contentTypeScope="" ma:versionID="76cf58769a88cbed4b850c85a7edcac6">
  <xsd:schema xmlns:xsd="http://www.w3.org/2001/XMLSchema" xmlns:xs="http://www.w3.org/2001/XMLSchema" xmlns:p="http://schemas.microsoft.com/office/2006/metadata/properties" xmlns:ns2="2297b823-a3af-47e3-8dd7-731e0a0d4721" xmlns:ns3="9928bd8e-8008-4585-9a40-8d789b13f4d2" targetNamespace="http://schemas.microsoft.com/office/2006/metadata/properties" ma:root="true" ma:fieldsID="e528fd25a4e98c6b455f7dad97d3e0b6" ns2:_="" ns3:_="">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60765c-346c-4314-8377-96e4aead743f}"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97b823-a3af-47e3-8dd7-731e0a0d4721">
      <Terms xmlns="http://schemas.microsoft.com/office/infopath/2007/PartnerControls"/>
    </lcf76f155ced4ddcb4097134ff3c332f>
    <TaxCatchAll xmlns="9928bd8e-8008-4585-9a40-8d789b13f4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CA09-4492-4075-9D67-8386918E5E12}">
  <ds:schemaRefs>
    <ds:schemaRef ds:uri="http://schemas.microsoft.com/sharepoint/v3/contenttype/forms"/>
  </ds:schemaRefs>
</ds:datastoreItem>
</file>

<file path=customXml/itemProps2.xml><?xml version="1.0" encoding="utf-8"?>
<ds:datastoreItem xmlns:ds="http://schemas.openxmlformats.org/officeDocument/2006/customXml" ds:itemID="{9B8CD7DA-BFEB-4443-9259-D5715ABE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6B34A-2A5C-4D6F-B10B-F567D85F20E4}">
  <ds:schemaRefs>
    <ds:schemaRef ds:uri="http://schemas.microsoft.com/office/2006/metadata/properties"/>
    <ds:schemaRef ds:uri="http://schemas.microsoft.com/office/infopath/2007/PartnerControls"/>
    <ds:schemaRef ds:uri="2297b823-a3af-47e3-8dd7-731e0a0d4721"/>
    <ds:schemaRef ds:uri="9928bd8e-8008-4585-9a40-8d789b13f4d2"/>
  </ds:schemaRefs>
</ds:datastoreItem>
</file>

<file path=customXml/itemProps4.xml><?xml version="1.0" encoding="utf-8"?>
<ds:datastoreItem xmlns:ds="http://schemas.openxmlformats.org/officeDocument/2006/customXml" ds:itemID="{56743068-B5B0-43DF-B6AD-5753A981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Templed Cynllun Datblygu'r Gymraeg - Tachwedd 2024.dotx</Template>
  <TotalTime>1</TotalTime>
  <Pages>11</Pages>
  <Words>1540</Words>
  <Characters>8784</Characters>
  <Application>Microsoft Office Word</Application>
  <DocSecurity>4</DocSecurity>
  <Lines>73</Lines>
  <Paragraphs>20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Guto Jones</dc:creator>
  <cp:keywords/>
  <dc:description/>
  <cp:lastModifiedBy>Angela  Rogers</cp:lastModifiedBy>
  <cp:revision>2</cp:revision>
  <cp:lastPrinted>2021-07-16T16:05:00Z</cp:lastPrinted>
  <dcterms:created xsi:type="dcterms:W3CDTF">2025-02-17T12:24:00Z</dcterms:created>
  <dcterms:modified xsi:type="dcterms:W3CDTF">2025-02-17T12:24:00Z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y fmtid="{D5CDD505-2E9C-101B-9397-08002B2CF9AE}" pid="3" name="MediaServiceImageTags">
    <vt:lpwstr/>
  </property>
</Properties>
</file>