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BE3"/>
  <w:body>
    <w:p w14:paraId="27D7419D" w14:textId="77777777" w:rsidR="00D13BBC" w:rsidRDefault="00D13BBC" w:rsidP="002343E3">
      <w:pPr>
        <w:rPr>
          <w:rFonts w:ascii="Helvetica Neue" w:eastAsia="Times New Roman" w:hAnsi="Helvetica Neue" w:cs="Times New Roman"/>
          <w:b/>
          <w:bCs/>
          <w:color w:val="2DCF7E"/>
          <w:sz w:val="36"/>
          <w:szCs w:val="36"/>
          <w:lang w:val="en-GB"/>
        </w:rPr>
      </w:pPr>
    </w:p>
    <w:p w14:paraId="4565CE0A" w14:textId="77777777" w:rsidR="00E31AD2" w:rsidRPr="002343E3" w:rsidRDefault="00E31AD2" w:rsidP="00325DC6">
      <w:pPr>
        <w:spacing w:line="276" w:lineRule="auto"/>
        <w:rPr>
          <w:rFonts w:ascii="Times New Roman" w:eastAsia="Times New Roman" w:hAnsi="Times New Roman" w:cs="Times New Roman"/>
          <w:color w:val="766C9C"/>
          <w:sz w:val="36"/>
          <w:szCs w:val="36"/>
          <w:lang w:val="en-GB"/>
        </w:rPr>
      </w:pPr>
      <w:r w:rsidRPr="002343E3">
        <w:rPr>
          <w:rFonts w:ascii="Helvetica Neue" w:eastAsia="Times New Roman" w:hAnsi="Helvetica Neue" w:cs="Times New Roman"/>
          <w:b/>
          <w:bCs/>
          <w:color w:val="766C9C"/>
          <w:sz w:val="36"/>
          <w:szCs w:val="36"/>
          <w:lang w:val="en-GB"/>
        </w:rPr>
        <w:t>Expression of Interest Form</w:t>
      </w:r>
    </w:p>
    <w:p w14:paraId="1DD0108B" w14:textId="1D403609" w:rsidR="00C351DC" w:rsidRPr="002343E3" w:rsidRDefault="00E31AD2" w:rsidP="00325DC6">
      <w:pPr>
        <w:spacing w:line="276" w:lineRule="auto"/>
        <w:rPr>
          <w:rFonts w:ascii="Helvetica Neue" w:eastAsia="Times New Roman" w:hAnsi="Helvetica Neue" w:cs="Times New Roman"/>
          <w:b/>
          <w:bCs/>
          <w:color w:val="766C9C"/>
          <w:lang w:val="en-GB"/>
        </w:rPr>
      </w:pPr>
      <w:r w:rsidRPr="002343E3">
        <w:rPr>
          <w:rFonts w:ascii="Helvetica Neue" w:eastAsia="Times New Roman" w:hAnsi="Helvetica Neue" w:cs="Times New Roman"/>
          <w:b/>
          <w:bCs/>
          <w:color w:val="766C9C"/>
          <w:lang w:val="en-GB"/>
        </w:rPr>
        <w:t>Trustee</w:t>
      </w:r>
      <w:r w:rsidR="002343E3" w:rsidRPr="002343E3">
        <w:rPr>
          <w:rFonts w:ascii="Helvetica Neue" w:eastAsia="Times New Roman" w:hAnsi="Helvetica Neue" w:cs="Times New Roman"/>
          <w:b/>
          <w:bCs/>
          <w:color w:val="766C9C"/>
          <w:lang w:val="en-GB"/>
        </w:rPr>
        <w:t xml:space="preserve"> - </w:t>
      </w:r>
      <w:r w:rsidR="00C351DC" w:rsidRPr="002343E3">
        <w:rPr>
          <w:rFonts w:ascii="Helvetica Neue" w:eastAsia="Times New Roman" w:hAnsi="Helvetica Neue" w:cs="Times New Roman"/>
          <w:b/>
          <w:bCs/>
          <w:color w:val="766C9C"/>
          <w:lang w:val="en-GB"/>
        </w:rPr>
        <w:t>Autumn 2024</w:t>
      </w:r>
    </w:p>
    <w:p w14:paraId="77FDD0A1" w14:textId="00C268B3" w:rsidR="00E31AD2" w:rsidRPr="00E31AD2" w:rsidRDefault="00E31AD2" w:rsidP="00E31AD2">
      <w:pPr>
        <w:spacing w:after="240"/>
        <w:rPr>
          <w:rFonts w:ascii="Times New Roman" w:eastAsia="Times New Roman" w:hAnsi="Times New Roman" w:cs="Times New Roman"/>
          <w:lang w:val="en-GB"/>
        </w:rPr>
      </w:pPr>
    </w:p>
    <w:tbl>
      <w:tblPr>
        <w:tblW w:w="9214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E31AD2" w:rsidRPr="00E31AD2" w14:paraId="3B67643E" w14:textId="77777777" w:rsidTr="002343E3">
        <w:trPr>
          <w:trHeight w:val="82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9A85F" w14:textId="546EC0C9" w:rsidR="00E31AD2" w:rsidRPr="002343E3" w:rsidRDefault="002343E3" w:rsidP="6172AEE9">
            <w:pPr>
              <w:rPr>
                <w:rFonts w:ascii="Times New Roman" w:eastAsia="Times New Roman" w:hAnsi="Times New Roman" w:cs="Times New Roman"/>
                <w:color w:val="002060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First name(s):</w:t>
            </w:r>
          </w:p>
          <w:p w14:paraId="41FD3654" w14:textId="77777777" w:rsidR="00E31AD2" w:rsidRPr="002343E3" w:rsidRDefault="00E31AD2" w:rsidP="00E31AD2">
            <w:pPr>
              <w:spacing w:after="240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1A0AFC" w14:textId="542BA9B4" w:rsidR="00E31AD2" w:rsidRPr="00E31AD2" w:rsidRDefault="002343E3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sz w:val="22"/>
                <w:szCs w:val="22"/>
                <w:lang w:val="en-GB"/>
              </w:rPr>
              <w:t>Surname:</w:t>
            </w:r>
          </w:p>
          <w:p w14:paraId="4424308D" w14:textId="77777777" w:rsidR="00E31AD2" w:rsidRPr="00E31AD2" w:rsidRDefault="00E31AD2" w:rsidP="00E31AD2">
            <w:pPr>
              <w:spacing w:after="240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E31AD2" w:rsidRPr="00E31AD2" w14:paraId="1CE65077" w14:textId="77777777" w:rsidTr="002343E3">
        <w:trPr>
          <w:trHeight w:val="1447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D8242" w14:textId="2A1A35C2" w:rsidR="00E31AD2" w:rsidRPr="002343E3" w:rsidRDefault="002343E3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Address:</w:t>
            </w:r>
          </w:p>
          <w:p w14:paraId="51FAC863" w14:textId="77777777" w:rsidR="00E31AD2" w:rsidRPr="002343E3" w:rsidRDefault="00E31AD2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color w:val="000000"/>
                <w:lang w:val="en-GB"/>
              </w:rPr>
              <w:t> </w:t>
            </w:r>
          </w:p>
        </w:tc>
      </w:tr>
      <w:tr w:rsidR="00E31AD2" w:rsidRPr="00E31AD2" w14:paraId="67400A54" w14:textId="77777777" w:rsidTr="002343E3">
        <w:trPr>
          <w:trHeight w:val="545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9982E" w14:textId="4A8D255F" w:rsidR="00E31AD2" w:rsidRPr="002343E3" w:rsidRDefault="002343E3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Post Code:</w:t>
            </w:r>
          </w:p>
        </w:tc>
      </w:tr>
      <w:tr w:rsidR="00E31AD2" w:rsidRPr="00E31AD2" w14:paraId="0BF4E9E3" w14:textId="77777777" w:rsidTr="002343E3">
        <w:trPr>
          <w:trHeight w:val="932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92EC1" w14:textId="23DF9BCF" w:rsidR="00E31AD2" w:rsidRPr="002343E3" w:rsidRDefault="002343E3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Telephone: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36DB8" w14:textId="5469160F" w:rsidR="00E31AD2" w:rsidRPr="002343E3" w:rsidRDefault="002343E3" w:rsidP="00E31AD2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Mobile:</w:t>
            </w:r>
          </w:p>
        </w:tc>
      </w:tr>
      <w:tr w:rsidR="00E31AD2" w:rsidRPr="00E31AD2" w14:paraId="76EDC0D6" w14:textId="77777777" w:rsidTr="002343E3">
        <w:trPr>
          <w:trHeight w:val="820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D6C3A" w14:textId="730CB0E8" w:rsidR="00E31AD2" w:rsidRPr="002343E3" w:rsidRDefault="002343E3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Email:</w:t>
            </w:r>
          </w:p>
        </w:tc>
      </w:tr>
    </w:tbl>
    <w:p w14:paraId="4ADFBA7D" w14:textId="5100C831" w:rsidR="002343E3" w:rsidRPr="002343E3" w:rsidRDefault="002343E3" w:rsidP="002343E3">
      <w:pPr>
        <w:rPr>
          <w:rFonts w:ascii="Helvetica Neue" w:eastAsia="Times New Roman" w:hAnsi="Helvetica Neue" w:cs="Times New Roman"/>
          <w:b/>
          <w:bCs/>
          <w:color w:val="FFFFFF" w:themeColor="background1"/>
          <w:lang w:val="en-GB"/>
        </w:rPr>
      </w:pPr>
    </w:p>
    <w:p w14:paraId="096FEE1C" w14:textId="03296F09" w:rsidR="002343E3" w:rsidRDefault="00E31AD2" w:rsidP="002343E3">
      <w:pPr>
        <w:rPr>
          <w:rFonts w:ascii="Helvetica Neue" w:eastAsia="Times New Roman" w:hAnsi="Helvetica Neue" w:cs="Times New Roman"/>
          <w:b/>
          <w:bCs/>
          <w:color w:val="766C9C"/>
          <w:sz w:val="36"/>
          <w:szCs w:val="36"/>
          <w:lang w:val="en-GB"/>
        </w:rPr>
      </w:pPr>
      <w:r w:rsidRPr="002343E3">
        <w:rPr>
          <w:rFonts w:ascii="Helvetica Neue" w:eastAsia="Times New Roman" w:hAnsi="Helvetica Neue" w:cs="Times New Roman"/>
          <w:b/>
          <w:bCs/>
          <w:color w:val="766C9C"/>
          <w:sz w:val="36"/>
          <w:szCs w:val="36"/>
          <w:lang w:val="en-GB"/>
        </w:rPr>
        <w:t>Expression of Interest Statement </w:t>
      </w:r>
    </w:p>
    <w:p w14:paraId="5EF5DF9E" w14:textId="77777777" w:rsidR="00E31AD2" w:rsidRPr="00E31AD2" w:rsidRDefault="00E31AD2" w:rsidP="00E31AD2">
      <w:pPr>
        <w:rPr>
          <w:rFonts w:ascii="Times New Roman" w:eastAsia="Times New Roman" w:hAnsi="Times New Roman" w:cs="Times New Roman"/>
          <w:lang w:val="en-GB"/>
        </w:rPr>
      </w:pPr>
    </w:p>
    <w:p w14:paraId="5C589232" w14:textId="0FF9C48F" w:rsidR="00E31AD2" w:rsidRPr="002343E3" w:rsidRDefault="00E31AD2" w:rsidP="00325DC6">
      <w:pPr>
        <w:spacing w:line="276" w:lineRule="auto"/>
        <w:rPr>
          <w:rFonts w:ascii="Helvetica Neue" w:eastAsia="Times New Roman" w:hAnsi="Helvetica Neue" w:cs="Times New Roman"/>
          <w:color w:val="000000"/>
          <w:lang w:val="en-GB"/>
        </w:rPr>
      </w:pPr>
      <w:r w:rsidRPr="00E31AD2">
        <w:rPr>
          <w:rFonts w:ascii="Helvetica Neue" w:eastAsia="Times New Roman" w:hAnsi="Helvetica Neue" w:cs="Times New Roman"/>
          <w:color w:val="000000"/>
          <w:lang w:val="en-GB"/>
        </w:rPr>
        <w:t xml:space="preserve">Thank you for applying for the role of </w:t>
      </w:r>
      <w:r w:rsidR="00C351DC">
        <w:rPr>
          <w:rFonts w:ascii="Helvetica Neue" w:eastAsia="Times New Roman" w:hAnsi="Helvetica Neue" w:cs="Times New Roman"/>
          <w:color w:val="000000"/>
          <w:lang w:val="en-GB"/>
        </w:rPr>
        <w:t>Trustee</w:t>
      </w:r>
      <w:r w:rsidRPr="00E31AD2">
        <w:rPr>
          <w:rFonts w:ascii="Helvetica Neue" w:eastAsia="Times New Roman" w:hAnsi="Helvetica Neue" w:cs="Times New Roman"/>
          <w:color w:val="000000"/>
          <w:lang w:val="en-GB"/>
        </w:rPr>
        <w:t>, please tell us:</w:t>
      </w:r>
    </w:p>
    <w:p w14:paraId="4CED7DF3" w14:textId="4AB69D1F" w:rsidR="00E31AD2" w:rsidRPr="00E31AD2" w:rsidRDefault="00E31AD2" w:rsidP="00325DC6">
      <w:pPr>
        <w:numPr>
          <w:ilvl w:val="0"/>
          <w:numId w:val="2"/>
        </w:numPr>
        <w:spacing w:line="276" w:lineRule="auto"/>
        <w:textAlignment w:val="baseline"/>
        <w:rPr>
          <w:rFonts w:ascii="Helvetica Neue" w:eastAsia="Times New Roman" w:hAnsi="Helvetica Neue" w:cs="Times New Roman"/>
          <w:color w:val="000000"/>
          <w:lang w:val="en-GB"/>
        </w:rPr>
      </w:pPr>
      <w:r w:rsidRPr="00E31AD2">
        <w:rPr>
          <w:rFonts w:ascii="Helvetica Neue" w:eastAsia="Times New Roman" w:hAnsi="Helvetica Neue" w:cs="Times New Roman"/>
          <w:color w:val="000000"/>
          <w:lang w:val="en-GB"/>
        </w:rPr>
        <w:t xml:space="preserve">What interests you about the role and </w:t>
      </w:r>
      <w:r w:rsidR="00C351DC">
        <w:rPr>
          <w:rFonts w:ascii="Helvetica Neue" w:eastAsia="Times New Roman" w:hAnsi="Helvetica Neue" w:cs="Times New Roman"/>
          <w:color w:val="000000"/>
          <w:lang w:val="en-GB"/>
        </w:rPr>
        <w:t>WAHWN</w:t>
      </w:r>
      <w:r w:rsidRPr="00E31AD2">
        <w:rPr>
          <w:rFonts w:ascii="Helvetica Neue" w:eastAsia="Times New Roman" w:hAnsi="Helvetica Neue" w:cs="Times New Roman"/>
          <w:color w:val="000000"/>
          <w:lang w:val="en-GB"/>
        </w:rPr>
        <w:t>’s work</w:t>
      </w:r>
    </w:p>
    <w:p w14:paraId="4E05C1CC" w14:textId="77777777" w:rsidR="00E31AD2" w:rsidRPr="00E31AD2" w:rsidRDefault="00E31AD2" w:rsidP="00325DC6">
      <w:pPr>
        <w:numPr>
          <w:ilvl w:val="0"/>
          <w:numId w:val="2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val="en-GB"/>
        </w:rPr>
      </w:pPr>
      <w:r w:rsidRPr="00E31AD2">
        <w:rPr>
          <w:rFonts w:ascii="Arial" w:eastAsia="Times New Roman" w:hAnsi="Arial" w:cs="Arial"/>
          <w:color w:val="000000"/>
          <w:lang w:val="en-GB"/>
        </w:rPr>
        <w:t xml:space="preserve">How your skills, experience, knowledge, </w:t>
      </w:r>
      <w:proofErr w:type="spellStart"/>
      <w:r w:rsidRPr="00E31AD2">
        <w:rPr>
          <w:rFonts w:ascii="Arial" w:eastAsia="Times New Roman" w:hAnsi="Arial" w:cs="Arial"/>
          <w:color w:val="000000"/>
          <w:lang w:val="en-GB"/>
        </w:rPr>
        <w:t>aptitudes</w:t>
      </w:r>
      <w:proofErr w:type="spellEnd"/>
      <w:r w:rsidRPr="00E31AD2">
        <w:rPr>
          <w:rFonts w:ascii="Arial" w:eastAsia="Times New Roman" w:hAnsi="Arial" w:cs="Arial"/>
          <w:color w:val="000000"/>
          <w:lang w:val="en-GB"/>
        </w:rPr>
        <w:t xml:space="preserve"> and behaviours will help you make a success of the role</w:t>
      </w:r>
    </w:p>
    <w:p w14:paraId="6C64C940" w14:textId="63809818" w:rsidR="00E31AD2" w:rsidRPr="002343E3" w:rsidRDefault="00E31AD2" w:rsidP="00325DC6">
      <w:pPr>
        <w:numPr>
          <w:ilvl w:val="0"/>
          <w:numId w:val="2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val="en-GB"/>
        </w:rPr>
      </w:pPr>
      <w:r w:rsidRPr="00E31AD2">
        <w:rPr>
          <w:rFonts w:ascii="Arial" w:eastAsia="Times New Roman" w:hAnsi="Arial" w:cs="Arial"/>
          <w:color w:val="000000"/>
          <w:lang w:val="en-GB"/>
        </w:rPr>
        <w:t>Why this role is a good fit for you at this moment in time</w:t>
      </w:r>
    </w:p>
    <w:p w14:paraId="5E235A7C" w14:textId="77777777" w:rsidR="002343E3" w:rsidRDefault="002343E3" w:rsidP="00325DC6">
      <w:pPr>
        <w:spacing w:line="276" w:lineRule="auto"/>
        <w:rPr>
          <w:rFonts w:ascii="Helvetica Neue" w:eastAsia="Times New Roman" w:hAnsi="Helvetica Neue" w:cs="Times New Roman"/>
          <w:color w:val="000000"/>
          <w:lang w:val="en-GB"/>
        </w:rPr>
      </w:pPr>
    </w:p>
    <w:p w14:paraId="762368A1" w14:textId="18F7865B" w:rsidR="00E31AD2" w:rsidRDefault="00E31AD2" w:rsidP="00325DC6">
      <w:pPr>
        <w:spacing w:line="276" w:lineRule="auto"/>
        <w:rPr>
          <w:rFonts w:ascii="Helvetica Neue" w:eastAsia="Times New Roman" w:hAnsi="Helvetica Neue" w:cs="Times New Roman"/>
          <w:color w:val="000000"/>
          <w:lang w:val="en-GB"/>
        </w:rPr>
      </w:pPr>
      <w:r w:rsidRPr="002343E3">
        <w:rPr>
          <w:rFonts w:ascii="Helvetica Neue" w:eastAsia="Times New Roman" w:hAnsi="Helvetica Neue" w:cs="Times New Roman"/>
          <w:color w:val="000000"/>
          <w:lang w:val="en-GB"/>
        </w:rPr>
        <w:t xml:space="preserve">Please write no more than 500 words in </w:t>
      </w:r>
      <w:proofErr w:type="gramStart"/>
      <w:r w:rsidRPr="002343E3">
        <w:rPr>
          <w:rFonts w:ascii="Helvetica Neue" w:eastAsia="Times New Roman" w:hAnsi="Helvetica Neue" w:cs="Times New Roman"/>
          <w:color w:val="000000"/>
          <w:lang w:val="en-GB"/>
        </w:rPr>
        <w:t>total;</w:t>
      </w:r>
      <w:proofErr w:type="gramEnd"/>
      <w:r w:rsidRPr="002343E3">
        <w:rPr>
          <w:rFonts w:ascii="Helvetica Neue" w:eastAsia="Times New Roman" w:hAnsi="Helvetica Neue" w:cs="Times New Roman"/>
          <w:color w:val="000000"/>
          <w:lang w:val="en-GB"/>
        </w:rPr>
        <w:t xml:space="preserve"> it’s </w:t>
      </w:r>
      <w:r w:rsidR="00C351DC" w:rsidRPr="002343E3">
        <w:rPr>
          <w:rFonts w:ascii="Helvetica Neue" w:eastAsia="Times New Roman" w:hAnsi="Helvetica Neue" w:cs="Times New Roman"/>
          <w:color w:val="000000"/>
          <w:lang w:val="en-GB"/>
        </w:rPr>
        <w:t xml:space="preserve">also </w:t>
      </w:r>
      <w:r w:rsidRPr="002343E3">
        <w:rPr>
          <w:rFonts w:ascii="Helvetica Neue" w:eastAsia="Times New Roman" w:hAnsi="Helvetica Neue" w:cs="Times New Roman"/>
          <w:color w:val="000000"/>
          <w:lang w:val="en-GB"/>
        </w:rPr>
        <w:t>fine to write less than 500 words</w:t>
      </w:r>
      <w:r w:rsidR="002343E3">
        <w:rPr>
          <w:rFonts w:ascii="Helvetica Neue" w:eastAsia="Times New Roman" w:hAnsi="Helvetica Neue" w:cs="Times New Roman"/>
          <w:color w:val="000000"/>
          <w:lang w:val="en-GB"/>
        </w:rPr>
        <w:t xml:space="preserve">. </w:t>
      </w:r>
    </w:p>
    <w:p w14:paraId="303DFC1D" w14:textId="77777777" w:rsidR="002343E3" w:rsidRPr="00E31AD2" w:rsidRDefault="002343E3" w:rsidP="002343E3">
      <w:pPr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E31AD2" w:rsidRPr="00E31AD2" w14:paraId="78DBB5E7" w14:textId="77777777" w:rsidTr="00325DC6">
        <w:trPr>
          <w:trHeight w:val="282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1EE9C" w14:textId="62CCB1A1" w:rsidR="00E31AD2" w:rsidRPr="00E31AD2" w:rsidRDefault="00E31AD2" w:rsidP="00E31AD2">
            <w:pPr>
              <w:spacing w:after="240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1FDE59F4" w14:textId="77777777" w:rsidR="00E31AD2" w:rsidRPr="00E31AD2" w:rsidRDefault="00E31AD2" w:rsidP="00E31AD2">
      <w:pPr>
        <w:rPr>
          <w:rFonts w:ascii="Times New Roman" w:eastAsia="Times New Roman" w:hAnsi="Times New Roman" w:cs="Times New Roman"/>
          <w:lang w:val="en-GB"/>
        </w:rPr>
      </w:pPr>
    </w:p>
    <w:p w14:paraId="2140BD7A" w14:textId="77777777" w:rsidR="00E31AD2" w:rsidRPr="00E31AD2" w:rsidRDefault="00E31AD2" w:rsidP="00E31AD2">
      <w:pPr>
        <w:rPr>
          <w:rFonts w:ascii="Times New Roman" w:eastAsia="Times New Roman" w:hAnsi="Times New Roman" w:cs="Times New Roman"/>
          <w:lang w:val="en-GB"/>
        </w:rPr>
      </w:pPr>
    </w:p>
    <w:p w14:paraId="04638F7A" w14:textId="77777777" w:rsidR="00A036DC" w:rsidRDefault="00E31AD2" w:rsidP="00A036DC">
      <w:pPr>
        <w:spacing w:line="276" w:lineRule="auto"/>
        <w:rPr>
          <w:rFonts w:ascii="Helvetica Neue" w:eastAsia="Times New Roman" w:hAnsi="Helvetica Neue" w:cs="Times New Roman"/>
          <w:b/>
          <w:bCs/>
          <w:color w:val="766C9C"/>
          <w:sz w:val="36"/>
          <w:szCs w:val="36"/>
          <w:lang w:val="en-GB"/>
        </w:rPr>
      </w:pPr>
      <w:r w:rsidRPr="002343E3">
        <w:rPr>
          <w:rFonts w:ascii="Helvetica Neue" w:eastAsia="Times New Roman" w:hAnsi="Helvetica Neue" w:cs="Times New Roman"/>
          <w:b/>
          <w:bCs/>
          <w:color w:val="766C9C"/>
          <w:sz w:val="36"/>
          <w:szCs w:val="36"/>
          <w:lang w:val="en-GB"/>
        </w:rPr>
        <w:t>Verification</w:t>
      </w:r>
    </w:p>
    <w:p w14:paraId="33474FF4" w14:textId="77777777" w:rsidR="00A036DC" w:rsidRDefault="00A036DC" w:rsidP="00A036DC">
      <w:pPr>
        <w:spacing w:line="276" w:lineRule="auto"/>
        <w:rPr>
          <w:rFonts w:ascii="Helvetica Neue" w:eastAsia="Times New Roman" w:hAnsi="Helvetica Neue" w:cs="Times New Roman"/>
          <w:b/>
          <w:bCs/>
          <w:color w:val="766C9C"/>
          <w:sz w:val="36"/>
          <w:szCs w:val="36"/>
          <w:lang w:val="en-GB"/>
        </w:rPr>
      </w:pPr>
    </w:p>
    <w:p w14:paraId="7D6BF817" w14:textId="7A83F47D" w:rsidR="002343E3" w:rsidRPr="00A036DC" w:rsidRDefault="00E31AD2" w:rsidP="00A036DC">
      <w:pPr>
        <w:spacing w:line="276" w:lineRule="auto"/>
        <w:rPr>
          <w:rFonts w:ascii="Helvetica Neue" w:eastAsia="Times New Roman" w:hAnsi="Helvetica Neue" w:cs="Times New Roman"/>
          <w:b/>
          <w:bCs/>
          <w:color w:val="766C9C"/>
          <w:sz w:val="36"/>
          <w:szCs w:val="36"/>
          <w:lang w:val="en-GB"/>
        </w:rPr>
      </w:pPr>
      <w:r w:rsidRPr="00E31AD2">
        <w:rPr>
          <w:rFonts w:ascii="Helvetica Neue" w:eastAsia="Times New Roman" w:hAnsi="Helvetica Neue" w:cs="Times New Roman"/>
          <w:color w:val="000000"/>
          <w:lang w:val="en-GB"/>
        </w:rPr>
        <w:t>I confirm that to the best of my knowledge the above information is correct.</w:t>
      </w:r>
    </w:p>
    <w:p w14:paraId="4F46D923" w14:textId="54A6D7D0" w:rsidR="00E31AD2" w:rsidRPr="002343E3" w:rsidRDefault="00E31AD2" w:rsidP="00325DC6">
      <w:pPr>
        <w:spacing w:line="276" w:lineRule="auto"/>
        <w:textAlignment w:val="baseline"/>
        <w:rPr>
          <w:rFonts w:ascii="Helvetica Neue" w:eastAsia="Times New Roman" w:hAnsi="Helvetica Neue" w:cs="Times New Roman"/>
          <w:color w:val="000000"/>
          <w:lang w:val="en-GB"/>
        </w:rPr>
      </w:pPr>
      <w:r w:rsidRPr="002343E3">
        <w:rPr>
          <w:rFonts w:ascii="Helvetica Neue" w:eastAsia="Times New Roman" w:hAnsi="Helvetica Neue" w:cs="Times New Roman"/>
          <w:i/>
          <w:iCs/>
          <w:color w:val="000000" w:themeColor="text1"/>
          <w:lang w:val="en-GB"/>
        </w:rPr>
        <w:t>All details provided will be kept confidential.</w:t>
      </w:r>
      <w:r w:rsidRPr="002343E3">
        <w:rPr>
          <w:rFonts w:ascii="Helvetica Neue" w:eastAsia="Times New Roman" w:hAnsi="Helvetica Neue" w:cs="Times New Roman"/>
          <w:color w:val="000000" w:themeColor="text1"/>
          <w:lang w:val="en-GB"/>
        </w:rPr>
        <w:t xml:space="preserve"> </w:t>
      </w:r>
    </w:p>
    <w:p w14:paraId="78F80493" w14:textId="7329557B" w:rsidR="00E31AD2" w:rsidRPr="00E31AD2" w:rsidRDefault="00E31AD2" w:rsidP="00325DC6">
      <w:pPr>
        <w:spacing w:line="276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379"/>
      </w:tblGrid>
      <w:tr w:rsidR="00325DC6" w14:paraId="165F469B" w14:textId="77777777" w:rsidTr="00D04E66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95A7D" w14:textId="30D92D82" w:rsidR="00325DC6" w:rsidRDefault="00325DC6" w:rsidP="00325DC6">
            <w:pPr>
              <w:spacing w:line="720" w:lineRule="auto"/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</w:pPr>
            <w:r w:rsidRPr="6172AEE9"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Signed</w:t>
            </w:r>
            <w:r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BA14EF8" w14:textId="77777777" w:rsidR="00325DC6" w:rsidRDefault="00325DC6" w:rsidP="00325DC6">
            <w:pPr>
              <w:spacing w:line="720" w:lineRule="auto"/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</w:pPr>
          </w:p>
        </w:tc>
      </w:tr>
      <w:tr w:rsidR="00325DC6" w14:paraId="4560E0F4" w14:textId="77777777" w:rsidTr="00D04E66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458DC" w14:textId="563099A8" w:rsidR="00325DC6" w:rsidRPr="00325DC6" w:rsidRDefault="00325DC6" w:rsidP="00325DC6">
            <w:pPr>
              <w:spacing w:line="72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6172AEE9"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Date: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D71E4BC" w14:textId="77777777" w:rsidR="00325DC6" w:rsidRDefault="00325DC6" w:rsidP="00325DC6">
            <w:pPr>
              <w:spacing w:line="720" w:lineRule="auto"/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</w:pPr>
          </w:p>
        </w:tc>
      </w:tr>
    </w:tbl>
    <w:p w14:paraId="39EED2FA" w14:textId="77777777" w:rsidR="00E31AD2" w:rsidRPr="00E31AD2" w:rsidRDefault="00E31AD2" w:rsidP="00325DC6">
      <w:pPr>
        <w:spacing w:line="276" w:lineRule="auto"/>
        <w:rPr>
          <w:rFonts w:ascii="Times New Roman" w:eastAsia="Times New Roman" w:hAnsi="Times New Roman" w:cs="Times New Roman"/>
          <w:lang w:val="en-GB"/>
        </w:rPr>
      </w:pPr>
    </w:p>
    <w:p w14:paraId="38EF64BB" w14:textId="7154D3A7" w:rsidR="00347800" w:rsidRPr="00D04E66" w:rsidRDefault="00E31AD2" w:rsidP="00325DC6">
      <w:pPr>
        <w:spacing w:line="276" w:lineRule="auto"/>
        <w:rPr>
          <w:rFonts w:ascii="Helvetica Neue" w:eastAsia="Times New Roman" w:hAnsi="Helvetica Neue" w:cs="Times New Roman"/>
          <w:color w:val="000000"/>
          <w:lang w:val="en-GB"/>
        </w:rPr>
      </w:pPr>
      <w:r w:rsidRPr="00E31AD2">
        <w:rPr>
          <w:rFonts w:ascii="Helvetica Neue" w:eastAsia="Times New Roman" w:hAnsi="Helvetica Neue" w:cs="Times New Roman"/>
          <w:color w:val="000000"/>
          <w:lang w:val="en-GB"/>
        </w:rPr>
        <w:t xml:space="preserve">Please note that our </w:t>
      </w:r>
      <w:hyperlink r:id="rId9" w:history="1">
        <w:r w:rsidRPr="00A036DC">
          <w:rPr>
            <w:rStyle w:val="Hyperlink"/>
            <w:rFonts w:ascii="Helvetica Neue" w:eastAsia="Times New Roman" w:hAnsi="Helvetica Neue" w:cs="Times New Roman"/>
            <w:lang w:val="en-GB"/>
          </w:rPr>
          <w:t>Equal Opportunities Monitoring Form</w:t>
        </w:r>
      </w:hyperlink>
      <w:r w:rsidRPr="00347800">
        <w:rPr>
          <w:rFonts w:ascii="Helvetica Neue" w:eastAsia="Times New Roman" w:hAnsi="Helvetica Neue" w:cs="Times New Roman"/>
          <w:color w:val="FF0066"/>
          <w:lang w:val="en-GB"/>
        </w:rPr>
        <w:t xml:space="preserve"> </w:t>
      </w:r>
      <w:r w:rsidRPr="00E31AD2">
        <w:rPr>
          <w:rFonts w:ascii="Helvetica Neue" w:eastAsia="Times New Roman" w:hAnsi="Helvetica Neue" w:cs="Times New Roman"/>
          <w:color w:val="000000"/>
          <w:lang w:val="en-GB"/>
        </w:rPr>
        <w:t xml:space="preserve">is stored separately and will not be used for shortlisting. Completion of this will assist </w:t>
      </w:r>
      <w:r w:rsidR="00C351DC">
        <w:rPr>
          <w:rFonts w:ascii="Helvetica Neue" w:eastAsia="Times New Roman" w:hAnsi="Helvetica Neue" w:cs="Times New Roman"/>
          <w:color w:val="000000"/>
          <w:lang w:val="en-GB"/>
        </w:rPr>
        <w:t>WAHWN</w:t>
      </w:r>
      <w:r w:rsidRPr="00E31AD2">
        <w:rPr>
          <w:rFonts w:ascii="Helvetica Neue" w:eastAsia="Times New Roman" w:hAnsi="Helvetica Neue" w:cs="Times New Roman"/>
          <w:color w:val="000000"/>
          <w:lang w:val="en-GB"/>
        </w:rPr>
        <w:t xml:space="preserve"> in our commitment to being an equal opportunities employer.</w:t>
      </w:r>
    </w:p>
    <w:p w14:paraId="00C075FC" w14:textId="77777777" w:rsidR="00347800" w:rsidRDefault="00347800" w:rsidP="00325DC6">
      <w:pPr>
        <w:spacing w:line="276" w:lineRule="auto"/>
        <w:rPr>
          <w:rFonts w:ascii="Helvetica Neue" w:eastAsia="Times New Roman" w:hAnsi="Helvetica Neue" w:cs="Times New Roman"/>
          <w:color w:val="000000"/>
          <w:lang w:val="en-GB"/>
        </w:rPr>
      </w:pPr>
    </w:p>
    <w:p w14:paraId="09AF41AC" w14:textId="31CCF5B1" w:rsidR="00ED34D3" w:rsidRPr="002343E3" w:rsidRDefault="00347800" w:rsidP="00325DC6">
      <w:pPr>
        <w:spacing w:line="276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Helvetica Neue" w:eastAsia="Times New Roman" w:hAnsi="Helvetica Neue" w:cs="Times New Roman"/>
          <w:color w:val="000000"/>
          <w:lang w:val="en-GB"/>
        </w:rPr>
        <w:t xml:space="preserve">Please send your application to </w:t>
      </w:r>
      <w:hyperlink r:id="rId10" w:history="1">
        <w:r w:rsidRPr="00990F09">
          <w:rPr>
            <w:rStyle w:val="Hyperlink"/>
            <w:rFonts w:ascii="Helvetica Neue" w:eastAsia="Times New Roman" w:hAnsi="Helvetica Neue" w:cs="Times New Roman"/>
            <w:lang w:val="en-GB"/>
          </w:rPr>
          <w:t>info@wahwn.cymru</w:t>
        </w:r>
      </w:hyperlink>
      <w:r>
        <w:rPr>
          <w:rFonts w:ascii="Helvetica Neue" w:eastAsia="Times New Roman" w:hAnsi="Helvetica Neue" w:cs="Times New Roman"/>
          <w:color w:val="000000"/>
          <w:lang w:val="en-GB"/>
        </w:rPr>
        <w:t xml:space="preserve"> by </w:t>
      </w:r>
      <w:r w:rsidRPr="00347800">
        <w:rPr>
          <w:rFonts w:ascii="Helvetica Neue" w:eastAsia="Times New Roman" w:hAnsi="Helvetica Neue" w:cs="Times New Roman"/>
          <w:b/>
          <w:bCs/>
          <w:color w:val="000000"/>
          <w:lang w:val="en-GB"/>
        </w:rPr>
        <w:t>15</w:t>
      </w:r>
      <w:r w:rsidRPr="00347800">
        <w:rPr>
          <w:rFonts w:ascii="Helvetica Neue" w:eastAsia="Times New Roman" w:hAnsi="Helvetica Neue" w:cs="Times New Roman"/>
          <w:b/>
          <w:bCs/>
          <w:color w:val="000000"/>
          <w:vertAlign w:val="superscript"/>
          <w:lang w:val="en-GB"/>
        </w:rPr>
        <w:t>th</w:t>
      </w:r>
      <w:r w:rsidRPr="00347800">
        <w:rPr>
          <w:rFonts w:ascii="Helvetica Neue" w:eastAsia="Times New Roman" w:hAnsi="Helvetica Neue" w:cs="Times New Roman"/>
          <w:b/>
          <w:bCs/>
          <w:color w:val="000000"/>
          <w:lang w:val="en-GB"/>
        </w:rPr>
        <w:t xml:space="preserve"> January 2025.</w:t>
      </w:r>
      <w:r w:rsidR="00A87A5E" w:rsidRPr="00347800">
        <w:rPr>
          <w:rFonts w:ascii="Helvetica Neue" w:eastAsia="Times New Roman" w:hAnsi="Helvetica Neue" w:cs="Times New Roman"/>
          <w:b/>
          <w:bCs/>
          <w:color w:val="000000"/>
          <w:lang w:val="en-GB"/>
        </w:rPr>
        <w:t xml:space="preserve"> </w:t>
      </w:r>
    </w:p>
    <w:sectPr w:rsidR="00ED34D3" w:rsidRPr="002343E3" w:rsidSect="00694674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C51A" w14:textId="77777777" w:rsidR="00C83AED" w:rsidRDefault="00C83AED" w:rsidP="002343E3">
      <w:r>
        <w:separator/>
      </w:r>
    </w:p>
  </w:endnote>
  <w:endnote w:type="continuationSeparator" w:id="0">
    <w:p w14:paraId="1D82791B" w14:textId="77777777" w:rsidR="00C83AED" w:rsidRDefault="00C83AED" w:rsidP="0023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03550" w14:textId="77777777" w:rsidR="00C83AED" w:rsidRDefault="00C83AED" w:rsidP="002343E3">
      <w:r>
        <w:separator/>
      </w:r>
    </w:p>
  </w:footnote>
  <w:footnote w:type="continuationSeparator" w:id="0">
    <w:p w14:paraId="1679E59B" w14:textId="77777777" w:rsidR="00C83AED" w:rsidRDefault="00C83AED" w:rsidP="0023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209B" w14:textId="7C7C405C" w:rsidR="002343E3" w:rsidRDefault="00D13B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E6C63D" wp14:editId="4B688835">
          <wp:simplePos x="0" y="0"/>
          <wp:positionH relativeFrom="column">
            <wp:posOffset>1805940</wp:posOffset>
          </wp:positionH>
          <wp:positionV relativeFrom="paragraph">
            <wp:posOffset>-15240</wp:posOffset>
          </wp:positionV>
          <wp:extent cx="4069080" cy="276225"/>
          <wp:effectExtent l="0" t="0" r="7620" b="9525"/>
          <wp:wrapNone/>
          <wp:docPr id="17972020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908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9B550E" wp14:editId="7FE7E537">
          <wp:simplePos x="0" y="0"/>
          <wp:positionH relativeFrom="column">
            <wp:posOffset>60960</wp:posOffset>
          </wp:positionH>
          <wp:positionV relativeFrom="paragraph">
            <wp:posOffset>-198120</wp:posOffset>
          </wp:positionV>
          <wp:extent cx="1600200" cy="621354"/>
          <wp:effectExtent l="0" t="0" r="0" b="7620"/>
          <wp:wrapNone/>
          <wp:docPr id="13467942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1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FA8C17" w14:textId="76F28A36" w:rsidR="002343E3" w:rsidRDefault="00234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406C"/>
    <w:multiLevelType w:val="multilevel"/>
    <w:tmpl w:val="631C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85B46"/>
    <w:multiLevelType w:val="multilevel"/>
    <w:tmpl w:val="8A54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16B5C"/>
    <w:multiLevelType w:val="multilevel"/>
    <w:tmpl w:val="0C72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D31DF"/>
    <w:multiLevelType w:val="multilevel"/>
    <w:tmpl w:val="F27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049E3"/>
    <w:multiLevelType w:val="multilevel"/>
    <w:tmpl w:val="814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D57C8"/>
    <w:multiLevelType w:val="multilevel"/>
    <w:tmpl w:val="CBFE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160012">
    <w:abstractNumId w:val="1"/>
  </w:num>
  <w:num w:numId="2" w16cid:durableId="146897842">
    <w:abstractNumId w:val="3"/>
  </w:num>
  <w:num w:numId="3" w16cid:durableId="1372075627">
    <w:abstractNumId w:val="0"/>
  </w:num>
  <w:num w:numId="4" w16cid:durableId="1218934242">
    <w:abstractNumId w:val="2"/>
  </w:num>
  <w:num w:numId="5" w16cid:durableId="1635410775">
    <w:abstractNumId w:val="5"/>
  </w:num>
  <w:num w:numId="6" w16cid:durableId="1371108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dfb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D2"/>
    <w:rsid w:val="000626A7"/>
    <w:rsid w:val="001624FB"/>
    <w:rsid w:val="002343E3"/>
    <w:rsid w:val="00325DC6"/>
    <w:rsid w:val="00347800"/>
    <w:rsid w:val="005A31CF"/>
    <w:rsid w:val="006813C6"/>
    <w:rsid w:val="00694674"/>
    <w:rsid w:val="00696F27"/>
    <w:rsid w:val="00721D4B"/>
    <w:rsid w:val="00804BC7"/>
    <w:rsid w:val="0094430C"/>
    <w:rsid w:val="00964FFB"/>
    <w:rsid w:val="00A036DC"/>
    <w:rsid w:val="00A87A5E"/>
    <w:rsid w:val="00B12ECF"/>
    <w:rsid w:val="00B7002A"/>
    <w:rsid w:val="00BC70B4"/>
    <w:rsid w:val="00C351DC"/>
    <w:rsid w:val="00C83AED"/>
    <w:rsid w:val="00D04E66"/>
    <w:rsid w:val="00D13BBC"/>
    <w:rsid w:val="00E31AD2"/>
    <w:rsid w:val="00EB1345"/>
    <w:rsid w:val="00EB4F95"/>
    <w:rsid w:val="00ED34D3"/>
    <w:rsid w:val="02F10B2D"/>
    <w:rsid w:val="36E9FA75"/>
    <w:rsid w:val="3885CAD6"/>
    <w:rsid w:val="59484486"/>
    <w:rsid w:val="6172AEE9"/>
    <w:rsid w:val="795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be3"/>
    </o:shapedefaults>
    <o:shapelayout v:ext="edit">
      <o:idmap v:ext="edit" data="2"/>
    </o:shapelayout>
  </w:shapeDefaults>
  <w:decimalSymbol w:val="."/>
  <w:listSeparator w:val=","/>
  <w14:docId w14:val="29C74368"/>
  <w15:chartTrackingRefBased/>
  <w15:docId w15:val="{AF6CE370-FDB6-0144-96EA-637F8C36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2">
    <w:name w:val="heading 2"/>
    <w:basedOn w:val="Normal"/>
    <w:link w:val="Heading2Char"/>
    <w:uiPriority w:val="9"/>
    <w:qFormat/>
    <w:rsid w:val="00E31A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A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1A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apple-tab-span">
    <w:name w:val="apple-tab-span"/>
    <w:basedOn w:val="DefaultParagraphFont"/>
    <w:rsid w:val="00E31AD2"/>
  </w:style>
  <w:style w:type="paragraph" w:styleId="ListParagraph">
    <w:name w:val="List Paragraph"/>
    <w:basedOn w:val="Normal"/>
    <w:uiPriority w:val="34"/>
    <w:qFormat/>
    <w:rsid w:val="00E31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3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E3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2343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E3"/>
    <w:rPr>
      <w:lang w:val="cy-GB"/>
    </w:rPr>
  </w:style>
  <w:style w:type="character" w:styleId="Hyperlink">
    <w:name w:val="Hyperlink"/>
    <w:basedOn w:val="DefaultParagraphFont"/>
    <w:uiPriority w:val="99"/>
    <w:unhideWhenUsed/>
    <w:rsid w:val="00347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8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4154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8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wahwn.cymru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Pages/ResponsePage.aspx?id=hl0rHRZ8OUi8oKWKcnApGZUJsI1wjtRMlYCtG6sEebhUMTg4M1k0QjgyT0xSTTZWVlVBQTMxNk9aUC4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5825E1CAED94D83CF4363A6F5E30C" ma:contentTypeVersion="15" ma:contentTypeDescription="Create a new document." ma:contentTypeScope="" ma:versionID="be7c8cfd7ef429ad391c444b6f9b51f9">
  <xsd:schema xmlns:xsd="http://www.w3.org/2001/XMLSchema" xmlns:xs="http://www.w3.org/2001/XMLSchema" xmlns:p="http://schemas.microsoft.com/office/2006/metadata/properties" xmlns:ns2="7ceebefe-bd10-4171-b276-8c541cb9ffec" xmlns:ns3="b0d72bdc-f611-4a66-90da-036e25649154" targetNamespace="http://schemas.microsoft.com/office/2006/metadata/properties" ma:root="true" ma:fieldsID="52b6fc679aa986546cc105292a72aa5c" ns2:_="" ns3:_="">
    <xsd:import namespace="7ceebefe-bd10-4171-b276-8c541cb9ffec"/>
    <xsd:import namespace="b0d72bdc-f611-4a66-90da-036e25649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ebefe-bd10-4171-b276-8c541cb9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171ecc-dd4a-433e-9a3e-55281f9dc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72bdc-f611-4a66-90da-036e256491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656496-3404-4821-a4b6-005610013cc6}" ma:internalName="TaxCatchAll" ma:showField="CatchAllData" ma:web="b0d72bdc-f611-4a66-90da-036e25649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8A5D2-0333-4EFB-96F8-3CDBD6C4A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ebefe-bd10-4171-b276-8c541cb9ffec"/>
    <ds:schemaRef ds:uri="b0d72bdc-f611-4a66-90da-036e25649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60C8A-6FCD-41D5-9176-E11138D11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Collins</cp:lastModifiedBy>
  <cp:revision>8</cp:revision>
  <dcterms:created xsi:type="dcterms:W3CDTF">2024-11-19T16:03:00Z</dcterms:created>
  <dcterms:modified xsi:type="dcterms:W3CDTF">2024-11-26T10:51:00Z</dcterms:modified>
</cp:coreProperties>
</file>