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48DD6" w14:textId="77777777" w:rsidR="00F769F6" w:rsidRDefault="00F769F6" w:rsidP="00DF0813">
      <w:pPr>
        <w:tabs>
          <w:tab w:val="left" w:pos="1276"/>
        </w:tabs>
        <w:rPr>
          <w:rFonts w:ascii="Helvetica" w:eastAsia="Arial" w:hAnsi="Helvetica" w:cs="Helvetica"/>
          <w:b/>
          <w:bCs/>
          <w:sz w:val="22"/>
          <w:szCs w:val="22"/>
        </w:rPr>
      </w:pPr>
    </w:p>
    <w:p w14:paraId="21DEDAC6" w14:textId="482183A8" w:rsidR="00723804" w:rsidRPr="00F769F6" w:rsidRDefault="00651849" w:rsidP="00DF0813">
      <w:pPr>
        <w:tabs>
          <w:tab w:val="left" w:pos="1276"/>
        </w:tabs>
        <w:rPr>
          <w:rFonts w:ascii="Helvetica" w:eastAsia="Arial" w:hAnsi="Helvetica" w:cs="Helvetica"/>
          <w:sz w:val="22"/>
          <w:szCs w:val="22"/>
        </w:rPr>
      </w:pPr>
      <w:r w:rsidRPr="00F769F6">
        <w:rPr>
          <w:rFonts w:ascii="Helvetica" w:eastAsia="Arial" w:hAnsi="Helvetica" w:cs="Helvetica"/>
          <w:b/>
          <w:noProof/>
          <w:sz w:val="22"/>
          <w:szCs w:val="22"/>
        </w:rPr>
        <w:drawing>
          <wp:anchor distT="0" distB="0" distL="114300" distR="114300" simplePos="0" relativeHeight="251658240" behindDoc="1" locked="0" layoutInCell="1" allowOverlap="1" wp14:anchorId="639E0ABA" wp14:editId="1C220F98">
            <wp:simplePos x="0" y="0"/>
            <wp:positionH relativeFrom="margin">
              <wp:align>right</wp:align>
            </wp:positionH>
            <wp:positionV relativeFrom="paragraph">
              <wp:posOffset>0</wp:posOffset>
            </wp:positionV>
            <wp:extent cx="6116400" cy="907200"/>
            <wp:effectExtent l="0" t="0" r="0" b="7620"/>
            <wp:wrapTight wrapText="bothSides">
              <wp:wrapPolygon edited="0">
                <wp:start x="0" y="0"/>
                <wp:lineTo x="0" y="21328"/>
                <wp:lineTo x="21528" y="21328"/>
                <wp:lineTo x="2152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x_Lit_Logo_Strap_Land_Light_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16400" cy="907200"/>
                    </a:xfrm>
                    <a:prstGeom prst="rect">
                      <a:avLst/>
                    </a:prstGeom>
                  </pic:spPr>
                </pic:pic>
              </a:graphicData>
            </a:graphic>
            <wp14:sizeRelH relativeFrom="margin">
              <wp14:pctWidth>0</wp14:pctWidth>
            </wp14:sizeRelH>
            <wp14:sizeRelV relativeFrom="margin">
              <wp14:pctHeight>0</wp14:pctHeight>
            </wp14:sizeRelV>
          </wp:anchor>
        </w:drawing>
      </w:r>
      <w:r w:rsidR="00723804" w:rsidRPr="00F769F6">
        <w:rPr>
          <w:rFonts w:ascii="Helvetica" w:eastAsia="Arial" w:hAnsi="Helvetica" w:cs="Helvetica"/>
          <w:b/>
          <w:bCs/>
          <w:sz w:val="22"/>
          <w:szCs w:val="22"/>
        </w:rPr>
        <w:t xml:space="preserve">Invitation for </w:t>
      </w:r>
      <w:proofErr w:type="spellStart"/>
      <w:r w:rsidR="4EDFA5E6" w:rsidRPr="00F769F6">
        <w:rPr>
          <w:rFonts w:ascii="Helvetica" w:eastAsia="Arial" w:hAnsi="Helvetica" w:cs="Helvetica"/>
          <w:b/>
          <w:bCs/>
          <w:sz w:val="22"/>
          <w:szCs w:val="22"/>
        </w:rPr>
        <w:t>Organisations</w:t>
      </w:r>
      <w:proofErr w:type="spellEnd"/>
      <w:r w:rsidR="4EDFA5E6" w:rsidRPr="00F769F6">
        <w:rPr>
          <w:rFonts w:ascii="Helvetica" w:eastAsia="Arial" w:hAnsi="Helvetica" w:cs="Helvetica"/>
          <w:b/>
          <w:bCs/>
          <w:sz w:val="22"/>
          <w:szCs w:val="22"/>
        </w:rPr>
        <w:t xml:space="preserve"> </w:t>
      </w:r>
      <w:r w:rsidR="00723804" w:rsidRPr="00F769F6">
        <w:rPr>
          <w:rFonts w:ascii="Helvetica" w:eastAsia="Arial" w:hAnsi="Helvetica" w:cs="Helvetica"/>
          <w:b/>
          <w:bCs/>
          <w:sz w:val="22"/>
          <w:szCs w:val="22"/>
        </w:rPr>
        <w:t>to host the MaxLiteracy Awards 202</w:t>
      </w:r>
      <w:r w:rsidR="006E7225" w:rsidRPr="00F769F6">
        <w:rPr>
          <w:rFonts w:ascii="Helvetica" w:eastAsia="Arial" w:hAnsi="Helvetica" w:cs="Helvetica"/>
          <w:b/>
          <w:bCs/>
          <w:sz w:val="22"/>
          <w:szCs w:val="22"/>
        </w:rPr>
        <w:t>5-26</w:t>
      </w:r>
    </w:p>
    <w:p w14:paraId="7D7B9E24" w14:textId="77777777" w:rsidR="00723804" w:rsidRPr="00F769F6" w:rsidRDefault="00723804" w:rsidP="00723804">
      <w:pPr>
        <w:rPr>
          <w:rFonts w:ascii="Helvetica" w:eastAsia="Arial" w:hAnsi="Helvetica" w:cs="Helvetica"/>
          <w:sz w:val="22"/>
          <w:szCs w:val="22"/>
        </w:rPr>
      </w:pPr>
    </w:p>
    <w:p w14:paraId="0A6EBE79" w14:textId="7CD35129" w:rsidR="00723804" w:rsidRPr="00F769F6" w:rsidRDefault="00723804" w:rsidP="00723804">
      <w:pPr>
        <w:rPr>
          <w:rFonts w:ascii="Helvetica" w:hAnsi="Helvetica" w:cs="Helvetica"/>
          <w:sz w:val="22"/>
          <w:szCs w:val="22"/>
        </w:rPr>
      </w:pPr>
      <w:r w:rsidRPr="00F769F6">
        <w:rPr>
          <w:rFonts w:ascii="Helvetica" w:hAnsi="Helvetica" w:cs="Helvetica"/>
          <w:sz w:val="22"/>
          <w:szCs w:val="22"/>
        </w:rPr>
        <w:t>The Max Reinhardt Charitable Trust, Engage, the National Association for Gallery Education and the National Association of Writers in Education (NAWE)</w:t>
      </w:r>
      <w:r w:rsidR="006C0336" w:rsidRPr="00F769F6">
        <w:rPr>
          <w:rFonts w:ascii="Helvetica" w:hAnsi="Helvetica" w:cs="Helvetica"/>
          <w:sz w:val="22"/>
          <w:szCs w:val="22"/>
        </w:rPr>
        <w:t xml:space="preserve">, are delighted to announce </w:t>
      </w:r>
      <w:r w:rsidRPr="00F769F6">
        <w:rPr>
          <w:rFonts w:ascii="Helvetica" w:hAnsi="Helvetica" w:cs="Helvetica"/>
          <w:sz w:val="22"/>
          <w:szCs w:val="22"/>
        </w:rPr>
        <w:t>the MaxLiteracy Awards</w:t>
      </w:r>
      <w:r w:rsidR="006C0336" w:rsidRPr="00F769F6">
        <w:rPr>
          <w:rFonts w:ascii="Helvetica" w:hAnsi="Helvetica" w:cs="Helvetica"/>
          <w:sz w:val="22"/>
          <w:szCs w:val="22"/>
        </w:rPr>
        <w:t xml:space="preserve"> 202</w:t>
      </w:r>
      <w:r w:rsidR="006E7225" w:rsidRPr="00F769F6">
        <w:rPr>
          <w:rFonts w:ascii="Helvetica" w:hAnsi="Helvetica" w:cs="Helvetica"/>
          <w:sz w:val="22"/>
          <w:szCs w:val="22"/>
        </w:rPr>
        <w:t>5</w:t>
      </w:r>
      <w:r w:rsidR="6219AD92" w:rsidRPr="00F769F6">
        <w:rPr>
          <w:rFonts w:ascii="Helvetica" w:hAnsi="Helvetica" w:cs="Helvetica"/>
          <w:sz w:val="22"/>
          <w:szCs w:val="22"/>
        </w:rPr>
        <w:t>-2</w:t>
      </w:r>
      <w:r w:rsidR="006E7225" w:rsidRPr="00F769F6">
        <w:rPr>
          <w:rFonts w:ascii="Helvetica" w:hAnsi="Helvetica" w:cs="Helvetica"/>
          <w:sz w:val="22"/>
          <w:szCs w:val="22"/>
        </w:rPr>
        <w:t>6</w:t>
      </w:r>
      <w:r w:rsidRPr="00F769F6">
        <w:rPr>
          <w:rFonts w:ascii="Helvetica" w:hAnsi="Helvetica" w:cs="Helvetica"/>
          <w:sz w:val="22"/>
          <w:szCs w:val="22"/>
        </w:rPr>
        <w:t>.</w:t>
      </w:r>
    </w:p>
    <w:p w14:paraId="661EB7C2" w14:textId="77AA64DA" w:rsidR="00CE4BAD" w:rsidRPr="00F769F6" w:rsidRDefault="00723804" w:rsidP="17E10EF6">
      <w:pPr>
        <w:rPr>
          <w:rFonts w:ascii="Helvetica" w:eastAsia="Arial" w:hAnsi="Helvetica" w:cs="Helvetica"/>
          <w:sz w:val="22"/>
          <w:szCs w:val="22"/>
        </w:rPr>
      </w:pPr>
      <w:r w:rsidRPr="00F769F6">
        <w:rPr>
          <w:rFonts w:ascii="Helvetica" w:hAnsi="Helvetica" w:cs="Helvetica"/>
          <w:sz w:val="22"/>
          <w:szCs w:val="22"/>
        </w:rPr>
        <w:br/>
      </w:r>
      <w:r w:rsidRPr="00F769F6">
        <w:rPr>
          <w:rFonts w:ascii="Helvetica" w:eastAsia="Arial" w:hAnsi="Helvetica" w:cs="Helvetica"/>
          <w:sz w:val="22"/>
          <w:szCs w:val="22"/>
        </w:rPr>
        <w:t>MaxLiteracy</w:t>
      </w:r>
      <w:r w:rsidR="00CE4BAD" w:rsidRPr="00F769F6">
        <w:rPr>
          <w:rFonts w:ascii="Helvetica" w:eastAsia="Arial" w:hAnsi="Helvetica" w:cs="Helvetica"/>
          <w:sz w:val="22"/>
          <w:szCs w:val="22"/>
        </w:rPr>
        <w:t xml:space="preserve"> is a unique opportunity for collaborative and interdisciplinary learning between creative writers in education, visual arts engagement specialists and teachers/educators</w:t>
      </w:r>
      <w:r w:rsidR="00C57316" w:rsidRPr="00F769F6">
        <w:rPr>
          <w:rFonts w:ascii="Helvetica" w:eastAsia="Arial" w:hAnsi="Helvetica" w:cs="Helvetica"/>
          <w:sz w:val="22"/>
          <w:szCs w:val="22"/>
        </w:rPr>
        <w:t>, to</w:t>
      </w:r>
      <w:r w:rsidR="1E8E3F13" w:rsidRPr="00F769F6">
        <w:rPr>
          <w:rFonts w:ascii="Helvetica" w:eastAsia="Arial" w:hAnsi="Helvetica" w:cs="Helvetica"/>
          <w:color w:val="000000" w:themeColor="text1"/>
          <w:sz w:val="22"/>
          <w:szCs w:val="22"/>
        </w:rPr>
        <w:t xml:space="preserve"> develop</w:t>
      </w:r>
      <w:r w:rsidR="00C57316" w:rsidRPr="00F769F6">
        <w:rPr>
          <w:rFonts w:ascii="Helvetica" w:eastAsia="Arial" w:hAnsi="Helvetica" w:cs="Helvetica"/>
          <w:color w:val="000000" w:themeColor="text1"/>
          <w:sz w:val="22"/>
          <w:szCs w:val="22"/>
        </w:rPr>
        <w:t xml:space="preserve"> innovative and</w:t>
      </w:r>
      <w:r w:rsidR="1E8E3F13" w:rsidRPr="00F769F6">
        <w:rPr>
          <w:rFonts w:ascii="Helvetica" w:eastAsia="Arial" w:hAnsi="Helvetica" w:cs="Helvetica"/>
          <w:color w:val="000000" w:themeColor="text1"/>
          <w:sz w:val="22"/>
          <w:szCs w:val="22"/>
        </w:rPr>
        <w:t xml:space="preserve"> </w:t>
      </w:r>
      <w:r w:rsidR="14EB9126" w:rsidRPr="00F769F6">
        <w:rPr>
          <w:rFonts w:ascii="Helvetica" w:eastAsia="Arial" w:hAnsi="Helvetica" w:cs="Helvetica"/>
          <w:color w:val="000000" w:themeColor="text1"/>
          <w:sz w:val="22"/>
          <w:szCs w:val="22"/>
        </w:rPr>
        <w:t xml:space="preserve">creative </w:t>
      </w:r>
      <w:r w:rsidR="1E8E3F13" w:rsidRPr="00F769F6">
        <w:rPr>
          <w:rFonts w:ascii="Helvetica" w:eastAsia="Arial" w:hAnsi="Helvetica" w:cs="Helvetica"/>
          <w:color w:val="000000" w:themeColor="text1"/>
          <w:sz w:val="22"/>
          <w:szCs w:val="22"/>
        </w:rPr>
        <w:t>practice</w:t>
      </w:r>
      <w:r w:rsidR="5157427E" w:rsidRPr="00F769F6">
        <w:rPr>
          <w:rFonts w:ascii="Helvetica" w:eastAsia="Arial" w:hAnsi="Helvetica" w:cs="Helvetica"/>
          <w:color w:val="000000" w:themeColor="text1"/>
          <w:sz w:val="22"/>
          <w:szCs w:val="22"/>
        </w:rPr>
        <w:t>s</w:t>
      </w:r>
      <w:r w:rsidR="1E8E3F13" w:rsidRPr="00F769F6">
        <w:rPr>
          <w:rFonts w:ascii="Helvetica" w:eastAsia="Arial" w:hAnsi="Helvetica" w:cs="Helvetica"/>
          <w:color w:val="000000" w:themeColor="text1"/>
          <w:sz w:val="22"/>
          <w:szCs w:val="22"/>
        </w:rPr>
        <w:t xml:space="preserve"> that </w:t>
      </w:r>
      <w:r w:rsidR="001F00BE" w:rsidRPr="00F769F6">
        <w:rPr>
          <w:rFonts w:ascii="Helvetica" w:eastAsia="Arial" w:hAnsi="Helvetica" w:cs="Helvetica"/>
          <w:color w:val="000000" w:themeColor="text1"/>
          <w:sz w:val="22"/>
          <w:szCs w:val="22"/>
        </w:rPr>
        <w:t>nurture</w:t>
      </w:r>
      <w:r w:rsidR="1E8E3F13" w:rsidRPr="00F769F6">
        <w:rPr>
          <w:rFonts w:ascii="Helvetica" w:eastAsia="Arial" w:hAnsi="Helvetica" w:cs="Helvetica"/>
          <w:color w:val="000000" w:themeColor="text1"/>
          <w:sz w:val="22"/>
          <w:szCs w:val="22"/>
        </w:rPr>
        <w:t xml:space="preserve"> </w:t>
      </w:r>
      <w:r w:rsidR="27500FBF" w:rsidRPr="00F769F6">
        <w:rPr>
          <w:rFonts w:ascii="Helvetica" w:eastAsia="Arial" w:hAnsi="Helvetica" w:cs="Helvetica"/>
          <w:color w:val="000000" w:themeColor="text1"/>
          <w:sz w:val="22"/>
          <w:szCs w:val="22"/>
        </w:rPr>
        <w:t xml:space="preserve">creative </w:t>
      </w:r>
      <w:r w:rsidR="0936C6E3" w:rsidRPr="00F769F6">
        <w:rPr>
          <w:rFonts w:ascii="Helvetica" w:eastAsia="Arial" w:hAnsi="Helvetica" w:cs="Helvetica"/>
          <w:color w:val="000000" w:themeColor="text1"/>
          <w:sz w:val="22"/>
          <w:szCs w:val="22"/>
        </w:rPr>
        <w:t xml:space="preserve">literacy </w:t>
      </w:r>
      <w:r w:rsidR="1E8E3F13" w:rsidRPr="00F769F6">
        <w:rPr>
          <w:rFonts w:ascii="Helvetica" w:eastAsia="Arial" w:hAnsi="Helvetica" w:cs="Helvetica"/>
          <w:color w:val="000000" w:themeColor="text1"/>
          <w:sz w:val="22"/>
          <w:szCs w:val="22"/>
        </w:rPr>
        <w:t xml:space="preserve">with young people. </w:t>
      </w:r>
      <w:r w:rsidR="007358B9" w:rsidRPr="00F769F6">
        <w:rPr>
          <w:rFonts w:ascii="Helvetica" w:eastAsia="Arial" w:hAnsi="Helvetica" w:cs="Helvetica"/>
          <w:color w:val="000000" w:themeColor="text1"/>
          <w:sz w:val="22"/>
          <w:szCs w:val="22"/>
        </w:rPr>
        <w:t xml:space="preserve">To support a greater understanding of, and visibility for, visual arts and writing practices with children and young people, </w:t>
      </w:r>
      <w:r w:rsidR="1E8E3F13" w:rsidRPr="00F769F6">
        <w:rPr>
          <w:rFonts w:ascii="Helvetica" w:eastAsia="Arial" w:hAnsi="Helvetica" w:cs="Helvetica"/>
          <w:color w:val="000000" w:themeColor="text1"/>
          <w:sz w:val="22"/>
          <w:szCs w:val="22"/>
        </w:rPr>
        <w:t xml:space="preserve">the </w:t>
      </w:r>
      <w:r w:rsidR="007358B9" w:rsidRPr="00F769F6">
        <w:rPr>
          <w:rFonts w:ascii="Helvetica" w:eastAsia="Arial" w:hAnsi="Helvetica" w:cs="Helvetica"/>
          <w:color w:val="000000" w:themeColor="text1"/>
          <w:sz w:val="22"/>
          <w:szCs w:val="22"/>
        </w:rPr>
        <w:t>202</w:t>
      </w:r>
      <w:r w:rsidR="00780883" w:rsidRPr="00F769F6">
        <w:rPr>
          <w:rFonts w:ascii="Helvetica" w:eastAsia="Arial" w:hAnsi="Helvetica" w:cs="Helvetica"/>
          <w:color w:val="000000" w:themeColor="text1"/>
          <w:sz w:val="22"/>
          <w:szCs w:val="22"/>
        </w:rPr>
        <w:t>5</w:t>
      </w:r>
      <w:r w:rsidR="007358B9" w:rsidRPr="00F769F6">
        <w:rPr>
          <w:rFonts w:ascii="Helvetica" w:eastAsia="Arial" w:hAnsi="Helvetica" w:cs="Helvetica"/>
          <w:color w:val="000000" w:themeColor="text1"/>
          <w:sz w:val="22"/>
          <w:szCs w:val="22"/>
        </w:rPr>
        <w:t>-2</w:t>
      </w:r>
      <w:r w:rsidR="00780883" w:rsidRPr="00F769F6">
        <w:rPr>
          <w:rFonts w:ascii="Helvetica" w:eastAsia="Arial" w:hAnsi="Helvetica" w:cs="Helvetica"/>
          <w:color w:val="000000" w:themeColor="text1"/>
          <w:sz w:val="22"/>
          <w:szCs w:val="22"/>
        </w:rPr>
        <w:t>6</w:t>
      </w:r>
      <w:r w:rsidR="007358B9" w:rsidRPr="00F769F6">
        <w:rPr>
          <w:rFonts w:ascii="Helvetica" w:eastAsia="Arial" w:hAnsi="Helvetica" w:cs="Helvetica"/>
          <w:color w:val="000000" w:themeColor="text1"/>
          <w:sz w:val="22"/>
          <w:szCs w:val="22"/>
        </w:rPr>
        <w:t xml:space="preserve"> </w:t>
      </w:r>
      <w:r w:rsidR="1E8E3F13" w:rsidRPr="00F769F6">
        <w:rPr>
          <w:rFonts w:ascii="Helvetica" w:eastAsia="Arial" w:hAnsi="Helvetica" w:cs="Helvetica"/>
          <w:color w:val="000000" w:themeColor="text1"/>
          <w:sz w:val="22"/>
          <w:szCs w:val="22"/>
        </w:rPr>
        <w:t xml:space="preserve">Awards will </w:t>
      </w:r>
      <w:r w:rsidR="00780883" w:rsidRPr="00F769F6">
        <w:rPr>
          <w:rFonts w:ascii="Helvetica" w:eastAsia="Arial" w:hAnsi="Helvetica" w:cs="Helvetica"/>
          <w:color w:val="000000" w:themeColor="text1"/>
          <w:sz w:val="22"/>
          <w:szCs w:val="22"/>
        </w:rPr>
        <w:t xml:space="preserve">support applications from </w:t>
      </w:r>
      <w:r w:rsidR="00A715C1" w:rsidRPr="00F769F6">
        <w:rPr>
          <w:rFonts w:ascii="Helvetica" w:eastAsia="Arial" w:hAnsi="Helvetica" w:cs="Helvetica"/>
          <w:color w:val="000000" w:themeColor="text1"/>
          <w:sz w:val="22"/>
          <w:szCs w:val="22"/>
        </w:rPr>
        <w:t>across the United Kingdom</w:t>
      </w:r>
      <w:r w:rsidR="00780883" w:rsidRPr="00F769F6">
        <w:rPr>
          <w:rFonts w:ascii="Helvetica" w:eastAsia="Arial" w:hAnsi="Helvetica" w:cs="Helvetica"/>
          <w:color w:val="000000" w:themeColor="text1"/>
          <w:sz w:val="22"/>
          <w:szCs w:val="22"/>
        </w:rPr>
        <w:t xml:space="preserve">, including those which </w:t>
      </w:r>
      <w:r w:rsidR="001E7B53" w:rsidRPr="00F769F6">
        <w:rPr>
          <w:rFonts w:ascii="Helvetica" w:eastAsia="Arial" w:hAnsi="Helvetica" w:cs="Helvetica"/>
          <w:color w:val="000000" w:themeColor="text1"/>
          <w:sz w:val="22"/>
          <w:szCs w:val="22"/>
        </w:rPr>
        <w:t>explore</w:t>
      </w:r>
      <w:r w:rsidR="00A715C1" w:rsidRPr="00F769F6">
        <w:rPr>
          <w:rFonts w:ascii="Helvetica" w:eastAsia="Arial" w:hAnsi="Helvetica" w:cs="Helvetica"/>
          <w:color w:val="000000" w:themeColor="text1"/>
          <w:sz w:val="22"/>
          <w:szCs w:val="22"/>
        </w:rPr>
        <w:t xml:space="preserve"> art-inspired </w:t>
      </w:r>
      <w:r w:rsidR="001E7B53" w:rsidRPr="00F769F6">
        <w:rPr>
          <w:rFonts w:ascii="Helvetica" w:eastAsia="Arial" w:hAnsi="Helvetica" w:cs="Helvetica"/>
          <w:color w:val="000000" w:themeColor="text1"/>
          <w:sz w:val="22"/>
          <w:szCs w:val="22"/>
        </w:rPr>
        <w:t>literacy and creative writing in</w:t>
      </w:r>
      <w:r w:rsidR="00581B4B">
        <w:rPr>
          <w:rFonts w:ascii="Helvetica" w:eastAsia="Arial" w:hAnsi="Helvetica" w:cs="Helvetica"/>
          <w:color w:val="000000" w:themeColor="text1"/>
          <w:sz w:val="22"/>
          <w:szCs w:val="22"/>
        </w:rPr>
        <w:t xml:space="preserve"> </w:t>
      </w:r>
      <w:r w:rsidR="006E709F">
        <w:rPr>
          <w:rFonts w:ascii="Helvetica" w:eastAsia="Arial" w:hAnsi="Helvetica" w:cs="Helvetica"/>
          <w:color w:val="000000" w:themeColor="text1"/>
          <w:sz w:val="22"/>
          <w:szCs w:val="22"/>
        </w:rPr>
        <w:t>English and other languages</w:t>
      </w:r>
      <w:r w:rsidR="002F1147">
        <w:rPr>
          <w:rFonts w:ascii="Helvetica" w:eastAsia="Arial" w:hAnsi="Helvetica" w:cs="Helvetica"/>
          <w:color w:val="000000" w:themeColor="text1"/>
          <w:sz w:val="22"/>
          <w:szCs w:val="22"/>
        </w:rPr>
        <w:t xml:space="preserve"> and dialects</w:t>
      </w:r>
      <w:r w:rsidR="00DD0887">
        <w:rPr>
          <w:rFonts w:ascii="Helvetica" w:eastAsia="Arial" w:hAnsi="Helvetica" w:cs="Helvetica"/>
          <w:color w:val="000000" w:themeColor="text1"/>
          <w:sz w:val="22"/>
          <w:szCs w:val="22"/>
        </w:rPr>
        <w:t xml:space="preserve"> used within the United Kingdom</w:t>
      </w:r>
      <w:r w:rsidR="006E709F">
        <w:rPr>
          <w:rFonts w:ascii="Helvetica" w:eastAsia="Arial" w:hAnsi="Helvetica" w:cs="Helvetica"/>
          <w:color w:val="000000" w:themeColor="text1"/>
          <w:sz w:val="22"/>
          <w:szCs w:val="22"/>
        </w:rPr>
        <w:t>.</w:t>
      </w:r>
      <w:r w:rsidR="001E7B53" w:rsidRPr="00F769F6">
        <w:rPr>
          <w:rFonts w:ascii="Helvetica" w:eastAsia="Arial" w:hAnsi="Helvetica" w:cs="Helvetica"/>
          <w:color w:val="000000" w:themeColor="text1"/>
          <w:sz w:val="22"/>
          <w:szCs w:val="22"/>
        </w:rPr>
        <w:t xml:space="preserve"> </w:t>
      </w:r>
      <w:r w:rsidR="00DE36FD">
        <w:rPr>
          <w:rFonts w:ascii="Helvetica" w:eastAsia="Arial" w:hAnsi="Helvetica" w:cs="Helvetica"/>
          <w:color w:val="000000" w:themeColor="text1"/>
          <w:sz w:val="22"/>
          <w:szCs w:val="22"/>
        </w:rPr>
        <w:t xml:space="preserve">Projects </w:t>
      </w:r>
      <w:r w:rsidR="00115BFB">
        <w:rPr>
          <w:rFonts w:ascii="Helvetica" w:eastAsia="Arial" w:hAnsi="Helvetica" w:cs="Helvetica"/>
          <w:color w:val="000000" w:themeColor="text1"/>
          <w:sz w:val="22"/>
          <w:szCs w:val="22"/>
        </w:rPr>
        <w:t>with ar</w:t>
      </w:r>
      <w:r w:rsidR="005A326B">
        <w:rPr>
          <w:rFonts w:ascii="Helvetica" w:eastAsia="Arial" w:hAnsi="Helvetica" w:cs="Helvetica"/>
          <w:color w:val="000000" w:themeColor="text1"/>
          <w:sz w:val="22"/>
          <w:szCs w:val="22"/>
        </w:rPr>
        <w:t xml:space="preserve">t-inspired literacy and creative writing in any language are eligible, however </w:t>
      </w:r>
      <w:r w:rsidR="00115BFB">
        <w:rPr>
          <w:rFonts w:ascii="Helvetica" w:eastAsia="Arial" w:hAnsi="Helvetica" w:cs="Helvetica"/>
          <w:color w:val="000000" w:themeColor="text1"/>
          <w:sz w:val="22"/>
          <w:szCs w:val="22"/>
        </w:rPr>
        <w:t xml:space="preserve">for this iteration of the Awards </w:t>
      </w:r>
      <w:r w:rsidR="005A326B">
        <w:rPr>
          <w:rFonts w:ascii="Helvetica" w:eastAsia="Arial" w:hAnsi="Helvetica" w:cs="Helvetica"/>
          <w:color w:val="000000" w:themeColor="text1"/>
          <w:sz w:val="22"/>
          <w:szCs w:val="22"/>
        </w:rPr>
        <w:t>w</w:t>
      </w:r>
      <w:r w:rsidR="007C2B15">
        <w:rPr>
          <w:rFonts w:ascii="Helvetica" w:eastAsia="Arial" w:hAnsi="Helvetica" w:cs="Helvetica"/>
          <w:color w:val="000000" w:themeColor="text1"/>
          <w:sz w:val="22"/>
          <w:szCs w:val="22"/>
        </w:rPr>
        <w:t xml:space="preserve">e are particularly interested in </w:t>
      </w:r>
      <w:r w:rsidR="000A7685">
        <w:rPr>
          <w:rFonts w:ascii="Helvetica" w:eastAsia="Arial" w:hAnsi="Helvetica" w:cs="Helvetica"/>
          <w:color w:val="000000" w:themeColor="text1"/>
          <w:sz w:val="22"/>
          <w:szCs w:val="22"/>
        </w:rPr>
        <w:t xml:space="preserve">proposals </w:t>
      </w:r>
      <w:r w:rsidR="00115BFB">
        <w:rPr>
          <w:rFonts w:ascii="Helvetica" w:eastAsia="Arial" w:hAnsi="Helvetica" w:cs="Helvetica"/>
          <w:color w:val="000000" w:themeColor="text1"/>
          <w:sz w:val="22"/>
          <w:szCs w:val="22"/>
        </w:rPr>
        <w:t>which</w:t>
      </w:r>
      <w:r w:rsidR="007C2B15">
        <w:rPr>
          <w:rFonts w:ascii="Helvetica" w:eastAsia="Arial" w:hAnsi="Helvetica" w:cs="Helvetica"/>
          <w:color w:val="000000" w:themeColor="text1"/>
          <w:sz w:val="22"/>
          <w:szCs w:val="22"/>
        </w:rPr>
        <w:t xml:space="preserve"> </w:t>
      </w:r>
      <w:r w:rsidR="001317BE">
        <w:rPr>
          <w:rFonts w:ascii="Helvetica" w:eastAsia="Arial" w:hAnsi="Helvetica" w:cs="Helvetica"/>
          <w:color w:val="000000" w:themeColor="text1"/>
          <w:sz w:val="22"/>
          <w:szCs w:val="22"/>
        </w:rPr>
        <w:t xml:space="preserve">creatively </w:t>
      </w:r>
      <w:r w:rsidR="000A7685">
        <w:rPr>
          <w:rFonts w:ascii="Helvetica" w:eastAsia="Arial" w:hAnsi="Helvetica" w:cs="Helvetica"/>
          <w:color w:val="000000" w:themeColor="text1"/>
          <w:sz w:val="22"/>
          <w:szCs w:val="22"/>
        </w:rPr>
        <w:t>explore</w:t>
      </w:r>
      <w:r w:rsidR="00EC4832">
        <w:rPr>
          <w:rFonts w:ascii="Helvetica" w:eastAsia="Arial" w:hAnsi="Helvetica" w:cs="Helvetica"/>
          <w:color w:val="000000" w:themeColor="text1"/>
          <w:sz w:val="22"/>
          <w:szCs w:val="22"/>
        </w:rPr>
        <w:t xml:space="preserve"> Welsh, Scottish Gaelic </w:t>
      </w:r>
      <w:r w:rsidR="001317BE">
        <w:rPr>
          <w:rFonts w:ascii="Helvetica" w:eastAsia="Arial" w:hAnsi="Helvetica" w:cs="Helvetica"/>
          <w:color w:val="000000" w:themeColor="text1"/>
          <w:sz w:val="22"/>
          <w:szCs w:val="22"/>
        </w:rPr>
        <w:t>or</w:t>
      </w:r>
      <w:r w:rsidR="00DE5A1D">
        <w:rPr>
          <w:rFonts w:ascii="Helvetica" w:eastAsia="Arial" w:hAnsi="Helvetica" w:cs="Helvetica"/>
          <w:color w:val="000000" w:themeColor="text1"/>
          <w:sz w:val="22"/>
          <w:szCs w:val="22"/>
        </w:rPr>
        <w:t xml:space="preserve"> Irish Gae</w:t>
      </w:r>
      <w:r w:rsidR="001317BE">
        <w:rPr>
          <w:rFonts w:ascii="Helvetica" w:eastAsia="Arial" w:hAnsi="Helvetica" w:cs="Helvetica"/>
          <w:color w:val="000000" w:themeColor="text1"/>
          <w:sz w:val="22"/>
          <w:szCs w:val="22"/>
        </w:rPr>
        <w:t xml:space="preserve">lic. </w:t>
      </w:r>
      <w:r w:rsidRPr="00F769F6">
        <w:rPr>
          <w:rFonts w:ascii="Helvetica" w:hAnsi="Helvetica" w:cs="Helvetica"/>
          <w:sz w:val="22"/>
          <w:szCs w:val="22"/>
        </w:rPr>
        <w:br/>
      </w:r>
    </w:p>
    <w:p w14:paraId="558DD0F1" w14:textId="260E9DC0" w:rsidR="00723804" w:rsidRPr="00F769F6" w:rsidRDefault="00F71E16" w:rsidP="17E10EF6">
      <w:pPr>
        <w:rPr>
          <w:rFonts w:ascii="Helvetica" w:hAnsi="Helvetica" w:cs="Helvetica"/>
          <w:sz w:val="22"/>
          <w:szCs w:val="22"/>
        </w:rPr>
      </w:pPr>
      <w:r w:rsidRPr="00F769F6">
        <w:rPr>
          <w:rFonts w:ascii="Helvetica" w:eastAsia="Arial" w:hAnsi="Helvetica" w:cs="Helvetica"/>
          <w:sz w:val="22"/>
          <w:szCs w:val="22"/>
        </w:rPr>
        <w:t>V</w:t>
      </w:r>
      <w:r w:rsidR="00723804" w:rsidRPr="00F769F6">
        <w:rPr>
          <w:rFonts w:ascii="Helvetica" w:eastAsia="Arial" w:hAnsi="Helvetica" w:cs="Helvetica"/>
          <w:sz w:val="22"/>
          <w:szCs w:val="22"/>
        </w:rPr>
        <w:t>isu</w:t>
      </w:r>
      <w:r w:rsidR="00723804" w:rsidRPr="00F769F6">
        <w:rPr>
          <w:rFonts w:ascii="Helvetica" w:eastAsia="Arial" w:hAnsi="Helvetica" w:cs="Helvetica"/>
          <w:color w:val="000000" w:themeColor="text1"/>
          <w:sz w:val="22"/>
          <w:szCs w:val="22"/>
        </w:rPr>
        <w:t xml:space="preserve">al arts </w:t>
      </w:r>
      <w:proofErr w:type="spellStart"/>
      <w:r w:rsidR="00E6023C" w:rsidRPr="00F769F6">
        <w:rPr>
          <w:rFonts w:ascii="Helvetica" w:eastAsia="Arial" w:hAnsi="Helvetica" w:cs="Helvetica"/>
          <w:color w:val="000000" w:themeColor="text1"/>
          <w:sz w:val="22"/>
          <w:szCs w:val="22"/>
        </w:rPr>
        <w:t>organisations</w:t>
      </w:r>
      <w:proofErr w:type="spellEnd"/>
      <w:r w:rsidR="00E6023C" w:rsidRPr="00F769F6">
        <w:rPr>
          <w:rFonts w:ascii="Helvetica" w:eastAsia="Arial" w:hAnsi="Helvetica" w:cs="Helvetica"/>
          <w:color w:val="000000" w:themeColor="text1"/>
          <w:sz w:val="22"/>
          <w:szCs w:val="22"/>
        </w:rPr>
        <w:t xml:space="preserve"> </w:t>
      </w:r>
      <w:r w:rsidR="00723804" w:rsidRPr="00F769F6">
        <w:rPr>
          <w:rFonts w:ascii="Helvetica" w:eastAsia="Arial" w:hAnsi="Helvetica" w:cs="Helvetica"/>
          <w:color w:val="000000" w:themeColor="text1"/>
          <w:sz w:val="22"/>
          <w:szCs w:val="22"/>
        </w:rPr>
        <w:t>in England</w:t>
      </w:r>
      <w:r w:rsidR="45133445" w:rsidRPr="00F769F6">
        <w:rPr>
          <w:rFonts w:ascii="Helvetica" w:eastAsia="Arial" w:hAnsi="Helvetica" w:cs="Helvetica"/>
          <w:color w:val="000000" w:themeColor="text1"/>
          <w:sz w:val="22"/>
          <w:szCs w:val="22"/>
        </w:rPr>
        <w:t>,</w:t>
      </w:r>
      <w:r w:rsidR="00A715C1" w:rsidRPr="00F769F6">
        <w:rPr>
          <w:rFonts w:ascii="Helvetica" w:eastAsia="Arial" w:hAnsi="Helvetica" w:cs="Helvetica"/>
          <w:color w:val="000000" w:themeColor="text1"/>
          <w:sz w:val="22"/>
          <w:szCs w:val="22"/>
        </w:rPr>
        <w:t xml:space="preserve"> Scotland, Wales and Northern Ireland,</w:t>
      </w:r>
      <w:r w:rsidR="45133445" w:rsidRPr="00F769F6">
        <w:rPr>
          <w:rFonts w:ascii="Helvetica" w:eastAsia="Arial" w:hAnsi="Helvetica" w:cs="Helvetica"/>
          <w:color w:val="000000" w:themeColor="text1"/>
          <w:sz w:val="22"/>
          <w:szCs w:val="22"/>
        </w:rPr>
        <w:t xml:space="preserve"> </w:t>
      </w:r>
      <w:r w:rsidR="00A715C1" w:rsidRPr="00F769F6">
        <w:rPr>
          <w:rFonts w:ascii="Helvetica" w:eastAsia="Arial" w:hAnsi="Helvetica" w:cs="Helvetica"/>
          <w:color w:val="000000" w:themeColor="text1"/>
          <w:sz w:val="22"/>
          <w:szCs w:val="22"/>
        </w:rPr>
        <w:t xml:space="preserve">including </w:t>
      </w:r>
      <w:r w:rsidR="45133445" w:rsidRPr="00F769F6">
        <w:rPr>
          <w:rFonts w:ascii="Helvetica" w:eastAsia="Arial" w:hAnsi="Helvetica" w:cs="Helvetica"/>
          <w:color w:val="000000" w:themeColor="text1"/>
          <w:sz w:val="22"/>
          <w:szCs w:val="22"/>
        </w:rPr>
        <w:t>galleries and art museums,</w:t>
      </w:r>
      <w:r w:rsidR="00723804" w:rsidRPr="00F769F6">
        <w:rPr>
          <w:rFonts w:ascii="Helvetica" w:eastAsia="Arial" w:hAnsi="Helvetica" w:cs="Helvetica"/>
          <w:color w:val="000000" w:themeColor="text1"/>
          <w:sz w:val="22"/>
          <w:szCs w:val="22"/>
        </w:rPr>
        <w:t xml:space="preserve"> </w:t>
      </w:r>
      <w:r w:rsidR="00723804" w:rsidRPr="00F769F6">
        <w:rPr>
          <w:rFonts w:ascii="Helvetica" w:eastAsia="Arial" w:hAnsi="Helvetica" w:cs="Helvetica"/>
          <w:sz w:val="22"/>
          <w:szCs w:val="22"/>
        </w:rPr>
        <w:t xml:space="preserve">are invited to submit proposals to host MaxLiteracy </w:t>
      </w:r>
      <w:r w:rsidR="6545DC37" w:rsidRPr="00F769F6">
        <w:rPr>
          <w:rFonts w:ascii="Helvetica" w:eastAsia="Arial" w:hAnsi="Helvetica" w:cs="Helvetica"/>
          <w:sz w:val="22"/>
          <w:szCs w:val="22"/>
        </w:rPr>
        <w:t xml:space="preserve">in </w:t>
      </w:r>
      <w:r w:rsidR="005B757A" w:rsidRPr="00F769F6">
        <w:rPr>
          <w:rFonts w:ascii="Helvetica" w:hAnsi="Helvetica" w:cs="Helvetica"/>
          <w:sz w:val="22"/>
          <w:szCs w:val="22"/>
        </w:rPr>
        <w:t>202</w:t>
      </w:r>
      <w:r w:rsidRPr="00F769F6">
        <w:rPr>
          <w:rFonts w:ascii="Helvetica" w:hAnsi="Helvetica" w:cs="Helvetica"/>
          <w:sz w:val="22"/>
          <w:szCs w:val="22"/>
        </w:rPr>
        <w:t>5</w:t>
      </w:r>
      <w:r w:rsidR="0D3837D5" w:rsidRPr="00F769F6">
        <w:rPr>
          <w:rFonts w:ascii="Helvetica" w:hAnsi="Helvetica" w:cs="Helvetica"/>
          <w:sz w:val="22"/>
          <w:szCs w:val="22"/>
        </w:rPr>
        <w:t>-2</w:t>
      </w:r>
      <w:r w:rsidRPr="00F769F6">
        <w:rPr>
          <w:rFonts w:ascii="Helvetica" w:hAnsi="Helvetica" w:cs="Helvetica"/>
          <w:sz w:val="22"/>
          <w:szCs w:val="22"/>
        </w:rPr>
        <w:t>6</w:t>
      </w:r>
      <w:r w:rsidR="0D3837D5" w:rsidRPr="00F769F6">
        <w:rPr>
          <w:rFonts w:ascii="Helvetica" w:hAnsi="Helvetica" w:cs="Helvetica"/>
          <w:sz w:val="22"/>
          <w:szCs w:val="22"/>
        </w:rPr>
        <w:t xml:space="preserve"> </w:t>
      </w:r>
      <w:r w:rsidR="00723804" w:rsidRPr="00F769F6">
        <w:rPr>
          <w:rFonts w:ascii="Helvetica" w:hAnsi="Helvetica" w:cs="Helvetica"/>
          <w:sz w:val="22"/>
          <w:szCs w:val="22"/>
        </w:rPr>
        <w:t>supported by the Max Reinhardt Charitable Trust</w:t>
      </w:r>
      <w:r w:rsidR="00723804" w:rsidRPr="00F769F6">
        <w:rPr>
          <w:rFonts w:ascii="Helvetica" w:eastAsia="Arial" w:hAnsi="Helvetica" w:cs="Helvetica"/>
          <w:sz w:val="22"/>
          <w:szCs w:val="22"/>
        </w:rPr>
        <w:t xml:space="preserve">, which will grant </w:t>
      </w:r>
      <w:r w:rsidR="006C2422">
        <w:rPr>
          <w:rFonts w:ascii="Helvetica" w:eastAsia="Arial" w:hAnsi="Helvetica" w:cs="Helvetica"/>
          <w:sz w:val="22"/>
          <w:szCs w:val="22"/>
        </w:rPr>
        <w:t>four</w:t>
      </w:r>
      <w:r w:rsidR="00723804" w:rsidRPr="00F769F6">
        <w:rPr>
          <w:rFonts w:ascii="Helvetica" w:hAnsi="Helvetica" w:cs="Helvetica"/>
          <w:sz w:val="22"/>
          <w:szCs w:val="22"/>
        </w:rPr>
        <w:t xml:space="preserve"> </w:t>
      </w:r>
      <w:proofErr w:type="spellStart"/>
      <w:r w:rsidR="1817BFCB" w:rsidRPr="00F769F6">
        <w:rPr>
          <w:rFonts w:ascii="Helvetica" w:hAnsi="Helvetica" w:cs="Helvetica"/>
          <w:sz w:val="22"/>
          <w:szCs w:val="22"/>
        </w:rPr>
        <w:t>organisations</w:t>
      </w:r>
      <w:proofErr w:type="spellEnd"/>
      <w:r w:rsidR="1817BFCB" w:rsidRPr="00F769F6">
        <w:rPr>
          <w:rFonts w:ascii="Helvetica" w:hAnsi="Helvetica" w:cs="Helvetica"/>
          <w:sz w:val="22"/>
          <w:szCs w:val="22"/>
        </w:rPr>
        <w:t xml:space="preserve"> </w:t>
      </w:r>
      <w:r w:rsidR="00723804" w:rsidRPr="00F769F6">
        <w:rPr>
          <w:rFonts w:ascii="Helvetica" w:hAnsi="Helvetica" w:cs="Helvetica"/>
          <w:sz w:val="22"/>
          <w:szCs w:val="22"/>
        </w:rPr>
        <w:t>an Award of £</w:t>
      </w:r>
      <w:r w:rsidR="006B670D" w:rsidRPr="00F769F6">
        <w:rPr>
          <w:rFonts w:ascii="Helvetica" w:hAnsi="Helvetica" w:cs="Helvetica"/>
          <w:sz w:val="22"/>
          <w:szCs w:val="22"/>
        </w:rPr>
        <w:t>7</w:t>
      </w:r>
      <w:r w:rsidR="00723804" w:rsidRPr="00F769F6">
        <w:rPr>
          <w:rFonts w:ascii="Helvetica" w:hAnsi="Helvetica" w:cs="Helvetica"/>
          <w:sz w:val="22"/>
          <w:szCs w:val="22"/>
        </w:rPr>
        <w:t xml:space="preserve">,000 to support a dedicated </w:t>
      </w:r>
      <w:proofErr w:type="spellStart"/>
      <w:r w:rsidR="00723804" w:rsidRPr="00F769F6">
        <w:rPr>
          <w:rFonts w:ascii="Helvetica" w:hAnsi="Helvetica" w:cs="Helvetica"/>
          <w:sz w:val="22"/>
          <w:szCs w:val="22"/>
        </w:rPr>
        <w:t>programme</w:t>
      </w:r>
      <w:proofErr w:type="spellEnd"/>
      <w:r w:rsidR="00723804" w:rsidRPr="00F769F6">
        <w:rPr>
          <w:rFonts w:ascii="Helvetica" w:hAnsi="Helvetica" w:cs="Helvetica"/>
          <w:sz w:val="22"/>
          <w:szCs w:val="22"/>
        </w:rPr>
        <w:t xml:space="preserve"> of</w:t>
      </w:r>
      <w:r w:rsidR="0E84FAC2" w:rsidRPr="00F769F6">
        <w:rPr>
          <w:rFonts w:ascii="Helvetica" w:hAnsi="Helvetica" w:cs="Helvetica"/>
          <w:sz w:val="22"/>
          <w:szCs w:val="22"/>
        </w:rPr>
        <w:t xml:space="preserve"> art</w:t>
      </w:r>
      <w:r w:rsidR="00334A3D" w:rsidRPr="00F769F6">
        <w:rPr>
          <w:rFonts w:ascii="Helvetica" w:hAnsi="Helvetica" w:cs="Helvetica"/>
          <w:sz w:val="22"/>
          <w:szCs w:val="22"/>
        </w:rPr>
        <w:t xml:space="preserve">-based </w:t>
      </w:r>
      <w:r w:rsidR="00723804" w:rsidRPr="00F769F6">
        <w:rPr>
          <w:rFonts w:ascii="Helvetica" w:hAnsi="Helvetica" w:cs="Helvetica"/>
          <w:sz w:val="22"/>
          <w:szCs w:val="22"/>
        </w:rPr>
        <w:t xml:space="preserve">writing </w:t>
      </w:r>
      <w:r w:rsidR="005B757A" w:rsidRPr="00F769F6">
        <w:rPr>
          <w:rFonts w:ascii="Helvetica" w:hAnsi="Helvetica" w:cs="Helvetica"/>
          <w:sz w:val="22"/>
          <w:szCs w:val="22"/>
        </w:rPr>
        <w:t>with</w:t>
      </w:r>
      <w:r w:rsidR="00B463F1" w:rsidRPr="00F769F6">
        <w:rPr>
          <w:rFonts w:ascii="Helvetica" w:hAnsi="Helvetica" w:cs="Helvetica"/>
          <w:sz w:val="22"/>
          <w:szCs w:val="22"/>
        </w:rPr>
        <w:t xml:space="preserve"> young people in</w:t>
      </w:r>
      <w:r w:rsidR="005B757A" w:rsidRPr="00F769F6">
        <w:rPr>
          <w:rFonts w:ascii="Helvetica" w:hAnsi="Helvetica" w:cs="Helvetica"/>
          <w:sz w:val="22"/>
          <w:szCs w:val="22"/>
        </w:rPr>
        <w:t xml:space="preserve"> learning settings.</w:t>
      </w:r>
    </w:p>
    <w:p w14:paraId="5185E155" w14:textId="77777777" w:rsidR="00723804" w:rsidRPr="00F769F6" w:rsidRDefault="00723804" w:rsidP="00723804">
      <w:pPr>
        <w:rPr>
          <w:rFonts w:ascii="Helvetica" w:eastAsia="Arial" w:hAnsi="Helvetica" w:cs="Helvetica"/>
          <w:sz w:val="22"/>
          <w:szCs w:val="22"/>
        </w:rPr>
      </w:pPr>
    </w:p>
    <w:p w14:paraId="18226062" w14:textId="40105BDD" w:rsidR="00723804" w:rsidRPr="00F769F6" w:rsidRDefault="00723804" w:rsidP="17E10EF6">
      <w:pPr>
        <w:rPr>
          <w:rFonts w:ascii="Helvetica" w:hAnsi="Helvetica" w:cs="Helvetica"/>
          <w:b/>
          <w:bCs/>
          <w:sz w:val="22"/>
          <w:szCs w:val="22"/>
        </w:rPr>
      </w:pPr>
      <w:r w:rsidRPr="00F769F6">
        <w:rPr>
          <w:rFonts w:ascii="Helvetica" w:hAnsi="Helvetica" w:cs="Helvetica"/>
          <w:b/>
          <w:bCs/>
          <w:sz w:val="22"/>
          <w:szCs w:val="22"/>
        </w:rPr>
        <w:t xml:space="preserve">Application Deadline: </w:t>
      </w:r>
      <w:r w:rsidR="640172FF" w:rsidRPr="00F769F6">
        <w:rPr>
          <w:rFonts w:ascii="Helvetica" w:hAnsi="Helvetica" w:cs="Helvetica"/>
          <w:b/>
          <w:bCs/>
          <w:sz w:val="22"/>
          <w:szCs w:val="22"/>
        </w:rPr>
        <w:t xml:space="preserve">10am, </w:t>
      </w:r>
      <w:r w:rsidR="006C2422">
        <w:rPr>
          <w:rFonts w:ascii="Helvetica" w:hAnsi="Helvetica" w:cs="Helvetica"/>
          <w:b/>
          <w:bCs/>
          <w:sz w:val="22"/>
          <w:szCs w:val="22"/>
        </w:rPr>
        <w:t>15 September 2025</w:t>
      </w:r>
    </w:p>
    <w:p w14:paraId="27C9F3F3" w14:textId="5CCE01F8" w:rsidR="005F2151" w:rsidRPr="00F769F6" w:rsidRDefault="00651849" w:rsidP="00F769F6">
      <w:pPr>
        <w:rPr>
          <w:rFonts w:ascii="Helvetica" w:eastAsia="Arial" w:hAnsi="Helvetica" w:cs="Helvetica"/>
          <w:b/>
          <w:bCs/>
          <w:sz w:val="22"/>
          <w:szCs w:val="22"/>
        </w:rPr>
      </w:pPr>
      <w:r w:rsidRPr="00F769F6">
        <w:rPr>
          <w:rFonts w:ascii="Helvetica" w:hAnsi="Helvetica" w:cs="Helvetica"/>
          <w:sz w:val="22"/>
          <w:szCs w:val="22"/>
        </w:rPr>
        <w:br/>
      </w:r>
      <w:r w:rsidR="005F2151" w:rsidRPr="00F769F6">
        <w:rPr>
          <w:rFonts w:ascii="Helvetica" w:eastAsia="Arial" w:hAnsi="Helvetica" w:cs="Helvetica"/>
          <w:b/>
          <w:bCs/>
          <w:sz w:val="22"/>
          <w:szCs w:val="22"/>
        </w:rPr>
        <w:t>The MaxLiteracy Awards 202</w:t>
      </w:r>
      <w:r w:rsidR="000D4025" w:rsidRPr="00F769F6">
        <w:rPr>
          <w:rFonts w:ascii="Helvetica" w:eastAsia="Arial" w:hAnsi="Helvetica" w:cs="Helvetica"/>
          <w:b/>
          <w:bCs/>
          <w:sz w:val="22"/>
          <w:szCs w:val="22"/>
        </w:rPr>
        <w:t>5</w:t>
      </w:r>
      <w:r w:rsidR="7B592483" w:rsidRPr="00F769F6">
        <w:rPr>
          <w:rFonts w:ascii="Helvetica" w:eastAsia="Arial" w:hAnsi="Helvetica" w:cs="Helvetica"/>
          <w:b/>
          <w:bCs/>
          <w:sz w:val="22"/>
          <w:szCs w:val="22"/>
        </w:rPr>
        <w:t>-2</w:t>
      </w:r>
      <w:r w:rsidR="000D4025" w:rsidRPr="00F769F6">
        <w:rPr>
          <w:rFonts w:ascii="Helvetica" w:eastAsia="Arial" w:hAnsi="Helvetica" w:cs="Helvetica"/>
          <w:b/>
          <w:bCs/>
          <w:sz w:val="22"/>
          <w:szCs w:val="22"/>
        </w:rPr>
        <w:t>6</w:t>
      </w:r>
      <w:r w:rsidR="005F2151" w:rsidRPr="00F769F6">
        <w:rPr>
          <w:rFonts w:ascii="Helvetica" w:hAnsi="Helvetica" w:cs="Helvetica"/>
          <w:sz w:val="22"/>
          <w:szCs w:val="22"/>
        </w:rPr>
        <w:br/>
      </w:r>
    </w:p>
    <w:p w14:paraId="5E3F5B45" w14:textId="6CC4769A" w:rsidR="00AD561E" w:rsidRPr="00F769F6" w:rsidRDefault="00B463F1" w:rsidP="17E10EF6">
      <w:pPr>
        <w:rPr>
          <w:rFonts w:ascii="Helvetica" w:hAnsi="Helvetica" w:cs="Helvetica"/>
          <w:sz w:val="22"/>
          <w:szCs w:val="22"/>
        </w:rPr>
      </w:pPr>
      <w:r w:rsidRPr="00F769F6">
        <w:rPr>
          <w:rFonts w:ascii="Helvetica" w:eastAsia="Arial" w:hAnsi="Helvetica" w:cs="Helvetica"/>
          <w:sz w:val="22"/>
          <w:szCs w:val="22"/>
        </w:rPr>
        <w:t>Colleagues in g</w:t>
      </w:r>
      <w:r w:rsidR="006E7504" w:rsidRPr="00F769F6">
        <w:rPr>
          <w:rFonts w:ascii="Helvetica" w:eastAsia="Arial" w:hAnsi="Helvetica" w:cs="Helvetica"/>
          <w:sz w:val="22"/>
          <w:szCs w:val="22"/>
        </w:rPr>
        <w:t>all</w:t>
      </w:r>
      <w:r w:rsidR="006E7504" w:rsidRPr="00F769F6">
        <w:rPr>
          <w:rFonts w:ascii="Helvetica" w:eastAsia="Arial" w:hAnsi="Helvetica" w:cs="Helvetica"/>
          <w:spacing w:val="-1"/>
          <w:sz w:val="22"/>
          <w:szCs w:val="22"/>
        </w:rPr>
        <w:t>e</w:t>
      </w:r>
      <w:r w:rsidR="006E7504" w:rsidRPr="00F769F6">
        <w:rPr>
          <w:rFonts w:ascii="Helvetica" w:eastAsia="Arial" w:hAnsi="Helvetica" w:cs="Helvetica"/>
          <w:sz w:val="22"/>
          <w:szCs w:val="22"/>
        </w:rPr>
        <w:t>ri</w:t>
      </w:r>
      <w:r w:rsidR="006E7504" w:rsidRPr="00F769F6">
        <w:rPr>
          <w:rFonts w:ascii="Helvetica" w:eastAsia="Arial" w:hAnsi="Helvetica" w:cs="Helvetica"/>
          <w:spacing w:val="-1"/>
          <w:sz w:val="22"/>
          <w:szCs w:val="22"/>
        </w:rPr>
        <w:t>e</w:t>
      </w:r>
      <w:r w:rsidR="006E7504" w:rsidRPr="00F769F6">
        <w:rPr>
          <w:rFonts w:ascii="Helvetica" w:eastAsia="Arial" w:hAnsi="Helvetica" w:cs="Helvetica"/>
          <w:spacing w:val="1"/>
          <w:sz w:val="22"/>
          <w:szCs w:val="22"/>
        </w:rPr>
        <w:t>s</w:t>
      </w:r>
      <w:r w:rsidR="006E7504" w:rsidRPr="00F769F6">
        <w:rPr>
          <w:rFonts w:ascii="Helvetica" w:eastAsia="Arial" w:hAnsi="Helvetica" w:cs="Helvetica"/>
          <w:sz w:val="22"/>
          <w:szCs w:val="22"/>
        </w:rPr>
        <w:t>, m</w:t>
      </w:r>
      <w:r w:rsidR="006E7504" w:rsidRPr="00F769F6">
        <w:rPr>
          <w:rFonts w:ascii="Helvetica" w:eastAsia="Arial" w:hAnsi="Helvetica" w:cs="Helvetica"/>
          <w:spacing w:val="-2"/>
          <w:sz w:val="22"/>
          <w:szCs w:val="22"/>
        </w:rPr>
        <w:t>u</w:t>
      </w:r>
      <w:r w:rsidR="006E7504" w:rsidRPr="00F769F6">
        <w:rPr>
          <w:rFonts w:ascii="Helvetica" w:eastAsia="Arial" w:hAnsi="Helvetica" w:cs="Helvetica"/>
          <w:spacing w:val="1"/>
          <w:sz w:val="22"/>
          <w:szCs w:val="22"/>
        </w:rPr>
        <w:t>s</w:t>
      </w:r>
      <w:r w:rsidR="006E7504" w:rsidRPr="00F769F6">
        <w:rPr>
          <w:rFonts w:ascii="Helvetica" w:eastAsia="Arial" w:hAnsi="Helvetica" w:cs="Helvetica"/>
          <w:spacing w:val="-1"/>
          <w:sz w:val="22"/>
          <w:szCs w:val="22"/>
        </w:rPr>
        <w:t>e</w:t>
      </w:r>
      <w:r w:rsidR="006E7504" w:rsidRPr="00F769F6">
        <w:rPr>
          <w:rFonts w:ascii="Helvetica" w:eastAsia="Arial" w:hAnsi="Helvetica" w:cs="Helvetica"/>
          <w:spacing w:val="-2"/>
          <w:sz w:val="22"/>
          <w:szCs w:val="22"/>
        </w:rPr>
        <w:t>u</w:t>
      </w:r>
      <w:r w:rsidR="006E7504" w:rsidRPr="00F769F6">
        <w:rPr>
          <w:rFonts w:ascii="Helvetica" w:eastAsia="Arial" w:hAnsi="Helvetica" w:cs="Helvetica"/>
          <w:sz w:val="22"/>
          <w:szCs w:val="22"/>
        </w:rPr>
        <w:t>ms</w:t>
      </w:r>
      <w:r w:rsidR="006E7504" w:rsidRPr="00F769F6">
        <w:rPr>
          <w:rFonts w:ascii="Helvetica" w:eastAsia="Arial" w:hAnsi="Helvetica" w:cs="Helvetica"/>
          <w:spacing w:val="1"/>
          <w:sz w:val="22"/>
          <w:szCs w:val="22"/>
        </w:rPr>
        <w:t xml:space="preserve"> </w:t>
      </w:r>
      <w:r w:rsidR="006E7504" w:rsidRPr="00F769F6">
        <w:rPr>
          <w:rFonts w:ascii="Helvetica" w:eastAsia="Arial" w:hAnsi="Helvetica" w:cs="Helvetica"/>
          <w:sz w:val="22"/>
          <w:szCs w:val="22"/>
        </w:rPr>
        <w:t>and vi</w:t>
      </w:r>
      <w:r w:rsidR="006E7504" w:rsidRPr="00F769F6">
        <w:rPr>
          <w:rFonts w:ascii="Helvetica" w:eastAsia="Arial" w:hAnsi="Helvetica" w:cs="Helvetica"/>
          <w:spacing w:val="1"/>
          <w:sz w:val="22"/>
          <w:szCs w:val="22"/>
        </w:rPr>
        <w:t>s</w:t>
      </w:r>
      <w:r w:rsidR="006E7504" w:rsidRPr="00F769F6">
        <w:rPr>
          <w:rFonts w:ascii="Helvetica" w:eastAsia="Arial" w:hAnsi="Helvetica" w:cs="Helvetica"/>
          <w:spacing w:val="-2"/>
          <w:sz w:val="22"/>
          <w:szCs w:val="22"/>
        </w:rPr>
        <w:t>u</w:t>
      </w:r>
      <w:r w:rsidR="006E7504" w:rsidRPr="00F769F6">
        <w:rPr>
          <w:rFonts w:ascii="Helvetica" w:eastAsia="Arial" w:hAnsi="Helvetica" w:cs="Helvetica"/>
          <w:sz w:val="22"/>
          <w:szCs w:val="22"/>
        </w:rPr>
        <w:t xml:space="preserve">al </w:t>
      </w:r>
      <w:r w:rsidR="006E7504" w:rsidRPr="00F769F6">
        <w:rPr>
          <w:rFonts w:ascii="Helvetica" w:eastAsia="Arial" w:hAnsi="Helvetica" w:cs="Helvetica"/>
          <w:color w:val="000000" w:themeColor="text1"/>
          <w:sz w:val="22"/>
          <w:szCs w:val="22"/>
        </w:rPr>
        <w:t>arts</w:t>
      </w:r>
      <w:r w:rsidR="006E7504" w:rsidRPr="00F769F6">
        <w:rPr>
          <w:rFonts w:ascii="Helvetica" w:eastAsia="Arial" w:hAnsi="Helvetica" w:cs="Helvetica"/>
          <w:color w:val="000000" w:themeColor="text1"/>
          <w:spacing w:val="1"/>
          <w:sz w:val="22"/>
          <w:szCs w:val="22"/>
        </w:rPr>
        <w:t xml:space="preserve"> </w:t>
      </w:r>
      <w:proofErr w:type="spellStart"/>
      <w:r w:rsidR="00C10950" w:rsidRPr="00F769F6">
        <w:rPr>
          <w:rFonts w:ascii="Helvetica" w:eastAsia="Arial" w:hAnsi="Helvetica" w:cs="Helvetica"/>
          <w:color w:val="000000" w:themeColor="text1"/>
          <w:spacing w:val="1"/>
          <w:sz w:val="22"/>
          <w:szCs w:val="22"/>
        </w:rPr>
        <w:t>organisations</w:t>
      </w:r>
      <w:proofErr w:type="spellEnd"/>
      <w:r w:rsidR="00C10950" w:rsidRPr="00F769F6">
        <w:rPr>
          <w:rFonts w:ascii="Helvetica" w:eastAsia="Arial" w:hAnsi="Helvetica" w:cs="Helvetica"/>
          <w:color w:val="000000" w:themeColor="text1"/>
          <w:spacing w:val="1"/>
          <w:sz w:val="22"/>
          <w:szCs w:val="22"/>
        </w:rPr>
        <w:t xml:space="preserve"> </w:t>
      </w:r>
      <w:r w:rsidR="006E7504" w:rsidRPr="00F769F6">
        <w:rPr>
          <w:rFonts w:ascii="Helvetica" w:eastAsia="Arial" w:hAnsi="Helvetica" w:cs="Helvetica"/>
          <w:color w:val="000000" w:themeColor="text1"/>
          <w:spacing w:val="-1"/>
          <w:sz w:val="22"/>
          <w:szCs w:val="22"/>
        </w:rPr>
        <w:t>o</w:t>
      </w:r>
      <w:r w:rsidR="006E7504" w:rsidRPr="00F769F6">
        <w:rPr>
          <w:rFonts w:ascii="Helvetica" w:eastAsia="Arial" w:hAnsi="Helvetica" w:cs="Helvetica"/>
          <w:color w:val="000000" w:themeColor="text1"/>
          <w:sz w:val="22"/>
          <w:szCs w:val="22"/>
        </w:rPr>
        <w:t>f a</w:t>
      </w:r>
      <w:r w:rsidR="006E7504" w:rsidRPr="00F769F6">
        <w:rPr>
          <w:rFonts w:ascii="Helvetica" w:eastAsia="Arial" w:hAnsi="Helvetica" w:cs="Helvetica"/>
          <w:sz w:val="22"/>
          <w:szCs w:val="22"/>
        </w:rPr>
        <w:t>ny</w:t>
      </w:r>
      <w:r w:rsidR="006C0336" w:rsidRPr="00F769F6">
        <w:rPr>
          <w:rFonts w:ascii="Helvetica" w:eastAsia="Arial" w:hAnsi="Helvetica" w:cs="Helvetica"/>
          <w:sz w:val="22"/>
          <w:szCs w:val="22"/>
        </w:rPr>
        <w:t xml:space="preserve"> </w:t>
      </w:r>
      <w:r w:rsidR="006E7504" w:rsidRPr="00F769F6">
        <w:rPr>
          <w:rFonts w:ascii="Helvetica" w:eastAsia="Arial" w:hAnsi="Helvetica" w:cs="Helvetica"/>
          <w:spacing w:val="1"/>
          <w:sz w:val="22"/>
          <w:szCs w:val="22"/>
        </w:rPr>
        <w:t>s</w:t>
      </w:r>
      <w:r w:rsidR="006E7504" w:rsidRPr="00F769F6">
        <w:rPr>
          <w:rFonts w:ascii="Helvetica" w:eastAsia="Arial" w:hAnsi="Helvetica" w:cs="Helvetica"/>
          <w:sz w:val="22"/>
          <w:szCs w:val="22"/>
        </w:rPr>
        <w:t>ize</w:t>
      </w:r>
      <w:r w:rsidR="006E7504" w:rsidRPr="00F769F6">
        <w:rPr>
          <w:rFonts w:ascii="Helvetica" w:eastAsia="Arial" w:hAnsi="Helvetica" w:cs="Helvetica"/>
          <w:spacing w:val="-1"/>
          <w:sz w:val="22"/>
          <w:szCs w:val="22"/>
        </w:rPr>
        <w:t xml:space="preserve"> </w:t>
      </w:r>
      <w:r w:rsidR="006E7504" w:rsidRPr="00F769F6">
        <w:rPr>
          <w:rFonts w:ascii="Helvetica" w:eastAsia="Arial" w:hAnsi="Helvetica" w:cs="Helvetica"/>
          <w:sz w:val="22"/>
          <w:szCs w:val="22"/>
        </w:rPr>
        <w:t xml:space="preserve">in </w:t>
      </w:r>
      <w:r w:rsidR="000D4025" w:rsidRPr="00F769F6">
        <w:rPr>
          <w:rFonts w:ascii="Helvetica" w:eastAsia="Arial" w:hAnsi="Helvetica" w:cs="Helvetica"/>
          <w:sz w:val="22"/>
          <w:szCs w:val="22"/>
        </w:rPr>
        <w:t>the UK</w:t>
      </w:r>
      <w:r w:rsidR="006E7504" w:rsidRPr="00F769F6">
        <w:rPr>
          <w:rFonts w:ascii="Helvetica" w:eastAsia="Arial" w:hAnsi="Helvetica" w:cs="Helvetica"/>
          <w:sz w:val="22"/>
          <w:szCs w:val="22"/>
        </w:rPr>
        <w:t xml:space="preserve"> </w:t>
      </w:r>
      <w:r w:rsidR="006E7504" w:rsidRPr="00F769F6">
        <w:rPr>
          <w:rFonts w:ascii="Helvetica" w:eastAsia="Arial" w:hAnsi="Helvetica" w:cs="Helvetica"/>
          <w:spacing w:val="3"/>
          <w:sz w:val="22"/>
          <w:szCs w:val="22"/>
        </w:rPr>
        <w:t>are invited to apply</w:t>
      </w:r>
      <w:r w:rsidR="006E7504" w:rsidRPr="00F769F6">
        <w:rPr>
          <w:rFonts w:ascii="Helvetica" w:eastAsia="Arial" w:hAnsi="Helvetica" w:cs="Helvetica"/>
          <w:sz w:val="22"/>
          <w:szCs w:val="22"/>
        </w:rPr>
        <w:t xml:space="preserve"> and </w:t>
      </w:r>
      <w:r w:rsidR="005F2151" w:rsidRPr="00F769F6">
        <w:rPr>
          <w:rFonts w:ascii="Helvetica" w:hAnsi="Helvetica" w:cs="Helvetica"/>
          <w:sz w:val="22"/>
          <w:szCs w:val="22"/>
        </w:rPr>
        <w:t>submit proposals to host the MaxLiteracy 202</w:t>
      </w:r>
      <w:r w:rsidR="000D4025" w:rsidRPr="00F769F6">
        <w:rPr>
          <w:rFonts w:ascii="Helvetica" w:hAnsi="Helvetica" w:cs="Helvetica"/>
          <w:sz w:val="22"/>
          <w:szCs w:val="22"/>
        </w:rPr>
        <w:t>5</w:t>
      </w:r>
      <w:r w:rsidR="1F86A25F" w:rsidRPr="00F769F6">
        <w:rPr>
          <w:rFonts w:ascii="Helvetica" w:hAnsi="Helvetica" w:cs="Helvetica"/>
          <w:sz w:val="22"/>
          <w:szCs w:val="22"/>
        </w:rPr>
        <w:t>-2</w:t>
      </w:r>
      <w:r w:rsidR="000D4025" w:rsidRPr="00F769F6">
        <w:rPr>
          <w:rFonts w:ascii="Helvetica" w:hAnsi="Helvetica" w:cs="Helvetica"/>
          <w:sz w:val="22"/>
          <w:szCs w:val="22"/>
        </w:rPr>
        <w:t>6</w:t>
      </w:r>
      <w:r w:rsidR="005F2151" w:rsidRPr="00F769F6">
        <w:rPr>
          <w:rFonts w:ascii="Helvetica" w:hAnsi="Helvetica" w:cs="Helvetica"/>
          <w:sz w:val="22"/>
          <w:szCs w:val="22"/>
        </w:rPr>
        <w:t xml:space="preserve"> Awards</w:t>
      </w:r>
      <w:r w:rsidR="6C312276" w:rsidRPr="00F769F6">
        <w:rPr>
          <w:rFonts w:ascii="Helvetica" w:hAnsi="Helvetica" w:cs="Helvetica"/>
          <w:sz w:val="22"/>
          <w:szCs w:val="22"/>
        </w:rPr>
        <w:t xml:space="preserve">. Successful awardees will have a clear </w:t>
      </w:r>
      <w:r w:rsidR="6CB645A8" w:rsidRPr="00F769F6">
        <w:rPr>
          <w:rFonts w:ascii="Helvetica" w:hAnsi="Helvetica" w:cs="Helvetica"/>
          <w:sz w:val="22"/>
          <w:szCs w:val="22"/>
        </w:rPr>
        <w:t xml:space="preserve">focus on </w:t>
      </w:r>
      <w:r w:rsidR="0949D980" w:rsidRPr="00F769F6">
        <w:rPr>
          <w:rFonts w:ascii="Helvetica" w:hAnsi="Helvetica" w:cs="Helvetica"/>
          <w:sz w:val="22"/>
          <w:szCs w:val="22"/>
        </w:rPr>
        <w:t>developing or building on best practice</w:t>
      </w:r>
      <w:r w:rsidR="00EE7454" w:rsidRPr="00F769F6">
        <w:rPr>
          <w:rFonts w:ascii="Helvetica" w:hAnsi="Helvetica" w:cs="Helvetica"/>
          <w:sz w:val="22"/>
          <w:szCs w:val="22"/>
        </w:rPr>
        <w:t xml:space="preserve"> in education and engagement</w:t>
      </w:r>
      <w:r w:rsidR="0949D980" w:rsidRPr="00F769F6">
        <w:rPr>
          <w:rFonts w:ascii="Helvetica" w:hAnsi="Helvetica" w:cs="Helvetica"/>
          <w:sz w:val="22"/>
          <w:szCs w:val="22"/>
        </w:rPr>
        <w:t xml:space="preserve">, </w:t>
      </w:r>
      <w:r w:rsidR="1BD6D765" w:rsidRPr="00F769F6">
        <w:rPr>
          <w:rFonts w:ascii="Helvetica" w:hAnsi="Helvetica" w:cs="Helvetica"/>
          <w:sz w:val="22"/>
          <w:szCs w:val="22"/>
        </w:rPr>
        <w:t>will demonstrate a commitment to partnership working</w:t>
      </w:r>
      <w:r w:rsidR="2B76698E" w:rsidRPr="00F769F6">
        <w:rPr>
          <w:rFonts w:ascii="Helvetica" w:hAnsi="Helvetica" w:cs="Helvetica"/>
          <w:sz w:val="22"/>
          <w:szCs w:val="22"/>
        </w:rPr>
        <w:t xml:space="preserve"> on a local level</w:t>
      </w:r>
      <w:r w:rsidR="1BD6D765" w:rsidRPr="00F769F6">
        <w:rPr>
          <w:rFonts w:ascii="Helvetica" w:hAnsi="Helvetica" w:cs="Helvetica"/>
          <w:sz w:val="22"/>
          <w:szCs w:val="22"/>
        </w:rPr>
        <w:t xml:space="preserve">, and will articulate plans to </w:t>
      </w:r>
      <w:r w:rsidR="6CB645A8" w:rsidRPr="00F769F6">
        <w:rPr>
          <w:rFonts w:ascii="Helvetica" w:hAnsi="Helvetica" w:cs="Helvetica"/>
          <w:sz w:val="22"/>
          <w:szCs w:val="22"/>
        </w:rPr>
        <w:t xml:space="preserve">support the professional development </w:t>
      </w:r>
      <w:r w:rsidR="1244125C" w:rsidRPr="00F769F6">
        <w:rPr>
          <w:rFonts w:ascii="Helvetica" w:hAnsi="Helvetica" w:cs="Helvetica"/>
          <w:sz w:val="22"/>
          <w:szCs w:val="22"/>
        </w:rPr>
        <w:t xml:space="preserve">of </w:t>
      </w:r>
      <w:r w:rsidR="223D6DC9" w:rsidRPr="00F769F6">
        <w:rPr>
          <w:rFonts w:ascii="Helvetica" w:hAnsi="Helvetica" w:cs="Helvetica"/>
          <w:sz w:val="22"/>
          <w:szCs w:val="22"/>
        </w:rPr>
        <w:t xml:space="preserve">the </w:t>
      </w:r>
      <w:r w:rsidR="1244125C" w:rsidRPr="00F769F6">
        <w:rPr>
          <w:rFonts w:ascii="Helvetica" w:hAnsi="Helvetica" w:cs="Helvetica"/>
          <w:sz w:val="22"/>
          <w:szCs w:val="22"/>
        </w:rPr>
        <w:t xml:space="preserve">visual arts </w:t>
      </w:r>
      <w:r w:rsidR="6CB645A8" w:rsidRPr="00F769F6">
        <w:rPr>
          <w:rFonts w:ascii="Helvetica" w:hAnsi="Helvetica" w:cs="Helvetica"/>
          <w:sz w:val="22"/>
          <w:szCs w:val="22"/>
        </w:rPr>
        <w:t xml:space="preserve">learning/education </w:t>
      </w:r>
      <w:r w:rsidR="66DFF2D4" w:rsidRPr="00F769F6">
        <w:rPr>
          <w:rFonts w:ascii="Helvetica" w:hAnsi="Helvetica" w:cs="Helvetica"/>
          <w:sz w:val="22"/>
          <w:szCs w:val="22"/>
        </w:rPr>
        <w:t>specialists</w:t>
      </w:r>
      <w:r w:rsidR="008704CE" w:rsidRPr="00F769F6">
        <w:rPr>
          <w:rFonts w:ascii="Helvetica" w:hAnsi="Helvetica" w:cs="Helvetica"/>
          <w:sz w:val="22"/>
          <w:szCs w:val="22"/>
        </w:rPr>
        <w:t xml:space="preserve">, </w:t>
      </w:r>
      <w:r w:rsidR="303B6A26" w:rsidRPr="00F769F6">
        <w:rPr>
          <w:rFonts w:ascii="Helvetica" w:hAnsi="Helvetica" w:cs="Helvetica"/>
          <w:sz w:val="22"/>
          <w:szCs w:val="22"/>
        </w:rPr>
        <w:t>writing educators</w:t>
      </w:r>
      <w:r w:rsidR="008704CE" w:rsidRPr="00F769F6">
        <w:rPr>
          <w:rFonts w:ascii="Helvetica" w:hAnsi="Helvetica" w:cs="Helvetica"/>
          <w:sz w:val="22"/>
          <w:szCs w:val="22"/>
        </w:rPr>
        <w:t xml:space="preserve">, and learning setting staff members </w:t>
      </w:r>
      <w:r w:rsidR="717CEB65" w:rsidRPr="00F769F6">
        <w:rPr>
          <w:rFonts w:ascii="Helvetica" w:hAnsi="Helvetica" w:cs="Helvetica"/>
          <w:sz w:val="22"/>
          <w:szCs w:val="22"/>
        </w:rPr>
        <w:t xml:space="preserve">involved </w:t>
      </w:r>
      <w:r w:rsidR="18AAA8C0" w:rsidRPr="00F769F6">
        <w:rPr>
          <w:rFonts w:ascii="Helvetica" w:hAnsi="Helvetica" w:cs="Helvetica"/>
          <w:sz w:val="22"/>
          <w:szCs w:val="22"/>
        </w:rPr>
        <w:t xml:space="preserve">through an innovative </w:t>
      </w:r>
      <w:r w:rsidR="00736EA1" w:rsidRPr="00F769F6">
        <w:rPr>
          <w:rFonts w:ascii="Helvetica" w:hAnsi="Helvetica" w:cs="Helvetica"/>
          <w:sz w:val="22"/>
          <w:szCs w:val="22"/>
        </w:rPr>
        <w:t>art-based writing</w:t>
      </w:r>
      <w:r w:rsidR="18AAA8C0" w:rsidRPr="00F769F6">
        <w:rPr>
          <w:rFonts w:ascii="Helvetica" w:hAnsi="Helvetica" w:cs="Helvetica"/>
          <w:sz w:val="22"/>
          <w:szCs w:val="22"/>
        </w:rPr>
        <w:t xml:space="preserve"> </w:t>
      </w:r>
      <w:r w:rsidR="2AF94028" w:rsidRPr="00F769F6">
        <w:rPr>
          <w:rFonts w:ascii="Helvetica" w:hAnsi="Helvetica" w:cs="Helvetica"/>
          <w:sz w:val="22"/>
          <w:szCs w:val="22"/>
        </w:rPr>
        <w:t xml:space="preserve">or creative literacy </w:t>
      </w:r>
      <w:r w:rsidR="18AAA8C0" w:rsidRPr="00F769F6">
        <w:rPr>
          <w:rFonts w:ascii="Helvetica" w:hAnsi="Helvetica" w:cs="Helvetica"/>
          <w:sz w:val="22"/>
          <w:szCs w:val="22"/>
        </w:rPr>
        <w:t xml:space="preserve">project with </w:t>
      </w:r>
      <w:r w:rsidR="006C0336" w:rsidRPr="00F769F6">
        <w:rPr>
          <w:rFonts w:ascii="Helvetica" w:hAnsi="Helvetica" w:cs="Helvetica"/>
          <w:sz w:val="22"/>
          <w:szCs w:val="22"/>
        </w:rPr>
        <w:t>children, young people or young adults</w:t>
      </w:r>
      <w:r w:rsidR="361DCE68" w:rsidRPr="00F769F6">
        <w:rPr>
          <w:rFonts w:ascii="Helvetica" w:hAnsi="Helvetica" w:cs="Helvetica"/>
          <w:sz w:val="22"/>
          <w:szCs w:val="22"/>
        </w:rPr>
        <w:t>.</w:t>
      </w:r>
    </w:p>
    <w:p w14:paraId="0175EE6F" w14:textId="1B23813B" w:rsidR="00AD561E" w:rsidRPr="00F769F6" w:rsidRDefault="00AD561E" w:rsidP="17E10EF6">
      <w:pPr>
        <w:rPr>
          <w:rFonts w:ascii="Helvetica" w:hAnsi="Helvetica" w:cs="Helvetica"/>
          <w:sz w:val="22"/>
          <w:szCs w:val="22"/>
        </w:rPr>
      </w:pPr>
    </w:p>
    <w:p w14:paraId="74A9EAD1" w14:textId="1EAD4552" w:rsidR="00AD561E" w:rsidRPr="00F769F6" w:rsidRDefault="5923618C" w:rsidP="17E10EF6">
      <w:pPr>
        <w:rPr>
          <w:rFonts w:ascii="Helvetica" w:hAnsi="Helvetica" w:cs="Helvetica"/>
          <w:sz w:val="22"/>
          <w:szCs w:val="22"/>
        </w:rPr>
      </w:pPr>
      <w:r w:rsidRPr="0EBE840E">
        <w:rPr>
          <w:rFonts w:ascii="Helvetica" w:hAnsi="Helvetica" w:cs="Helvetica"/>
          <w:sz w:val="22"/>
          <w:szCs w:val="22"/>
        </w:rPr>
        <w:t>Four</w:t>
      </w:r>
      <w:r w:rsidR="005F2151" w:rsidRPr="00F769F6">
        <w:rPr>
          <w:rFonts w:ascii="Helvetica" w:hAnsi="Helvetica" w:cs="Helvetica"/>
          <w:sz w:val="22"/>
          <w:szCs w:val="22"/>
        </w:rPr>
        <w:t xml:space="preserve"> </w:t>
      </w:r>
      <w:r w:rsidR="11A56864" w:rsidRPr="00F769F6">
        <w:rPr>
          <w:rFonts w:ascii="Helvetica" w:hAnsi="Helvetica" w:cs="Helvetica"/>
          <w:sz w:val="22"/>
          <w:szCs w:val="22"/>
        </w:rPr>
        <w:t xml:space="preserve">visual arts </w:t>
      </w:r>
      <w:proofErr w:type="spellStart"/>
      <w:r w:rsidR="11A56864" w:rsidRPr="00F769F6">
        <w:rPr>
          <w:rFonts w:ascii="Helvetica" w:hAnsi="Helvetica" w:cs="Helvetica"/>
          <w:sz w:val="22"/>
          <w:szCs w:val="22"/>
        </w:rPr>
        <w:t>organisations</w:t>
      </w:r>
      <w:proofErr w:type="spellEnd"/>
      <w:r w:rsidR="11A56864" w:rsidRPr="00F769F6">
        <w:rPr>
          <w:rFonts w:ascii="Helvetica" w:hAnsi="Helvetica" w:cs="Helvetica"/>
          <w:sz w:val="22"/>
          <w:szCs w:val="22"/>
        </w:rPr>
        <w:t xml:space="preserve"> </w:t>
      </w:r>
      <w:r w:rsidR="005F2151" w:rsidRPr="00F769F6">
        <w:rPr>
          <w:rFonts w:ascii="Helvetica" w:hAnsi="Helvetica" w:cs="Helvetica"/>
          <w:sz w:val="22"/>
          <w:szCs w:val="22"/>
        </w:rPr>
        <w:t>will be granted an Award of</w:t>
      </w:r>
      <w:r w:rsidR="00005861" w:rsidRPr="00F769F6">
        <w:rPr>
          <w:rFonts w:ascii="Helvetica" w:hAnsi="Helvetica" w:cs="Helvetica"/>
          <w:sz w:val="22"/>
          <w:szCs w:val="22"/>
        </w:rPr>
        <w:t xml:space="preserve"> </w:t>
      </w:r>
      <w:r w:rsidR="005F2151" w:rsidRPr="00F769F6">
        <w:rPr>
          <w:rFonts w:ascii="Helvetica" w:hAnsi="Helvetica" w:cs="Helvetica"/>
          <w:sz w:val="22"/>
          <w:szCs w:val="22"/>
        </w:rPr>
        <w:t>£</w:t>
      </w:r>
      <w:r w:rsidR="000D4025" w:rsidRPr="00F769F6">
        <w:rPr>
          <w:rFonts w:ascii="Helvetica" w:hAnsi="Helvetica" w:cs="Helvetica"/>
          <w:sz w:val="22"/>
          <w:szCs w:val="22"/>
        </w:rPr>
        <w:t>7</w:t>
      </w:r>
      <w:r w:rsidR="005F2151" w:rsidRPr="00F769F6">
        <w:rPr>
          <w:rFonts w:ascii="Helvetica" w:hAnsi="Helvetica" w:cs="Helvetica"/>
          <w:sz w:val="22"/>
          <w:szCs w:val="22"/>
        </w:rPr>
        <w:t xml:space="preserve">,000 each to support a dedicated </w:t>
      </w:r>
      <w:proofErr w:type="spellStart"/>
      <w:r w:rsidR="005F2151" w:rsidRPr="00F769F6">
        <w:rPr>
          <w:rFonts w:ascii="Helvetica" w:hAnsi="Helvetica" w:cs="Helvetica"/>
          <w:sz w:val="22"/>
          <w:szCs w:val="22"/>
        </w:rPr>
        <w:t>programme</w:t>
      </w:r>
      <w:proofErr w:type="spellEnd"/>
      <w:r w:rsidR="005F2151" w:rsidRPr="00F769F6">
        <w:rPr>
          <w:rFonts w:ascii="Helvetica" w:hAnsi="Helvetica" w:cs="Helvetica"/>
          <w:sz w:val="22"/>
          <w:szCs w:val="22"/>
        </w:rPr>
        <w:t xml:space="preserve"> of </w:t>
      </w:r>
      <w:r w:rsidR="00736EA1" w:rsidRPr="00F769F6">
        <w:rPr>
          <w:rFonts w:ascii="Helvetica" w:hAnsi="Helvetica" w:cs="Helvetica"/>
          <w:sz w:val="22"/>
          <w:szCs w:val="22"/>
        </w:rPr>
        <w:t>art-based writing</w:t>
      </w:r>
      <w:r w:rsidR="005F2151" w:rsidRPr="00F769F6">
        <w:rPr>
          <w:rFonts w:ascii="Helvetica" w:hAnsi="Helvetica" w:cs="Helvetica"/>
          <w:sz w:val="22"/>
          <w:szCs w:val="22"/>
        </w:rPr>
        <w:t xml:space="preserve"> and </w:t>
      </w:r>
      <w:r w:rsidR="0E09B150" w:rsidRPr="00F769F6">
        <w:rPr>
          <w:rFonts w:ascii="Helvetica" w:hAnsi="Helvetica" w:cs="Helvetica"/>
          <w:sz w:val="22"/>
          <w:szCs w:val="22"/>
        </w:rPr>
        <w:t xml:space="preserve">creative </w:t>
      </w:r>
      <w:r w:rsidR="005F2151" w:rsidRPr="00F769F6">
        <w:rPr>
          <w:rFonts w:ascii="Helvetica" w:hAnsi="Helvetica" w:cs="Helvetica"/>
          <w:sz w:val="22"/>
          <w:szCs w:val="22"/>
        </w:rPr>
        <w:t xml:space="preserve">literacy work </w:t>
      </w:r>
      <w:r w:rsidR="000D4025" w:rsidRPr="00F769F6">
        <w:rPr>
          <w:rFonts w:ascii="Helvetica" w:hAnsi="Helvetica" w:cs="Helvetica"/>
          <w:sz w:val="22"/>
          <w:szCs w:val="22"/>
        </w:rPr>
        <w:t>in partnership with a</w:t>
      </w:r>
      <w:r w:rsidR="005F2151" w:rsidRPr="00F769F6">
        <w:rPr>
          <w:rFonts w:ascii="Helvetica" w:hAnsi="Helvetica" w:cs="Helvetica"/>
          <w:sz w:val="22"/>
          <w:szCs w:val="22"/>
        </w:rPr>
        <w:t xml:space="preserve"> formal </w:t>
      </w:r>
      <w:r w:rsidR="006C0336" w:rsidRPr="00F769F6">
        <w:rPr>
          <w:rFonts w:ascii="Helvetica" w:hAnsi="Helvetica" w:cs="Helvetica"/>
          <w:sz w:val="22"/>
          <w:szCs w:val="22"/>
        </w:rPr>
        <w:t xml:space="preserve">or </w:t>
      </w:r>
      <w:r w:rsidR="005F2151" w:rsidRPr="00F769F6">
        <w:rPr>
          <w:rFonts w:ascii="Helvetica" w:hAnsi="Helvetica" w:cs="Helvetica"/>
          <w:sz w:val="22"/>
          <w:szCs w:val="22"/>
        </w:rPr>
        <w:t>informal learning setting. Learning settings may include: schools</w:t>
      </w:r>
      <w:r w:rsidR="005B757A" w:rsidRPr="00F769F6">
        <w:rPr>
          <w:rFonts w:ascii="Helvetica" w:hAnsi="Helvetica" w:cs="Helvetica"/>
          <w:sz w:val="22"/>
          <w:szCs w:val="22"/>
        </w:rPr>
        <w:t xml:space="preserve"> (primary and secondary)</w:t>
      </w:r>
      <w:r w:rsidR="005F2151" w:rsidRPr="00F769F6">
        <w:rPr>
          <w:rFonts w:ascii="Helvetica" w:hAnsi="Helvetica" w:cs="Helvetica"/>
          <w:sz w:val="22"/>
          <w:szCs w:val="22"/>
        </w:rPr>
        <w:t xml:space="preserve"> </w:t>
      </w:r>
      <w:r w:rsidR="002116F7" w:rsidRPr="00F769F6">
        <w:rPr>
          <w:rFonts w:ascii="Helvetica" w:hAnsi="Helvetica" w:cs="Helvetica"/>
          <w:sz w:val="22"/>
          <w:szCs w:val="22"/>
        </w:rPr>
        <w:t xml:space="preserve">colleges, </w:t>
      </w:r>
      <w:r w:rsidR="005F2151" w:rsidRPr="00F769F6">
        <w:rPr>
          <w:rFonts w:ascii="Helvetica" w:hAnsi="Helvetica" w:cs="Helvetica"/>
          <w:sz w:val="22"/>
          <w:szCs w:val="22"/>
        </w:rPr>
        <w:t>youth support agencies</w:t>
      </w:r>
      <w:r w:rsidR="006C0336" w:rsidRPr="00F769F6">
        <w:rPr>
          <w:rFonts w:ascii="Helvetica" w:hAnsi="Helvetica" w:cs="Helvetica"/>
          <w:sz w:val="22"/>
          <w:szCs w:val="22"/>
        </w:rPr>
        <w:t xml:space="preserve">, </w:t>
      </w:r>
      <w:r w:rsidR="005F2151" w:rsidRPr="00F769F6">
        <w:rPr>
          <w:rFonts w:ascii="Helvetica" w:hAnsi="Helvetica" w:cs="Helvetica"/>
          <w:sz w:val="22"/>
          <w:szCs w:val="22"/>
        </w:rPr>
        <w:t>for example, virtual schools, agencies supporting young people in care or care leavers, those identified as vulnerable/at risk, youth justice settings</w:t>
      </w:r>
      <w:r w:rsidR="006C0336" w:rsidRPr="00F769F6">
        <w:rPr>
          <w:rFonts w:ascii="Helvetica" w:hAnsi="Helvetica" w:cs="Helvetica"/>
          <w:sz w:val="22"/>
          <w:szCs w:val="22"/>
        </w:rPr>
        <w:t xml:space="preserve"> and</w:t>
      </w:r>
      <w:r w:rsidR="005F2151" w:rsidRPr="00F769F6">
        <w:rPr>
          <w:rFonts w:ascii="Helvetica" w:hAnsi="Helvetica" w:cs="Helvetica"/>
          <w:sz w:val="22"/>
          <w:szCs w:val="22"/>
        </w:rPr>
        <w:t xml:space="preserve"> sanctuary agencies for young people seeking refuge.</w:t>
      </w:r>
      <w:r w:rsidR="00587F99" w:rsidRPr="00F769F6">
        <w:rPr>
          <w:rFonts w:ascii="Helvetica" w:hAnsi="Helvetica" w:cs="Helvetica"/>
          <w:sz w:val="22"/>
          <w:szCs w:val="22"/>
        </w:rPr>
        <w:t xml:space="preserve"> </w:t>
      </w:r>
      <w:r w:rsidR="002116F7" w:rsidRPr="00F769F6">
        <w:rPr>
          <w:rFonts w:ascii="Helvetica" w:hAnsi="Helvetica" w:cs="Helvetica"/>
          <w:sz w:val="22"/>
          <w:szCs w:val="22"/>
        </w:rPr>
        <w:t>We also encourage</w:t>
      </w:r>
      <w:r w:rsidR="00587F99" w:rsidRPr="00F769F6">
        <w:rPr>
          <w:rFonts w:ascii="Helvetica" w:hAnsi="Helvetica" w:cs="Helvetica"/>
          <w:sz w:val="22"/>
          <w:szCs w:val="22"/>
        </w:rPr>
        <w:t xml:space="preserve"> </w:t>
      </w:r>
      <w:r w:rsidR="00FA311D" w:rsidRPr="00F769F6">
        <w:rPr>
          <w:rFonts w:ascii="Helvetica" w:hAnsi="Helvetica" w:cs="Helvetica"/>
          <w:sz w:val="22"/>
          <w:szCs w:val="22"/>
        </w:rPr>
        <w:t xml:space="preserve">Awardees </w:t>
      </w:r>
      <w:r w:rsidR="00587F99" w:rsidRPr="00F769F6">
        <w:rPr>
          <w:rFonts w:ascii="Helvetica" w:hAnsi="Helvetica" w:cs="Helvetica"/>
          <w:sz w:val="22"/>
          <w:szCs w:val="22"/>
        </w:rPr>
        <w:t xml:space="preserve">to </w:t>
      </w:r>
      <w:r w:rsidR="00C41413" w:rsidRPr="00F769F6">
        <w:rPr>
          <w:rFonts w:ascii="Helvetica" w:hAnsi="Helvetica" w:cs="Helvetica"/>
          <w:sz w:val="22"/>
          <w:szCs w:val="22"/>
        </w:rPr>
        <w:t>consider</w:t>
      </w:r>
      <w:r w:rsidR="00470481">
        <w:rPr>
          <w:rFonts w:ascii="Helvetica" w:hAnsi="Helvetica" w:cs="Helvetica"/>
          <w:sz w:val="22"/>
          <w:szCs w:val="22"/>
        </w:rPr>
        <w:t xml:space="preserve"> using </w:t>
      </w:r>
      <w:r w:rsidR="00D26C95">
        <w:rPr>
          <w:rFonts w:ascii="Helvetica" w:hAnsi="Helvetica" w:cs="Helvetica"/>
          <w:sz w:val="22"/>
          <w:szCs w:val="22"/>
        </w:rPr>
        <w:t>a proportion of the Award</w:t>
      </w:r>
      <w:r w:rsidR="00C41413" w:rsidRPr="00F769F6">
        <w:rPr>
          <w:rFonts w:ascii="Helvetica" w:hAnsi="Helvetica" w:cs="Helvetica"/>
          <w:sz w:val="22"/>
          <w:szCs w:val="22"/>
        </w:rPr>
        <w:t xml:space="preserve"> </w:t>
      </w:r>
      <w:r w:rsidR="00D26C95">
        <w:rPr>
          <w:rFonts w:ascii="Helvetica" w:hAnsi="Helvetica" w:cs="Helvetica"/>
          <w:sz w:val="22"/>
          <w:szCs w:val="22"/>
        </w:rPr>
        <w:t>to support</w:t>
      </w:r>
      <w:r w:rsidR="00C41413" w:rsidRPr="00F769F6">
        <w:rPr>
          <w:rFonts w:ascii="Helvetica" w:hAnsi="Helvetica" w:cs="Helvetica"/>
          <w:sz w:val="22"/>
          <w:szCs w:val="22"/>
        </w:rPr>
        <w:t xml:space="preserve"> a </w:t>
      </w:r>
      <w:r w:rsidR="00587F99" w:rsidRPr="00F769F6">
        <w:rPr>
          <w:rFonts w:ascii="Helvetica" w:hAnsi="Helvetica" w:cs="Helvetica"/>
          <w:sz w:val="22"/>
          <w:szCs w:val="22"/>
        </w:rPr>
        <w:t xml:space="preserve">paid placement opportunity for a local early career </w:t>
      </w:r>
      <w:r w:rsidR="00C41413" w:rsidRPr="00F769F6">
        <w:rPr>
          <w:rFonts w:ascii="Helvetica" w:hAnsi="Helvetica" w:cs="Helvetica"/>
          <w:sz w:val="22"/>
          <w:szCs w:val="22"/>
        </w:rPr>
        <w:t xml:space="preserve">educator </w:t>
      </w:r>
      <w:r w:rsidR="00587F99" w:rsidRPr="00F769F6">
        <w:rPr>
          <w:rFonts w:ascii="Helvetica" w:hAnsi="Helvetica" w:cs="Helvetica"/>
          <w:sz w:val="22"/>
          <w:szCs w:val="22"/>
        </w:rPr>
        <w:t xml:space="preserve">to </w:t>
      </w:r>
      <w:r w:rsidR="0071439F" w:rsidRPr="00F769F6">
        <w:rPr>
          <w:rFonts w:ascii="Helvetica" w:hAnsi="Helvetica" w:cs="Helvetica"/>
          <w:sz w:val="22"/>
          <w:szCs w:val="22"/>
        </w:rPr>
        <w:t xml:space="preserve">assist on the </w:t>
      </w:r>
      <w:proofErr w:type="spellStart"/>
      <w:r w:rsidR="0071439F" w:rsidRPr="00F769F6">
        <w:rPr>
          <w:rFonts w:ascii="Helvetica" w:hAnsi="Helvetica" w:cs="Helvetica"/>
          <w:sz w:val="22"/>
          <w:szCs w:val="22"/>
        </w:rPr>
        <w:t>programme</w:t>
      </w:r>
      <w:proofErr w:type="spellEnd"/>
      <w:r w:rsidR="000B618B" w:rsidRPr="00F769F6">
        <w:rPr>
          <w:rFonts w:ascii="Helvetica" w:hAnsi="Helvetica" w:cs="Helvetica"/>
          <w:sz w:val="22"/>
          <w:szCs w:val="22"/>
        </w:rPr>
        <w:t xml:space="preserve">. </w:t>
      </w:r>
    </w:p>
    <w:p w14:paraId="07FEAF1A" w14:textId="2544838B" w:rsidR="00AD561E" w:rsidRPr="00F769F6" w:rsidRDefault="00AD561E" w:rsidP="17E10EF6">
      <w:pPr>
        <w:rPr>
          <w:rFonts w:ascii="Helvetica" w:hAnsi="Helvetica" w:cs="Helvetica"/>
          <w:sz w:val="22"/>
          <w:szCs w:val="22"/>
        </w:rPr>
      </w:pPr>
    </w:p>
    <w:p w14:paraId="072C1780" w14:textId="49C75E89" w:rsidR="00AD561E" w:rsidRPr="00F769F6" w:rsidRDefault="504A4D95" w:rsidP="17E10EF6">
      <w:pPr>
        <w:rPr>
          <w:rFonts w:ascii="Helvetica" w:hAnsi="Helvetica" w:cs="Helvetica"/>
          <w:sz w:val="22"/>
          <w:szCs w:val="22"/>
        </w:rPr>
      </w:pPr>
      <w:r w:rsidRPr="00F769F6">
        <w:rPr>
          <w:rFonts w:ascii="Helvetica" w:hAnsi="Helvetica" w:cs="Helvetica"/>
          <w:sz w:val="22"/>
          <w:szCs w:val="22"/>
        </w:rPr>
        <w:t xml:space="preserve">We are particularly interested in </w:t>
      </w:r>
      <w:r w:rsidR="3E1EEEAD" w:rsidRPr="00F769F6">
        <w:rPr>
          <w:rFonts w:ascii="Helvetica" w:hAnsi="Helvetica" w:cs="Helvetica"/>
          <w:sz w:val="22"/>
          <w:szCs w:val="22"/>
        </w:rPr>
        <w:t>receiving</w:t>
      </w:r>
      <w:r w:rsidRPr="00F769F6">
        <w:rPr>
          <w:rFonts w:ascii="Helvetica" w:hAnsi="Helvetica" w:cs="Helvetica"/>
          <w:sz w:val="22"/>
          <w:szCs w:val="22"/>
        </w:rPr>
        <w:t xml:space="preserve"> proposals that address inequalities in arts, educational or health provision for young people, for exampl</w:t>
      </w:r>
      <w:r w:rsidR="61F8AAB9" w:rsidRPr="00F769F6">
        <w:rPr>
          <w:rFonts w:ascii="Helvetica" w:hAnsi="Helvetica" w:cs="Helvetica"/>
          <w:sz w:val="22"/>
          <w:szCs w:val="22"/>
        </w:rPr>
        <w:t xml:space="preserve">e </w:t>
      </w:r>
      <w:r w:rsidR="000F76CF" w:rsidRPr="00F769F6">
        <w:rPr>
          <w:rFonts w:ascii="Helvetica" w:hAnsi="Helvetica" w:cs="Helvetica"/>
          <w:sz w:val="22"/>
          <w:szCs w:val="22"/>
        </w:rPr>
        <w:t xml:space="preserve">in </w:t>
      </w:r>
      <w:r w:rsidR="0024137F" w:rsidRPr="00F769F6">
        <w:rPr>
          <w:rFonts w:ascii="Helvetica" w:hAnsi="Helvetica" w:cs="Helvetica"/>
          <w:sz w:val="22"/>
          <w:szCs w:val="22"/>
        </w:rPr>
        <w:t>localities in which the arts are historically underfunded, or supporting</w:t>
      </w:r>
      <w:r w:rsidR="000F76CF" w:rsidRPr="00F769F6">
        <w:rPr>
          <w:rFonts w:ascii="Helvetica" w:hAnsi="Helvetica" w:cs="Helvetica"/>
          <w:sz w:val="22"/>
          <w:szCs w:val="22"/>
        </w:rPr>
        <w:t xml:space="preserve"> </w:t>
      </w:r>
      <w:r w:rsidR="00C20A99" w:rsidRPr="00F769F6">
        <w:rPr>
          <w:rFonts w:ascii="Helvetica" w:hAnsi="Helvetica" w:cs="Helvetica"/>
          <w:sz w:val="22"/>
          <w:szCs w:val="22"/>
        </w:rPr>
        <w:t xml:space="preserve">targeted </w:t>
      </w:r>
      <w:r w:rsidR="000F76CF" w:rsidRPr="00F769F6">
        <w:rPr>
          <w:rFonts w:ascii="Helvetica" w:hAnsi="Helvetica" w:cs="Helvetica"/>
          <w:sz w:val="22"/>
          <w:szCs w:val="22"/>
        </w:rPr>
        <w:t xml:space="preserve">young people who experience barriers to participation. </w:t>
      </w:r>
    </w:p>
    <w:p w14:paraId="4DAC1D75" w14:textId="4A82969E" w:rsidR="005F2151" w:rsidRPr="00F769F6" w:rsidRDefault="005F2151" w:rsidP="17E10EF6">
      <w:pPr>
        <w:rPr>
          <w:rFonts w:ascii="Helvetica" w:hAnsi="Helvetica" w:cs="Helvetica"/>
          <w:sz w:val="22"/>
          <w:szCs w:val="22"/>
        </w:rPr>
      </w:pPr>
    </w:p>
    <w:p w14:paraId="0EE29875" w14:textId="66B3A0FE" w:rsidR="00E752A7" w:rsidRPr="00F769F6" w:rsidRDefault="00E752A7" w:rsidP="00E752A7">
      <w:pPr>
        <w:rPr>
          <w:rFonts w:ascii="Helvetica" w:hAnsi="Helvetica" w:cs="Helvetica"/>
          <w:sz w:val="22"/>
          <w:szCs w:val="22"/>
        </w:rPr>
      </w:pPr>
      <w:r w:rsidRPr="00F769F6">
        <w:rPr>
          <w:rFonts w:ascii="Helvetica" w:hAnsi="Helvetica" w:cs="Helvetica"/>
          <w:sz w:val="22"/>
          <w:szCs w:val="22"/>
        </w:rPr>
        <w:t>The</w:t>
      </w:r>
      <w:r w:rsidR="00E25FF8" w:rsidRPr="00F769F6">
        <w:rPr>
          <w:rFonts w:ascii="Helvetica" w:hAnsi="Helvetica" w:cs="Helvetica"/>
          <w:sz w:val="22"/>
          <w:szCs w:val="22"/>
        </w:rPr>
        <w:t xml:space="preserve"> </w:t>
      </w:r>
      <w:r w:rsidR="006C2AB0" w:rsidRPr="00F769F6">
        <w:rPr>
          <w:rFonts w:ascii="Helvetica" w:hAnsi="Helvetica" w:cs="Helvetica"/>
          <w:sz w:val="22"/>
          <w:szCs w:val="22"/>
        </w:rPr>
        <w:t>aim</w:t>
      </w:r>
      <w:r w:rsidR="00E25FF8" w:rsidRPr="00F769F6">
        <w:rPr>
          <w:rFonts w:ascii="Helvetica" w:hAnsi="Helvetica" w:cs="Helvetica"/>
          <w:sz w:val="22"/>
          <w:szCs w:val="22"/>
        </w:rPr>
        <w:t xml:space="preserve"> of the 202</w:t>
      </w:r>
      <w:r w:rsidR="00AE7E66" w:rsidRPr="00F769F6">
        <w:rPr>
          <w:rFonts w:ascii="Helvetica" w:hAnsi="Helvetica" w:cs="Helvetica"/>
          <w:sz w:val="22"/>
          <w:szCs w:val="22"/>
        </w:rPr>
        <w:t>5</w:t>
      </w:r>
      <w:r w:rsidR="00E25FF8" w:rsidRPr="00F769F6">
        <w:rPr>
          <w:rFonts w:ascii="Helvetica" w:hAnsi="Helvetica" w:cs="Helvetica"/>
          <w:sz w:val="22"/>
          <w:szCs w:val="22"/>
        </w:rPr>
        <w:t>-2</w:t>
      </w:r>
      <w:r w:rsidR="00AE7E66" w:rsidRPr="00F769F6">
        <w:rPr>
          <w:rFonts w:ascii="Helvetica" w:hAnsi="Helvetica" w:cs="Helvetica"/>
          <w:sz w:val="22"/>
          <w:szCs w:val="22"/>
        </w:rPr>
        <w:t>6</w:t>
      </w:r>
      <w:r w:rsidR="00E25FF8" w:rsidRPr="00F769F6">
        <w:rPr>
          <w:rFonts w:ascii="Helvetica" w:hAnsi="Helvetica" w:cs="Helvetica"/>
          <w:sz w:val="22"/>
          <w:szCs w:val="22"/>
        </w:rPr>
        <w:t xml:space="preserve"> Awards is</w:t>
      </w:r>
      <w:r w:rsidRPr="00F769F6">
        <w:rPr>
          <w:rFonts w:ascii="Helvetica" w:hAnsi="Helvetica" w:cs="Helvetica"/>
          <w:sz w:val="22"/>
          <w:szCs w:val="22"/>
        </w:rPr>
        <w:t xml:space="preserve"> </w:t>
      </w:r>
      <w:r w:rsidR="00E25FF8" w:rsidRPr="00F769F6">
        <w:rPr>
          <w:rFonts w:ascii="Helvetica" w:hAnsi="Helvetica" w:cs="Helvetica"/>
          <w:sz w:val="22"/>
          <w:szCs w:val="22"/>
        </w:rPr>
        <w:t>to support a greater understanding of, and visibility for, visual arts and writing practices with children and young people. Within this,</w:t>
      </w:r>
      <w:r w:rsidR="006C2AB0" w:rsidRPr="00F769F6">
        <w:rPr>
          <w:rFonts w:ascii="Helvetica" w:hAnsi="Helvetica" w:cs="Helvetica"/>
          <w:sz w:val="22"/>
          <w:szCs w:val="22"/>
        </w:rPr>
        <w:t xml:space="preserve"> the objectives for this iteration of </w:t>
      </w:r>
      <w:r w:rsidRPr="00F769F6">
        <w:rPr>
          <w:rFonts w:ascii="Helvetica" w:hAnsi="Helvetica" w:cs="Helvetica"/>
          <w:sz w:val="22"/>
          <w:szCs w:val="22"/>
        </w:rPr>
        <w:t>the Awards are:</w:t>
      </w:r>
    </w:p>
    <w:p w14:paraId="7561FEEC" w14:textId="7EBEC27B" w:rsidR="37496B2C" w:rsidRPr="00F769F6" w:rsidRDefault="37496B2C" w:rsidP="17E10EF6">
      <w:pPr>
        <w:rPr>
          <w:rFonts w:ascii="Helvetica" w:hAnsi="Helvetica" w:cs="Helvetica"/>
          <w:sz w:val="22"/>
          <w:szCs w:val="22"/>
        </w:rPr>
      </w:pPr>
      <w:r w:rsidRPr="00F769F6">
        <w:rPr>
          <w:rFonts w:ascii="Helvetica" w:hAnsi="Helvetica" w:cs="Helvetica"/>
          <w:sz w:val="22"/>
          <w:szCs w:val="22"/>
        </w:rPr>
        <w:t xml:space="preserve"> </w:t>
      </w:r>
    </w:p>
    <w:p w14:paraId="5652D5EA" w14:textId="77777777" w:rsidR="009B40FA" w:rsidRPr="00F769F6" w:rsidRDefault="009B40FA" w:rsidP="00801837">
      <w:pPr>
        <w:rPr>
          <w:rFonts w:ascii="Helvetica" w:hAnsi="Helvetica" w:cs="Helvetica"/>
          <w:sz w:val="22"/>
          <w:szCs w:val="22"/>
        </w:rPr>
      </w:pPr>
    </w:p>
    <w:p w14:paraId="5E573F1D" w14:textId="1BD9508E" w:rsidR="0080787D" w:rsidRPr="00F769F6" w:rsidRDefault="0080787D" w:rsidP="17E10EF6">
      <w:pPr>
        <w:pStyle w:val="ListParagraph"/>
        <w:numPr>
          <w:ilvl w:val="0"/>
          <w:numId w:val="11"/>
        </w:numPr>
        <w:rPr>
          <w:rFonts w:ascii="Helvetica" w:hAnsi="Helvetica" w:cs="Helvetica"/>
          <w:sz w:val="22"/>
          <w:szCs w:val="22"/>
        </w:rPr>
      </w:pPr>
      <w:r w:rsidRPr="00F769F6">
        <w:rPr>
          <w:rFonts w:ascii="Helvetica" w:hAnsi="Helvetica" w:cs="Helvetica"/>
          <w:sz w:val="22"/>
          <w:szCs w:val="22"/>
        </w:rPr>
        <w:t xml:space="preserve">To </w:t>
      </w:r>
      <w:r w:rsidR="001B5DEF" w:rsidRPr="00F769F6">
        <w:rPr>
          <w:rFonts w:ascii="Helvetica" w:hAnsi="Helvetica" w:cs="Helvetica"/>
          <w:sz w:val="22"/>
          <w:szCs w:val="22"/>
        </w:rPr>
        <w:t xml:space="preserve">develop </w:t>
      </w:r>
      <w:r w:rsidR="000F5E0A" w:rsidRPr="00F769F6">
        <w:rPr>
          <w:rFonts w:ascii="Helvetica" w:hAnsi="Helvetica" w:cs="Helvetica"/>
          <w:sz w:val="22"/>
          <w:szCs w:val="22"/>
        </w:rPr>
        <w:t xml:space="preserve">new </w:t>
      </w:r>
      <w:r w:rsidR="001B5DEF" w:rsidRPr="00F769F6">
        <w:rPr>
          <w:rFonts w:ascii="Helvetica" w:hAnsi="Helvetica" w:cs="Helvetica"/>
          <w:sz w:val="22"/>
          <w:szCs w:val="22"/>
        </w:rPr>
        <w:t xml:space="preserve">opportunities for </w:t>
      </w:r>
      <w:r w:rsidR="00634EDD">
        <w:rPr>
          <w:rFonts w:ascii="Helvetica" w:hAnsi="Helvetica" w:cs="Helvetica"/>
          <w:sz w:val="22"/>
          <w:szCs w:val="22"/>
        </w:rPr>
        <w:t>bi</w:t>
      </w:r>
      <w:r w:rsidR="00A665FC">
        <w:rPr>
          <w:rFonts w:ascii="Helvetica" w:hAnsi="Helvetica" w:cs="Helvetica"/>
          <w:sz w:val="22"/>
          <w:szCs w:val="22"/>
        </w:rPr>
        <w:t>-lingual</w:t>
      </w:r>
      <w:r w:rsidR="00634EDD">
        <w:rPr>
          <w:rFonts w:ascii="Helvetica" w:hAnsi="Helvetica" w:cs="Helvetica"/>
          <w:sz w:val="22"/>
          <w:szCs w:val="22"/>
        </w:rPr>
        <w:t xml:space="preserve"> or </w:t>
      </w:r>
      <w:r w:rsidR="001B5DEF" w:rsidRPr="00F769F6">
        <w:rPr>
          <w:rFonts w:ascii="Helvetica" w:hAnsi="Helvetica" w:cs="Helvetica"/>
          <w:sz w:val="22"/>
          <w:szCs w:val="22"/>
        </w:rPr>
        <w:t>multi-lingual</w:t>
      </w:r>
      <w:r w:rsidR="000F5E0A" w:rsidRPr="00F769F6">
        <w:rPr>
          <w:rFonts w:ascii="Helvetica" w:hAnsi="Helvetica" w:cs="Helvetica"/>
          <w:sz w:val="22"/>
          <w:szCs w:val="22"/>
        </w:rPr>
        <w:t xml:space="preserve"> creative collaboration within the MaxLiteracy partnerships and peer learning </w:t>
      </w:r>
      <w:proofErr w:type="spellStart"/>
      <w:r w:rsidR="000F5E0A" w:rsidRPr="00F769F6">
        <w:rPr>
          <w:rFonts w:ascii="Helvetica" w:hAnsi="Helvetica" w:cs="Helvetica"/>
          <w:sz w:val="22"/>
          <w:szCs w:val="22"/>
        </w:rPr>
        <w:t>programme</w:t>
      </w:r>
      <w:proofErr w:type="spellEnd"/>
      <w:r w:rsidR="006E64DF" w:rsidRPr="00F769F6">
        <w:rPr>
          <w:rFonts w:ascii="Helvetica" w:hAnsi="Helvetica" w:cs="Helvetica"/>
          <w:sz w:val="22"/>
          <w:szCs w:val="22"/>
        </w:rPr>
        <w:t xml:space="preserve">, and evaluate the impact of this on participants, writers and </w:t>
      </w:r>
      <w:proofErr w:type="spellStart"/>
      <w:r w:rsidR="006E64DF" w:rsidRPr="00F769F6">
        <w:rPr>
          <w:rFonts w:ascii="Helvetica" w:hAnsi="Helvetica" w:cs="Helvetica"/>
          <w:sz w:val="22"/>
          <w:szCs w:val="22"/>
        </w:rPr>
        <w:t>organisations</w:t>
      </w:r>
      <w:proofErr w:type="spellEnd"/>
      <w:r w:rsidR="006E64DF" w:rsidRPr="00F769F6">
        <w:rPr>
          <w:rFonts w:ascii="Helvetica" w:hAnsi="Helvetica" w:cs="Helvetica"/>
          <w:sz w:val="22"/>
          <w:szCs w:val="22"/>
        </w:rPr>
        <w:t>.</w:t>
      </w:r>
    </w:p>
    <w:p w14:paraId="688E0A38" w14:textId="630C3490" w:rsidR="37496B2C" w:rsidRPr="00F769F6" w:rsidRDefault="37496B2C" w:rsidP="17E10EF6">
      <w:pPr>
        <w:pStyle w:val="ListParagraph"/>
        <w:numPr>
          <w:ilvl w:val="0"/>
          <w:numId w:val="11"/>
        </w:numPr>
        <w:rPr>
          <w:rFonts w:ascii="Helvetica" w:hAnsi="Helvetica" w:cs="Helvetica"/>
          <w:sz w:val="22"/>
          <w:szCs w:val="22"/>
        </w:rPr>
      </w:pPr>
      <w:r w:rsidRPr="00F769F6">
        <w:rPr>
          <w:rFonts w:ascii="Helvetica" w:hAnsi="Helvetica" w:cs="Helvetica"/>
          <w:sz w:val="22"/>
          <w:szCs w:val="22"/>
        </w:rPr>
        <w:t xml:space="preserve">To </w:t>
      </w:r>
      <w:r w:rsidR="009B40FA" w:rsidRPr="00F769F6">
        <w:rPr>
          <w:rFonts w:ascii="Helvetica" w:hAnsi="Helvetica" w:cs="Helvetica"/>
          <w:sz w:val="22"/>
          <w:szCs w:val="22"/>
        </w:rPr>
        <w:t xml:space="preserve">further </w:t>
      </w:r>
      <w:r w:rsidRPr="00F769F6">
        <w:rPr>
          <w:rFonts w:ascii="Helvetica" w:hAnsi="Helvetica" w:cs="Helvetica"/>
          <w:sz w:val="22"/>
          <w:szCs w:val="22"/>
        </w:rPr>
        <w:t xml:space="preserve">understand how </w:t>
      </w:r>
      <w:r w:rsidR="00736EA1" w:rsidRPr="00F769F6">
        <w:rPr>
          <w:rFonts w:ascii="Helvetica" w:hAnsi="Helvetica" w:cs="Helvetica"/>
          <w:sz w:val="22"/>
          <w:szCs w:val="22"/>
        </w:rPr>
        <w:t xml:space="preserve">art-based </w:t>
      </w:r>
      <w:r w:rsidR="00AE7E66" w:rsidRPr="00F769F6">
        <w:rPr>
          <w:rFonts w:ascii="Helvetica" w:hAnsi="Helvetica" w:cs="Helvetica"/>
          <w:sz w:val="22"/>
          <w:szCs w:val="22"/>
        </w:rPr>
        <w:t>literacy</w:t>
      </w:r>
      <w:r w:rsidRPr="00F769F6">
        <w:rPr>
          <w:rFonts w:ascii="Helvetica" w:hAnsi="Helvetica" w:cs="Helvetica"/>
          <w:sz w:val="22"/>
          <w:szCs w:val="22"/>
        </w:rPr>
        <w:t xml:space="preserve"> </w:t>
      </w:r>
      <w:r w:rsidR="17FC91CE" w:rsidRPr="00F769F6">
        <w:rPr>
          <w:rFonts w:ascii="Helvetica" w:hAnsi="Helvetica" w:cs="Helvetica"/>
          <w:sz w:val="22"/>
          <w:szCs w:val="22"/>
        </w:rPr>
        <w:t xml:space="preserve">and creative </w:t>
      </w:r>
      <w:r w:rsidR="00AE7E66" w:rsidRPr="00F769F6">
        <w:rPr>
          <w:rFonts w:ascii="Helvetica" w:hAnsi="Helvetica" w:cs="Helvetica"/>
          <w:sz w:val="22"/>
          <w:szCs w:val="22"/>
        </w:rPr>
        <w:t xml:space="preserve">writing </w:t>
      </w:r>
      <w:r w:rsidRPr="00F769F6">
        <w:rPr>
          <w:rFonts w:ascii="Helvetica" w:hAnsi="Helvetica" w:cs="Helvetica"/>
          <w:sz w:val="22"/>
          <w:szCs w:val="22"/>
        </w:rPr>
        <w:t>may improve the life-chances of children and young people, for example through literacy learning, cognitive development, and wellbeing</w:t>
      </w:r>
      <w:r w:rsidR="23D6EE50" w:rsidRPr="22A6D91F">
        <w:rPr>
          <w:rFonts w:ascii="Helvetica" w:hAnsi="Helvetica" w:cs="Helvetica"/>
          <w:sz w:val="22"/>
          <w:szCs w:val="22"/>
        </w:rPr>
        <w:t>.</w:t>
      </w:r>
      <w:r w:rsidRPr="00F769F6">
        <w:rPr>
          <w:rFonts w:ascii="Helvetica" w:hAnsi="Helvetica" w:cs="Helvetica"/>
          <w:sz w:val="22"/>
          <w:szCs w:val="22"/>
        </w:rPr>
        <w:t xml:space="preserve">  </w:t>
      </w:r>
    </w:p>
    <w:p w14:paraId="046F8115" w14:textId="02551A25" w:rsidR="37496B2C" w:rsidRPr="00F769F6" w:rsidRDefault="37496B2C" w:rsidP="17E10EF6">
      <w:pPr>
        <w:pStyle w:val="ListParagraph"/>
        <w:numPr>
          <w:ilvl w:val="0"/>
          <w:numId w:val="11"/>
        </w:numPr>
        <w:rPr>
          <w:rFonts w:ascii="Helvetica" w:hAnsi="Helvetica" w:cs="Helvetica"/>
          <w:sz w:val="22"/>
          <w:szCs w:val="22"/>
        </w:rPr>
      </w:pPr>
      <w:r w:rsidRPr="00F769F6">
        <w:rPr>
          <w:rFonts w:ascii="Helvetica" w:hAnsi="Helvetica" w:cs="Helvetica"/>
          <w:sz w:val="22"/>
          <w:szCs w:val="22"/>
        </w:rPr>
        <w:t xml:space="preserve">To develop sustained geographical partnerships, peer-to-peer learning opportunities, and cross-sectoral exchange (e.g., with educational, youth and health sectors).  </w:t>
      </w:r>
    </w:p>
    <w:p w14:paraId="431DCC72" w14:textId="63F2AEE1" w:rsidR="0080787D" w:rsidRPr="00F769F6" w:rsidRDefault="1943DA48" w:rsidP="0080787D">
      <w:pPr>
        <w:pStyle w:val="ListParagraph"/>
        <w:numPr>
          <w:ilvl w:val="0"/>
          <w:numId w:val="48"/>
        </w:numPr>
        <w:rPr>
          <w:rFonts w:ascii="Helvetica" w:hAnsi="Helvetica" w:cs="Helvetica"/>
          <w:color w:val="0A0A0A"/>
          <w:sz w:val="22"/>
          <w:szCs w:val="22"/>
        </w:rPr>
      </w:pPr>
      <w:r w:rsidRPr="00F769F6">
        <w:rPr>
          <w:rFonts w:ascii="Helvetica" w:hAnsi="Helvetica" w:cs="Helvetica"/>
          <w:color w:val="0A0A0A"/>
          <w:sz w:val="22"/>
          <w:szCs w:val="22"/>
        </w:rPr>
        <w:t>T</w:t>
      </w:r>
      <w:r w:rsidR="61CE9B21" w:rsidRPr="00F769F6">
        <w:rPr>
          <w:rFonts w:ascii="Helvetica" w:hAnsi="Helvetica" w:cs="Helvetica"/>
          <w:color w:val="0A0A0A"/>
          <w:sz w:val="22"/>
          <w:szCs w:val="22"/>
        </w:rPr>
        <w:t>o</w:t>
      </w:r>
      <w:r w:rsidR="53D09EC4" w:rsidRPr="00F769F6">
        <w:rPr>
          <w:rFonts w:ascii="Helvetica" w:hAnsi="Helvetica" w:cs="Helvetica"/>
          <w:color w:val="0A0A0A"/>
          <w:sz w:val="22"/>
          <w:szCs w:val="22"/>
        </w:rPr>
        <w:t xml:space="preserve"> </w:t>
      </w:r>
      <w:r w:rsidR="1857E838" w:rsidRPr="00F769F6">
        <w:rPr>
          <w:rFonts w:ascii="Helvetica" w:hAnsi="Helvetica" w:cs="Helvetica"/>
          <w:color w:val="0A0A0A"/>
          <w:sz w:val="22"/>
          <w:szCs w:val="22"/>
        </w:rPr>
        <w:t xml:space="preserve">support </w:t>
      </w:r>
      <w:r w:rsidR="61CE9B21" w:rsidRPr="00F769F6">
        <w:rPr>
          <w:rFonts w:ascii="Helvetica" w:hAnsi="Helvetica" w:cs="Helvetica"/>
          <w:color w:val="0A0A0A"/>
          <w:sz w:val="22"/>
          <w:szCs w:val="22"/>
        </w:rPr>
        <w:t>visual arts engagement practitioner</w:t>
      </w:r>
      <w:r w:rsidR="15CE5C8C" w:rsidRPr="00F769F6">
        <w:rPr>
          <w:rFonts w:ascii="Helvetica" w:hAnsi="Helvetica" w:cs="Helvetica"/>
          <w:color w:val="0A0A0A"/>
          <w:sz w:val="22"/>
          <w:szCs w:val="22"/>
        </w:rPr>
        <w:t>s</w:t>
      </w:r>
      <w:r w:rsidR="5CB9C9EB" w:rsidRPr="00F769F6">
        <w:rPr>
          <w:rFonts w:ascii="Helvetica" w:hAnsi="Helvetica" w:cs="Helvetica"/>
          <w:color w:val="0A0A0A"/>
          <w:sz w:val="22"/>
          <w:szCs w:val="22"/>
        </w:rPr>
        <w:t xml:space="preserve"> </w:t>
      </w:r>
      <w:r w:rsidR="3C9A5E8C" w:rsidRPr="00F769F6">
        <w:rPr>
          <w:rFonts w:ascii="Helvetica" w:hAnsi="Helvetica" w:cs="Helvetica"/>
          <w:color w:val="0A0A0A"/>
          <w:sz w:val="22"/>
          <w:szCs w:val="22"/>
        </w:rPr>
        <w:t xml:space="preserve">within </w:t>
      </w:r>
      <w:proofErr w:type="spellStart"/>
      <w:r w:rsidR="4A034102" w:rsidRPr="00F769F6">
        <w:rPr>
          <w:rFonts w:ascii="Helvetica" w:hAnsi="Helvetica" w:cs="Helvetica"/>
          <w:color w:val="0A0A0A"/>
          <w:sz w:val="22"/>
          <w:szCs w:val="22"/>
        </w:rPr>
        <w:t>organisations</w:t>
      </w:r>
      <w:proofErr w:type="spellEnd"/>
      <w:r w:rsidR="4A034102" w:rsidRPr="00F769F6">
        <w:rPr>
          <w:rFonts w:ascii="Helvetica" w:hAnsi="Helvetica" w:cs="Helvetica"/>
          <w:color w:val="0A0A0A"/>
          <w:sz w:val="22"/>
          <w:szCs w:val="22"/>
        </w:rPr>
        <w:t xml:space="preserve"> t</w:t>
      </w:r>
      <w:r w:rsidR="3C9A5E8C" w:rsidRPr="00F769F6">
        <w:rPr>
          <w:rFonts w:ascii="Helvetica" w:hAnsi="Helvetica" w:cs="Helvetica"/>
          <w:color w:val="0A0A0A"/>
          <w:sz w:val="22"/>
          <w:szCs w:val="22"/>
        </w:rPr>
        <w:t xml:space="preserve">o lead their Award and test </w:t>
      </w:r>
      <w:r w:rsidR="00736EA1" w:rsidRPr="00F769F6">
        <w:rPr>
          <w:rFonts w:ascii="Helvetica" w:hAnsi="Helvetica" w:cs="Helvetica"/>
          <w:color w:val="0A0A0A"/>
          <w:sz w:val="22"/>
          <w:szCs w:val="22"/>
        </w:rPr>
        <w:t>art-based writing</w:t>
      </w:r>
      <w:r w:rsidR="0228EA48" w:rsidRPr="00F769F6">
        <w:rPr>
          <w:rFonts w:ascii="Helvetica" w:hAnsi="Helvetica" w:cs="Helvetica"/>
          <w:color w:val="0A0A0A"/>
          <w:sz w:val="22"/>
          <w:szCs w:val="22"/>
        </w:rPr>
        <w:t xml:space="preserve">/creative-literacy approaches within participation and engagement activity. </w:t>
      </w:r>
    </w:p>
    <w:p w14:paraId="51E8AC07" w14:textId="6A7EC2CB" w:rsidR="00801837" w:rsidRPr="00F769F6" w:rsidRDefault="3A7599D1" w:rsidP="00801837">
      <w:pPr>
        <w:pStyle w:val="ListParagraph"/>
        <w:numPr>
          <w:ilvl w:val="0"/>
          <w:numId w:val="48"/>
        </w:numPr>
        <w:rPr>
          <w:rFonts w:ascii="Helvetica" w:hAnsi="Helvetica" w:cs="Helvetica"/>
          <w:color w:val="0A0A0A"/>
          <w:sz w:val="22"/>
          <w:szCs w:val="22"/>
        </w:rPr>
      </w:pPr>
      <w:r w:rsidRPr="00F769F6">
        <w:rPr>
          <w:rFonts w:ascii="Helvetica" w:hAnsi="Helvetica" w:cs="Helvetica"/>
          <w:color w:val="000000" w:themeColor="text1"/>
          <w:sz w:val="22"/>
          <w:szCs w:val="22"/>
        </w:rPr>
        <w:t xml:space="preserve">To support </w:t>
      </w:r>
      <w:r w:rsidR="005F2151" w:rsidRPr="00F769F6">
        <w:rPr>
          <w:rFonts w:ascii="Helvetica" w:hAnsi="Helvetica" w:cs="Helvetica"/>
          <w:color w:val="0A0A0A"/>
          <w:sz w:val="22"/>
          <w:szCs w:val="22"/>
        </w:rPr>
        <w:t>creative writer</w:t>
      </w:r>
      <w:r w:rsidR="53AD9DDC" w:rsidRPr="00F769F6">
        <w:rPr>
          <w:rFonts w:ascii="Helvetica" w:hAnsi="Helvetica" w:cs="Helvetica"/>
          <w:color w:val="0A0A0A"/>
          <w:sz w:val="22"/>
          <w:szCs w:val="22"/>
        </w:rPr>
        <w:t>s</w:t>
      </w:r>
      <w:r w:rsidR="005F2151" w:rsidRPr="00F769F6">
        <w:rPr>
          <w:rFonts w:ascii="Helvetica" w:hAnsi="Helvetica" w:cs="Helvetica"/>
          <w:color w:val="0A0A0A"/>
          <w:sz w:val="22"/>
          <w:szCs w:val="22"/>
        </w:rPr>
        <w:t xml:space="preserve"> to</w:t>
      </w:r>
      <w:r w:rsidR="00B8EDB8" w:rsidRPr="00F769F6">
        <w:rPr>
          <w:rFonts w:ascii="Helvetica" w:hAnsi="Helvetica" w:cs="Helvetica"/>
          <w:color w:val="0A0A0A"/>
          <w:sz w:val="22"/>
          <w:szCs w:val="22"/>
        </w:rPr>
        <w:t xml:space="preserve"> collaboratively</w:t>
      </w:r>
      <w:r w:rsidR="005F2151" w:rsidRPr="00F769F6">
        <w:rPr>
          <w:rFonts w:ascii="Helvetica" w:hAnsi="Helvetica" w:cs="Helvetica"/>
          <w:color w:val="0A0A0A"/>
          <w:sz w:val="22"/>
          <w:szCs w:val="22"/>
        </w:rPr>
        <w:t xml:space="preserve"> work with </w:t>
      </w:r>
      <w:r w:rsidR="21EAAD41" w:rsidRPr="00F769F6">
        <w:rPr>
          <w:rFonts w:ascii="Helvetica" w:hAnsi="Helvetica" w:cs="Helvetica"/>
          <w:color w:val="0A0A0A"/>
          <w:sz w:val="22"/>
          <w:szCs w:val="22"/>
        </w:rPr>
        <w:t>visual arts engagement practitioner</w:t>
      </w:r>
      <w:r w:rsidR="6C9D0F61" w:rsidRPr="00F769F6">
        <w:rPr>
          <w:rFonts w:ascii="Helvetica" w:hAnsi="Helvetica" w:cs="Helvetica"/>
          <w:color w:val="0A0A0A"/>
          <w:sz w:val="22"/>
          <w:szCs w:val="22"/>
        </w:rPr>
        <w:t>s</w:t>
      </w:r>
      <w:r w:rsidR="21EAAD41" w:rsidRPr="00F769F6">
        <w:rPr>
          <w:rFonts w:ascii="Helvetica" w:hAnsi="Helvetica" w:cs="Helvetica"/>
          <w:color w:val="0A0A0A"/>
          <w:sz w:val="22"/>
          <w:szCs w:val="22"/>
        </w:rPr>
        <w:t xml:space="preserve"> and </w:t>
      </w:r>
      <w:r w:rsidR="005F2151" w:rsidRPr="00F769F6">
        <w:rPr>
          <w:rFonts w:ascii="Helvetica" w:hAnsi="Helvetica" w:cs="Helvetica"/>
          <w:color w:val="0A0A0A"/>
          <w:sz w:val="22"/>
          <w:szCs w:val="22"/>
        </w:rPr>
        <w:t>learning setting</w:t>
      </w:r>
      <w:r w:rsidR="5D9F9983" w:rsidRPr="00F769F6">
        <w:rPr>
          <w:rFonts w:ascii="Helvetica" w:hAnsi="Helvetica" w:cs="Helvetica"/>
          <w:color w:val="0A0A0A"/>
          <w:sz w:val="22"/>
          <w:szCs w:val="22"/>
        </w:rPr>
        <w:t>s</w:t>
      </w:r>
      <w:r w:rsidR="005F2151" w:rsidRPr="00F769F6">
        <w:rPr>
          <w:rFonts w:ascii="Helvetica" w:hAnsi="Helvetica" w:cs="Helvetica"/>
          <w:color w:val="0A0A0A"/>
          <w:sz w:val="22"/>
          <w:szCs w:val="22"/>
        </w:rPr>
        <w:t xml:space="preserve"> on</w:t>
      </w:r>
      <w:r w:rsidR="25B9054B" w:rsidRPr="00F769F6">
        <w:rPr>
          <w:rFonts w:ascii="Helvetica" w:hAnsi="Helvetica" w:cs="Helvetica"/>
          <w:color w:val="0A0A0A"/>
          <w:sz w:val="22"/>
          <w:szCs w:val="22"/>
        </w:rPr>
        <w:t xml:space="preserve"> an</w:t>
      </w:r>
      <w:r w:rsidR="005F2151" w:rsidRPr="00F769F6">
        <w:rPr>
          <w:rFonts w:ascii="Helvetica" w:hAnsi="Helvetica" w:cs="Helvetica"/>
          <w:color w:val="0A0A0A"/>
          <w:sz w:val="22"/>
          <w:szCs w:val="22"/>
        </w:rPr>
        <w:t xml:space="preserve"> </w:t>
      </w:r>
      <w:r w:rsidR="00736EA1" w:rsidRPr="00F769F6">
        <w:rPr>
          <w:rFonts w:ascii="Helvetica" w:hAnsi="Helvetica" w:cs="Helvetica"/>
          <w:color w:val="0A0A0A"/>
          <w:sz w:val="22"/>
          <w:szCs w:val="22"/>
        </w:rPr>
        <w:t>art-based writing</w:t>
      </w:r>
      <w:r w:rsidR="005F2151" w:rsidRPr="00F769F6">
        <w:rPr>
          <w:rFonts w:ascii="Helvetica" w:hAnsi="Helvetica" w:cs="Helvetica"/>
          <w:color w:val="0A0A0A"/>
          <w:sz w:val="22"/>
          <w:szCs w:val="22"/>
        </w:rPr>
        <w:t xml:space="preserve"> or </w:t>
      </w:r>
      <w:r w:rsidR="76DA4FC5" w:rsidRPr="00F769F6">
        <w:rPr>
          <w:rFonts w:ascii="Helvetica" w:hAnsi="Helvetica" w:cs="Helvetica"/>
          <w:color w:val="0A0A0A"/>
          <w:sz w:val="22"/>
          <w:szCs w:val="22"/>
        </w:rPr>
        <w:t xml:space="preserve">creative </w:t>
      </w:r>
      <w:r w:rsidR="005F2151" w:rsidRPr="00F769F6">
        <w:rPr>
          <w:rFonts w:ascii="Helvetica" w:hAnsi="Helvetica" w:cs="Helvetica"/>
          <w:color w:val="0A0A0A"/>
          <w:sz w:val="22"/>
          <w:szCs w:val="22"/>
        </w:rPr>
        <w:t>literacy project, taking inspiration from the venue’s</w:t>
      </w:r>
      <w:r w:rsidR="00556934" w:rsidRPr="00F769F6">
        <w:rPr>
          <w:rFonts w:ascii="Helvetica" w:hAnsi="Helvetica" w:cs="Helvetica"/>
          <w:color w:val="0A0A0A"/>
          <w:sz w:val="22"/>
          <w:szCs w:val="22"/>
        </w:rPr>
        <w:t xml:space="preserve"> visual art</w:t>
      </w:r>
      <w:r w:rsidR="005F2151" w:rsidRPr="00F769F6">
        <w:rPr>
          <w:rFonts w:ascii="Helvetica" w:hAnsi="Helvetica" w:cs="Helvetica"/>
          <w:color w:val="0A0A0A"/>
          <w:sz w:val="22"/>
          <w:szCs w:val="22"/>
        </w:rPr>
        <w:t xml:space="preserve"> collections, displays or buildings. </w:t>
      </w:r>
    </w:p>
    <w:p w14:paraId="467274FC" w14:textId="04E13084" w:rsidR="196F0020" w:rsidRPr="00F769F6" w:rsidRDefault="196F0020" w:rsidP="17E10EF6">
      <w:pPr>
        <w:pStyle w:val="ListParagraph"/>
        <w:numPr>
          <w:ilvl w:val="0"/>
          <w:numId w:val="48"/>
        </w:numPr>
        <w:rPr>
          <w:rFonts w:ascii="Helvetica" w:hAnsi="Helvetica" w:cs="Helvetica"/>
          <w:color w:val="0A0A0A"/>
          <w:sz w:val="22"/>
          <w:szCs w:val="22"/>
        </w:rPr>
      </w:pPr>
      <w:r w:rsidRPr="00F769F6">
        <w:rPr>
          <w:rFonts w:ascii="Helvetica" w:hAnsi="Helvetica" w:cs="Helvetica"/>
          <w:color w:val="0A0A0A"/>
          <w:sz w:val="22"/>
          <w:szCs w:val="22"/>
        </w:rPr>
        <w:t xml:space="preserve">To widely share resources within the arts and education sectors, including at a final sharing event, to encourage and promote the use of galleries, art museums and visual arts </w:t>
      </w:r>
      <w:proofErr w:type="spellStart"/>
      <w:r w:rsidRPr="00F769F6">
        <w:rPr>
          <w:rFonts w:ascii="Helvetica" w:hAnsi="Helvetica" w:cs="Helvetica"/>
          <w:color w:val="000000" w:themeColor="text1"/>
          <w:sz w:val="22"/>
          <w:szCs w:val="22"/>
        </w:rPr>
        <w:t>organisations</w:t>
      </w:r>
      <w:proofErr w:type="spellEnd"/>
      <w:r w:rsidRPr="00F769F6">
        <w:rPr>
          <w:rFonts w:ascii="Helvetica" w:hAnsi="Helvetica" w:cs="Helvetica"/>
          <w:color w:val="000000" w:themeColor="text1"/>
          <w:sz w:val="22"/>
          <w:szCs w:val="22"/>
        </w:rPr>
        <w:t xml:space="preserve"> as a context for </w:t>
      </w:r>
      <w:r w:rsidR="00736EA1" w:rsidRPr="00F769F6">
        <w:rPr>
          <w:rFonts w:ascii="Helvetica" w:hAnsi="Helvetica" w:cs="Helvetica"/>
          <w:color w:val="000000" w:themeColor="text1"/>
          <w:sz w:val="22"/>
          <w:szCs w:val="22"/>
        </w:rPr>
        <w:t xml:space="preserve">art-based </w:t>
      </w:r>
      <w:r w:rsidR="006E64DF" w:rsidRPr="00F769F6">
        <w:rPr>
          <w:rFonts w:ascii="Helvetica" w:hAnsi="Helvetica" w:cs="Helvetica"/>
          <w:color w:val="000000" w:themeColor="text1"/>
          <w:sz w:val="22"/>
          <w:szCs w:val="22"/>
        </w:rPr>
        <w:t>literacy</w:t>
      </w:r>
      <w:r w:rsidRPr="00F769F6">
        <w:rPr>
          <w:rFonts w:ascii="Helvetica" w:hAnsi="Helvetica" w:cs="Helvetica"/>
          <w:color w:val="000000" w:themeColor="text1"/>
          <w:sz w:val="22"/>
          <w:szCs w:val="22"/>
        </w:rPr>
        <w:t xml:space="preserve"> and creative </w:t>
      </w:r>
      <w:r w:rsidR="006E64DF" w:rsidRPr="00F769F6">
        <w:rPr>
          <w:rFonts w:ascii="Helvetica" w:hAnsi="Helvetica" w:cs="Helvetica"/>
          <w:color w:val="000000" w:themeColor="text1"/>
          <w:sz w:val="22"/>
          <w:szCs w:val="22"/>
        </w:rPr>
        <w:t xml:space="preserve">writing </w:t>
      </w:r>
      <w:r w:rsidRPr="00F769F6">
        <w:rPr>
          <w:rFonts w:ascii="Helvetica" w:hAnsi="Helvetica" w:cs="Helvetica"/>
          <w:color w:val="000000" w:themeColor="text1"/>
          <w:sz w:val="22"/>
          <w:szCs w:val="22"/>
        </w:rPr>
        <w:t xml:space="preserve">work. </w:t>
      </w:r>
    </w:p>
    <w:p w14:paraId="583BF57C" w14:textId="524CAEE3" w:rsidR="17E10EF6" w:rsidRPr="00F769F6" w:rsidRDefault="17E10EF6" w:rsidP="17E10EF6">
      <w:pPr>
        <w:rPr>
          <w:rFonts w:ascii="Helvetica" w:hAnsi="Helvetica" w:cs="Helvetica"/>
          <w:color w:val="0A0A0A"/>
          <w:sz w:val="22"/>
          <w:szCs w:val="22"/>
        </w:rPr>
      </w:pPr>
    </w:p>
    <w:p w14:paraId="1FCA40D1" w14:textId="77777777" w:rsidR="00DB19A0" w:rsidRPr="00F769F6" w:rsidRDefault="00DB19A0" w:rsidP="17E10EF6">
      <w:pPr>
        <w:rPr>
          <w:rFonts w:ascii="Helvetica" w:hAnsi="Helvetica" w:cs="Helvetica"/>
          <w:color w:val="0A0A0A"/>
          <w:sz w:val="22"/>
          <w:szCs w:val="22"/>
        </w:rPr>
      </w:pPr>
    </w:p>
    <w:p w14:paraId="58C3E50F" w14:textId="6A53E85C" w:rsidR="41CF4F74" w:rsidRPr="00F769F6" w:rsidRDefault="41CF4F74" w:rsidP="17E10EF6">
      <w:pPr>
        <w:rPr>
          <w:rFonts w:ascii="Helvetica" w:hAnsi="Helvetica" w:cs="Helvetica"/>
          <w:color w:val="0A0A0A"/>
          <w:sz w:val="22"/>
          <w:szCs w:val="22"/>
        </w:rPr>
      </w:pPr>
      <w:r w:rsidRPr="00F769F6">
        <w:rPr>
          <w:rFonts w:ascii="Helvetica" w:hAnsi="Helvetica" w:cs="Helvetica"/>
          <w:color w:val="0A0A0A"/>
          <w:sz w:val="22"/>
          <w:szCs w:val="22"/>
        </w:rPr>
        <w:t xml:space="preserve">MaxLiteracy </w:t>
      </w:r>
      <w:r w:rsidR="07274790" w:rsidRPr="00F769F6">
        <w:rPr>
          <w:rFonts w:ascii="Helvetica" w:hAnsi="Helvetica" w:cs="Helvetica"/>
          <w:color w:val="0A0A0A"/>
          <w:sz w:val="22"/>
          <w:szCs w:val="22"/>
        </w:rPr>
        <w:t>20</w:t>
      </w:r>
      <w:r w:rsidRPr="00F769F6">
        <w:rPr>
          <w:rFonts w:ascii="Helvetica" w:hAnsi="Helvetica" w:cs="Helvetica"/>
          <w:color w:val="0A0A0A"/>
          <w:sz w:val="22"/>
          <w:szCs w:val="22"/>
        </w:rPr>
        <w:t>2</w:t>
      </w:r>
      <w:r w:rsidR="006E64DF" w:rsidRPr="00F769F6">
        <w:rPr>
          <w:rFonts w:ascii="Helvetica" w:hAnsi="Helvetica" w:cs="Helvetica"/>
          <w:color w:val="0A0A0A"/>
          <w:sz w:val="22"/>
          <w:szCs w:val="22"/>
        </w:rPr>
        <w:t>5</w:t>
      </w:r>
      <w:r w:rsidRPr="00F769F6">
        <w:rPr>
          <w:rFonts w:ascii="Helvetica" w:hAnsi="Helvetica" w:cs="Helvetica"/>
          <w:color w:val="0A0A0A"/>
          <w:sz w:val="22"/>
          <w:szCs w:val="22"/>
        </w:rPr>
        <w:t>-</w:t>
      </w:r>
      <w:r w:rsidR="3013D143" w:rsidRPr="00F769F6">
        <w:rPr>
          <w:rFonts w:ascii="Helvetica" w:hAnsi="Helvetica" w:cs="Helvetica"/>
          <w:color w:val="0A0A0A"/>
          <w:sz w:val="22"/>
          <w:szCs w:val="22"/>
        </w:rPr>
        <w:t>20</w:t>
      </w:r>
      <w:r w:rsidRPr="00F769F6">
        <w:rPr>
          <w:rFonts w:ascii="Helvetica" w:hAnsi="Helvetica" w:cs="Helvetica"/>
          <w:color w:val="0A0A0A"/>
          <w:sz w:val="22"/>
          <w:szCs w:val="22"/>
        </w:rPr>
        <w:t>2</w:t>
      </w:r>
      <w:r w:rsidR="006E64DF" w:rsidRPr="00F769F6">
        <w:rPr>
          <w:rFonts w:ascii="Helvetica" w:hAnsi="Helvetica" w:cs="Helvetica"/>
          <w:color w:val="0A0A0A"/>
          <w:sz w:val="22"/>
          <w:szCs w:val="22"/>
        </w:rPr>
        <w:t>6</w:t>
      </w:r>
      <w:r w:rsidRPr="00F769F6">
        <w:rPr>
          <w:rFonts w:ascii="Helvetica" w:hAnsi="Helvetica" w:cs="Helvetica"/>
          <w:color w:val="0A0A0A"/>
          <w:sz w:val="22"/>
          <w:szCs w:val="22"/>
        </w:rPr>
        <w:t xml:space="preserve"> </w:t>
      </w:r>
      <w:r w:rsidR="1FF5FDA7" w:rsidRPr="00F769F6">
        <w:rPr>
          <w:rFonts w:ascii="Helvetica" w:hAnsi="Helvetica" w:cs="Helvetica"/>
          <w:color w:val="0A0A0A"/>
          <w:sz w:val="22"/>
          <w:szCs w:val="22"/>
        </w:rPr>
        <w:t>Award</w:t>
      </w:r>
      <w:r w:rsidR="27667EA2" w:rsidRPr="00F769F6">
        <w:rPr>
          <w:rFonts w:ascii="Helvetica" w:hAnsi="Helvetica" w:cs="Helvetica"/>
          <w:color w:val="0A0A0A"/>
          <w:sz w:val="22"/>
          <w:szCs w:val="22"/>
        </w:rPr>
        <w:t>s will include:</w:t>
      </w:r>
    </w:p>
    <w:p w14:paraId="11877178" w14:textId="22D51E92" w:rsidR="17E10EF6" w:rsidRPr="00F769F6" w:rsidRDefault="17E10EF6" w:rsidP="17E10EF6">
      <w:pPr>
        <w:rPr>
          <w:rFonts w:ascii="Helvetica" w:hAnsi="Helvetica" w:cs="Helvetica"/>
          <w:color w:val="0A0A0A"/>
          <w:sz w:val="22"/>
          <w:szCs w:val="22"/>
        </w:rPr>
      </w:pPr>
    </w:p>
    <w:p w14:paraId="76ED9BCC" w14:textId="419E1935" w:rsidR="2D6ABCB3" w:rsidRPr="00F769F6" w:rsidRDefault="2D6ABCB3" w:rsidP="17E10EF6">
      <w:pPr>
        <w:pStyle w:val="ListParagraph"/>
        <w:numPr>
          <w:ilvl w:val="0"/>
          <w:numId w:val="48"/>
        </w:numPr>
        <w:rPr>
          <w:rFonts w:ascii="Helvetica" w:hAnsi="Helvetica" w:cs="Helvetica"/>
          <w:color w:val="0A0A0A"/>
          <w:sz w:val="22"/>
          <w:szCs w:val="22"/>
        </w:rPr>
      </w:pPr>
      <w:r w:rsidRPr="00F769F6">
        <w:rPr>
          <w:rFonts w:ascii="Helvetica" w:hAnsi="Helvetica" w:cs="Helvetica"/>
          <w:color w:val="0A0A0A"/>
          <w:sz w:val="22"/>
          <w:szCs w:val="22"/>
        </w:rPr>
        <w:t xml:space="preserve">A collaboration between a visual arts </w:t>
      </w:r>
      <w:proofErr w:type="spellStart"/>
      <w:r w:rsidRPr="00F769F6">
        <w:rPr>
          <w:rFonts w:ascii="Helvetica" w:hAnsi="Helvetica" w:cs="Helvetica"/>
          <w:color w:val="0A0A0A"/>
          <w:sz w:val="22"/>
          <w:szCs w:val="22"/>
        </w:rPr>
        <w:t>organisation</w:t>
      </w:r>
      <w:r w:rsidR="00860B88" w:rsidRPr="00F769F6">
        <w:rPr>
          <w:rFonts w:ascii="Helvetica" w:hAnsi="Helvetica" w:cs="Helvetica"/>
          <w:color w:val="0A0A0A"/>
          <w:sz w:val="22"/>
          <w:szCs w:val="22"/>
        </w:rPr>
        <w:t>’s</w:t>
      </w:r>
      <w:proofErr w:type="spellEnd"/>
      <w:r w:rsidR="00860B88" w:rsidRPr="00F769F6">
        <w:rPr>
          <w:rFonts w:ascii="Helvetica" w:hAnsi="Helvetica" w:cs="Helvetica"/>
          <w:color w:val="0A0A0A"/>
          <w:sz w:val="22"/>
          <w:szCs w:val="22"/>
        </w:rPr>
        <w:t xml:space="preserve"> learning and engagement practitioner/team, </w:t>
      </w:r>
      <w:r w:rsidRPr="00F769F6">
        <w:rPr>
          <w:rFonts w:ascii="Helvetica" w:hAnsi="Helvetica" w:cs="Helvetica"/>
          <w:color w:val="0A0A0A"/>
          <w:sz w:val="22"/>
          <w:szCs w:val="22"/>
        </w:rPr>
        <w:t xml:space="preserve">a creative writer, and a learning setting. </w:t>
      </w:r>
    </w:p>
    <w:p w14:paraId="70E9ADBF" w14:textId="5D45522E" w:rsidR="2ECB70BC" w:rsidRPr="00F769F6" w:rsidRDefault="2ECB70BC" w:rsidP="17E10EF6">
      <w:pPr>
        <w:pStyle w:val="ListParagraph"/>
        <w:numPr>
          <w:ilvl w:val="0"/>
          <w:numId w:val="48"/>
        </w:numPr>
        <w:rPr>
          <w:rFonts w:ascii="Helvetica" w:hAnsi="Helvetica" w:cs="Helvetica"/>
          <w:color w:val="0A0A0A"/>
          <w:sz w:val="22"/>
          <w:szCs w:val="22"/>
        </w:rPr>
      </w:pPr>
      <w:r w:rsidRPr="00F769F6">
        <w:rPr>
          <w:rFonts w:ascii="Helvetica" w:hAnsi="Helvetica" w:cs="Helvetica"/>
          <w:color w:val="0A0A0A"/>
          <w:sz w:val="22"/>
          <w:szCs w:val="22"/>
        </w:rPr>
        <w:t>An enquiry, model or approach to be tested</w:t>
      </w:r>
      <w:r w:rsidR="065BAA6C" w:rsidRPr="00F769F6">
        <w:rPr>
          <w:rFonts w:ascii="Helvetica" w:hAnsi="Helvetica" w:cs="Helvetica"/>
          <w:color w:val="0A0A0A"/>
          <w:sz w:val="22"/>
          <w:szCs w:val="22"/>
        </w:rPr>
        <w:t xml:space="preserve"> and explored. </w:t>
      </w:r>
      <w:r w:rsidRPr="00F769F6">
        <w:rPr>
          <w:rFonts w:ascii="Helvetica" w:hAnsi="Helvetica" w:cs="Helvetica"/>
          <w:color w:val="0A0A0A"/>
          <w:sz w:val="22"/>
          <w:szCs w:val="22"/>
        </w:rPr>
        <w:t>This might build on existing work or test a new way of working</w:t>
      </w:r>
      <w:r w:rsidR="6897C7B8" w:rsidRPr="00F769F6">
        <w:rPr>
          <w:rFonts w:ascii="Helvetica" w:hAnsi="Helvetica" w:cs="Helvetica"/>
          <w:color w:val="0A0A0A"/>
          <w:sz w:val="22"/>
          <w:szCs w:val="22"/>
        </w:rPr>
        <w:t xml:space="preserve">, devised in collaboration with the creative writer. </w:t>
      </w:r>
    </w:p>
    <w:p w14:paraId="5A99D67C" w14:textId="16862302" w:rsidR="1FF5FDA7" w:rsidRPr="00F769F6" w:rsidRDefault="003605F9" w:rsidP="17E10EF6">
      <w:pPr>
        <w:pStyle w:val="ListParagraph"/>
        <w:numPr>
          <w:ilvl w:val="0"/>
          <w:numId w:val="48"/>
        </w:numPr>
        <w:rPr>
          <w:rFonts w:ascii="Helvetica" w:hAnsi="Helvetica" w:cs="Helvetica"/>
          <w:color w:val="0A0A0A"/>
          <w:sz w:val="22"/>
          <w:szCs w:val="22"/>
        </w:rPr>
      </w:pPr>
      <w:r w:rsidRPr="00F769F6">
        <w:rPr>
          <w:rFonts w:ascii="Helvetica" w:hAnsi="Helvetica" w:cs="Helvetica"/>
          <w:color w:val="0A0A0A"/>
          <w:sz w:val="22"/>
          <w:szCs w:val="22"/>
        </w:rPr>
        <w:t>A series of p</w:t>
      </w:r>
      <w:r w:rsidR="1FF5FDA7" w:rsidRPr="00F769F6">
        <w:rPr>
          <w:rFonts w:ascii="Helvetica" w:hAnsi="Helvetica" w:cs="Helvetica"/>
          <w:color w:val="0A0A0A"/>
          <w:sz w:val="22"/>
          <w:szCs w:val="22"/>
        </w:rPr>
        <w:t>articipatory workshops, activities or events that engage children, young people or young adults</w:t>
      </w:r>
      <w:r w:rsidR="79660BFD" w:rsidRPr="00F769F6">
        <w:rPr>
          <w:rFonts w:ascii="Helvetica" w:hAnsi="Helvetica" w:cs="Helvetica"/>
          <w:color w:val="0A0A0A"/>
          <w:sz w:val="22"/>
          <w:szCs w:val="22"/>
        </w:rPr>
        <w:t xml:space="preserve"> in art</w:t>
      </w:r>
      <w:r w:rsidRPr="00F769F6">
        <w:rPr>
          <w:rFonts w:ascii="Helvetica" w:hAnsi="Helvetica" w:cs="Helvetica"/>
          <w:color w:val="0A0A0A"/>
          <w:sz w:val="22"/>
          <w:szCs w:val="22"/>
        </w:rPr>
        <w:t xml:space="preserve">-inspired writing and literacy </w:t>
      </w:r>
      <w:r w:rsidR="00140D84" w:rsidRPr="00F769F6">
        <w:rPr>
          <w:rFonts w:ascii="Helvetica" w:hAnsi="Helvetica" w:cs="Helvetica"/>
          <w:color w:val="0A0A0A"/>
          <w:sz w:val="22"/>
          <w:szCs w:val="22"/>
        </w:rPr>
        <w:t xml:space="preserve">using </w:t>
      </w:r>
      <w:r w:rsidRPr="00F769F6">
        <w:rPr>
          <w:rFonts w:ascii="Helvetica" w:hAnsi="Helvetica" w:cs="Helvetica"/>
          <w:color w:val="0A0A0A"/>
          <w:sz w:val="22"/>
          <w:szCs w:val="22"/>
        </w:rPr>
        <w:t>language</w:t>
      </w:r>
      <w:r w:rsidR="00140D84" w:rsidRPr="00F769F6">
        <w:rPr>
          <w:rFonts w:ascii="Helvetica" w:hAnsi="Helvetica" w:cs="Helvetica"/>
          <w:color w:val="0A0A0A"/>
          <w:sz w:val="22"/>
          <w:szCs w:val="22"/>
        </w:rPr>
        <w:t>(s)</w:t>
      </w:r>
      <w:r w:rsidR="00F46ABE" w:rsidRPr="00F769F6">
        <w:rPr>
          <w:rFonts w:ascii="Helvetica" w:hAnsi="Helvetica" w:cs="Helvetica"/>
          <w:color w:val="0A0A0A"/>
          <w:sz w:val="22"/>
          <w:szCs w:val="22"/>
        </w:rPr>
        <w:t xml:space="preserve"> appropriate for the group/setting.</w:t>
      </w:r>
    </w:p>
    <w:p w14:paraId="4456FE62" w14:textId="0BABDDDE" w:rsidR="5BC1F8C9" w:rsidRPr="00F769F6" w:rsidRDefault="5BC1F8C9" w:rsidP="17E10EF6">
      <w:pPr>
        <w:pStyle w:val="ListParagraph"/>
        <w:numPr>
          <w:ilvl w:val="0"/>
          <w:numId w:val="48"/>
        </w:numPr>
        <w:rPr>
          <w:rFonts w:ascii="Helvetica" w:hAnsi="Helvetica" w:cs="Helvetica"/>
          <w:color w:val="0A0A0A"/>
          <w:sz w:val="22"/>
          <w:szCs w:val="22"/>
        </w:rPr>
      </w:pPr>
      <w:r w:rsidRPr="00F769F6">
        <w:rPr>
          <w:rFonts w:ascii="Helvetica" w:hAnsi="Helvetica" w:cs="Helvetica"/>
          <w:color w:val="0A0A0A"/>
          <w:sz w:val="22"/>
          <w:szCs w:val="22"/>
        </w:rPr>
        <w:t xml:space="preserve">A </w:t>
      </w:r>
      <w:r w:rsidR="00140D84" w:rsidRPr="00F769F6">
        <w:rPr>
          <w:rFonts w:ascii="Helvetica" w:hAnsi="Helvetica" w:cs="Helvetica"/>
          <w:color w:val="0A0A0A"/>
          <w:sz w:val="22"/>
          <w:szCs w:val="22"/>
        </w:rPr>
        <w:t xml:space="preserve">visual </w:t>
      </w:r>
      <w:r w:rsidRPr="00F769F6">
        <w:rPr>
          <w:rFonts w:ascii="Helvetica" w:hAnsi="Helvetica" w:cs="Helvetica"/>
          <w:color w:val="0A0A0A"/>
          <w:sz w:val="22"/>
          <w:szCs w:val="22"/>
        </w:rPr>
        <w:t>source of inspiration, for example a</w:t>
      </w:r>
      <w:r w:rsidR="00140D84" w:rsidRPr="00F769F6">
        <w:rPr>
          <w:rFonts w:ascii="Helvetica" w:hAnsi="Helvetica" w:cs="Helvetica"/>
          <w:color w:val="0A0A0A"/>
          <w:sz w:val="22"/>
          <w:szCs w:val="22"/>
        </w:rPr>
        <w:t>n</w:t>
      </w:r>
      <w:r w:rsidRPr="00F769F6">
        <w:rPr>
          <w:rFonts w:ascii="Helvetica" w:hAnsi="Helvetica" w:cs="Helvetica"/>
          <w:color w:val="0A0A0A"/>
          <w:sz w:val="22"/>
          <w:szCs w:val="22"/>
        </w:rPr>
        <w:t xml:space="preserve"> art collection, </w:t>
      </w:r>
      <w:r w:rsidR="00140D84" w:rsidRPr="00F769F6">
        <w:rPr>
          <w:rFonts w:ascii="Helvetica" w:hAnsi="Helvetica" w:cs="Helvetica"/>
          <w:color w:val="0A0A0A"/>
          <w:sz w:val="22"/>
          <w:szCs w:val="22"/>
        </w:rPr>
        <w:t xml:space="preserve">exhibit, </w:t>
      </w:r>
      <w:r w:rsidRPr="00F769F6">
        <w:rPr>
          <w:rFonts w:ascii="Helvetica" w:hAnsi="Helvetica" w:cs="Helvetica"/>
          <w:color w:val="0A0A0A"/>
          <w:sz w:val="22"/>
          <w:szCs w:val="22"/>
        </w:rPr>
        <w:t xml:space="preserve">display or </w:t>
      </w:r>
      <w:r w:rsidR="00140D84" w:rsidRPr="00F769F6">
        <w:rPr>
          <w:rFonts w:ascii="Helvetica" w:hAnsi="Helvetica" w:cs="Helvetica"/>
          <w:color w:val="0A0A0A"/>
          <w:sz w:val="22"/>
          <w:szCs w:val="22"/>
        </w:rPr>
        <w:t>architectural space.</w:t>
      </w:r>
    </w:p>
    <w:p w14:paraId="20E0273B" w14:textId="67457AE7" w:rsidR="0C159D08" w:rsidRPr="00F769F6" w:rsidRDefault="0C159D08" w:rsidP="17E10EF6">
      <w:pPr>
        <w:pStyle w:val="ListParagraph"/>
        <w:numPr>
          <w:ilvl w:val="0"/>
          <w:numId w:val="48"/>
        </w:numPr>
        <w:rPr>
          <w:rFonts w:ascii="Helvetica" w:hAnsi="Helvetica" w:cs="Helvetica"/>
          <w:color w:val="0A0A0A"/>
          <w:sz w:val="22"/>
          <w:szCs w:val="22"/>
        </w:rPr>
      </w:pPr>
      <w:r w:rsidRPr="00F769F6">
        <w:rPr>
          <w:rFonts w:ascii="Helvetica" w:hAnsi="Helvetica" w:cs="Helvetica"/>
          <w:color w:val="0A0A0A"/>
          <w:sz w:val="22"/>
          <w:szCs w:val="22"/>
        </w:rPr>
        <w:t>A sharing of workshop outcomes</w:t>
      </w:r>
      <w:r w:rsidR="04E9D172" w:rsidRPr="00F769F6">
        <w:rPr>
          <w:rFonts w:ascii="Helvetica" w:hAnsi="Helvetica" w:cs="Helvetica"/>
          <w:color w:val="0A0A0A"/>
          <w:sz w:val="22"/>
          <w:szCs w:val="22"/>
        </w:rPr>
        <w:t xml:space="preserve"> </w:t>
      </w:r>
      <w:r w:rsidRPr="00F769F6">
        <w:rPr>
          <w:rFonts w:ascii="Helvetica" w:hAnsi="Helvetica" w:cs="Helvetica"/>
          <w:color w:val="0A0A0A"/>
          <w:sz w:val="22"/>
          <w:szCs w:val="22"/>
        </w:rPr>
        <w:t>coordinated by the</w:t>
      </w:r>
      <w:r w:rsidR="10122DDD" w:rsidRPr="00F769F6">
        <w:rPr>
          <w:rFonts w:ascii="Helvetica" w:hAnsi="Helvetica" w:cs="Helvetica"/>
          <w:color w:val="0A0A0A"/>
          <w:sz w:val="22"/>
          <w:szCs w:val="22"/>
        </w:rPr>
        <w:t xml:space="preserve"> </w:t>
      </w:r>
      <w:r w:rsidRPr="00F769F6">
        <w:rPr>
          <w:rFonts w:ascii="Helvetica" w:hAnsi="Helvetica" w:cs="Helvetica"/>
          <w:color w:val="0A0A0A"/>
          <w:sz w:val="22"/>
          <w:szCs w:val="22"/>
        </w:rPr>
        <w:t xml:space="preserve">visual arts </w:t>
      </w:r>
      <w:proofErr w:type="spellStart"/>
      <w:r w:rsidRPr="00F769F6">
        <w:rPr>
          <w:rFonts w:ascii="Helvetica" w:hAnsi="Helvetica" w:cs="Helvetica"/>
          <w:color w:val="0A0A0A"/>
          <w:sz w:val="22"/>
          <w:szCs w:val="22"/>
        </w:rPr>
        <w:t>organisatio</w:t>
      </w:r>
      <w:r w:rsidR="17CC2C72" w:rsidRPr="00F769F6">
        <w:rPr>
          <w:rFonts w:ascii="Helvetica" w:hAnsi="Helvetica" w:cs="Helvetica"/>
          <w:color w:val="0A0A0A"/>
          <w:sz w:val="22"/>
          <w:szCs w:val="22"/>
        </w:rPr>
        <w:t>n</w:t>
      </w:r>
      <w:proofErr w:type="spellEnd"/>
      <w:r w:rsidR="17CC2C72" w:rsidRPr="00F769F6">
        <w:rPr>
          <w:rFonts w:ascii="Helvetica" w:hAnsi="Helvetica" w:cs="Helvetica"/>
          <w:color w:val="0A0A0A"/>
          <w:sz w:val="22"/>
          <w:szCs w:val="22"/>
        </w:rPr>
        <w:t xml:space="preserve">, e.g. a pop up exhibition, a performance, a publication, a film screening. </w:t>
      </w:r>
    </w:p>
    <w:p w14:paraId="305FE623" w14:textId="17D22D69" w:rsidR="00FF35C3" w:rsidRDefault="3554BB92" w:rsidP="17E10EF6">
      <w:pPr>
        <w:pStyle w:val="ListParagraph"/>
        <w:numPr>
          <w:ilvl w:val="0"/>
          <w:numId w:val="48"/>
        </w:numPr>
        <w:rPr>
          <w:rFonts w:ascii="Helvetica" w:hAnsi="Helvetica" w:cs="Helvetica"/>
          <w:sz w:val="22"/>
          <w:szCs w:val="22"/>
        </w:rPr>
      </w:pPr>
      <w:r w:rsidRPr="00F769F6">
        <w:rPr>
          <w:rFonts w:ascii="Helvetica" w:hAnsi="Helvetica" w:cs="Helvetica"/>
          <w:sz w:val="22"/>
          <w:szCs w:val="22"/>
        </w:rPr>
        <w:t>An</w:t>
      </w:r>
      <w:r w:rsidR="3493358F" w:rsidRPr="00F769F6">
        <w:rPr>
          <w:rFonts w:ascii="Helvetica" w:hAnsi="Helvetica" w:cs="Helvetica"/>
          <w:sz w:val="22"/>
          <w:szCs w:val="22"/>
        </w:rPr>
        <w:t xml:space="preserve"> </w:t>
      </w:r>
      <w:r w:rsidR="00736EA1" w:rsidRPr="00F769F6">
        <w:rPr>
          <w:rFonts w:ascii="Helvetica" w:hAnsi="Helvetica" w:cs="Helvetica"/>
          <w:sz w:val="22"/>
          <w:szCs w:val="22"/>
        </w:rPr>
        <w:t>art-</w:t>
      </w:r>
      <w:r w:rsidR="00A373A5" w:rsidRPr="00F769F6">
        <w:rPr>
          <w:rFonts w:ascii="Helvetica" w:hAnsi="Helvetica" w:cs="Helvetica"/>
          <w:sz w:val="22"/>
          <w:szCs w:val="22"/>
        </w:rPr>
        <w:t>inspired/</w:t>
      </w:r>
      <w:r w:rsidR="00FF54D9" w:rsidRPr="00F769F6">
        <w:rPr>
          <w:rFonts w:ascii="Helvetica" w:hAnsi="Helvetica" w:cs="Helvetica"/>
          <w:sz w:val="22"/>
          <w:szCs w:val="22"/>
        </w:rPr>
        <w:t xml:space="preserve">creative writing </w:t>
      </w:r>
      <w:r w:rsidR="59E7D436" w:rsidRPr="00F769F6">
        <w:rPr>
          <w:rFonts w:ascii="Helvetica" w:hAnsi="Helvetica" w:cs="Helvetica"/>
          <w:sz w:val="22"/>
          <w:szCs w:val="22"/>
        </w:rPr>
        <w:t xml:space="preserve">teaching </w:t>
      </w:r>
      <w:r w:rsidR="00FF54D9" w:rsidRPr="00F769F6">
        <w:rPr>
          <w:rFonts w:ascii="Helvetica" w:hAnsi="Helvetica" w:cs="Helvetica"/>
          <w:sz w:val="22"/>
          <w:szCs w:val="22"/>
        </w:rPr>
        <w:t>resource</w:t>
      </w:r>
      <w:r w:rsidR="00140D84" w:rsidRPr="00F769F6">
        <w:rPr>
          <w:rFonts w:ascii="Helvetica" w:hAnsi="Helvetica" w:cs="Helvetica"/>
          <w:sz w:val="22"/>
          <w:szCs w:val="22"/>
        </w:rPr>
        <w:t xml:space="preserve">, </w:t>
      </w:r>
      <w:r w:rsidR="00A373A5" w:rsidRPr="00F769F6">
        <w:rPr>
          <w:rFonts w:ascii="Helvetica" w:hAnsi="Helvetica" w:cs="Helvetica"/>
          <w:sz w:val="22"/>
          <w:szCs w:val="22"/>
        </w:rPr>
        <w:t xml:space="preserve">drawing on the learning and outcomes from the workshops. </w:t>
      </w:r>
      <w:r w:rsidR="3A0E546D" w:rsidRPr="00F769F6">
        <w:rPr>
          <w:rFonts w:ascii="Helvetica" w:hAnsi="Helvetica" w:cs="Helvetica"/>
          <w:sz w:val="22"/>
          <w:szCs w:val="22"/>
        </w:rPr>
        <w:t>The resources created in 202</w:t>
      </w:r>
      <w:r w:rsidR="007C0108" w:rsidRPr="00F769F6">
        <w:rPr>
          <w:rFonts w:ascii="Helvetica" w:hAnsi="Helvetica" w:cs="Helvetica"/>
          <w:sz w:val="22"/>
          <w:szCs w:val="22"/>
        </w:rPr>
        <w:t>5</w:t>
      </w:r>
      <w:r w:rsidR="3A0E546D" w:rsidRPr="00F769F6">
        <w:rPr>
          <w:rFonts w:ascii="Helvetica" w:hAnsi="Helvetica" w:cs="Helvetica"/>
          <w:sz w:val="22"/>
          <w:szCs w:val="22"/>
        </w:rPr>
        <w:t>-</w:t>
      </w:r>
      <w:r w:rsidR="007C0108" w:rsidRPr="00F769F6">
        <w:rPr>
          <w:rFonts w:ascii="Helvetica" w:hAnsi="Helvetica" w:cs="Helvetica"/>
          <w:sz w:val="22"/>
          <w:szCs w:val="22"/>
        </w:rPr>
        <w:t>26</w:t>
      </w:r>
      <w:r w:rsidR="3A0E546D" w:rsidRPr="00F769F6">
        <w:rPr>
          <w:rFonts w:ascii="Helvetica" w:hAnsi="Helvetica" w:cs="Helvetica"/>
          <w:sz w:val="22"/>
          <w:szCs w:val="22"/>
        </w:rPr>
        <w:t xml:space="preserve"> should build on, rather than replicate those already produced through the Awards. Please view the resources, case studies and videos on </w:t>
      </w:r>
      <w:hyperlink r:id="rId12" w:history="1">
        <w:r w:rsidR="00FF35C3" w:rsidRPr="00F769F6">
          <w:rPr>
            <w:rStyle w:val="Hyperlink"/>
            <w:rFonts w:ascii="Helvetica" w:hAnsi="Helvetica" w:cs="Helvetica"/>
            <w:sz w:val="22"/>
            <w:szCs w:val="22"/>
          </w:rPr>
          <w:t>www.maxliteracy.org</w:t>
        </w:r>
      </w:hyperlink>
    </w:p>
    <w:p w14:paraId="278A4057" w14:textId="77777777" w:rsidR="00931113" w:rsidRDefault="00931113" w:rsidP="00931113">
      <w:pPr>
        <w:pStyle w:val="ListParagraph"/>
        <w:numPr>
          <w:ilvl w:val="0"/>
          <w:numId w:val="48"/>
        </w:numPr>
        <w:rPr>
          <w:rFonts w:ascii="Helvetica" w:hAnsi="Helvetica" w:cs="Helvetica"/>
          <w:sz w:val="22"/>
          <w:szCs w:val="22"/>
        </w:rPr>
      </w:pPr>
      <w:r>
        <w:rPr>
          <w:rFonts w:ascii="Helvetica" w:hAnsi="Helvetica" w:cs="Helvetica"/>
          <w:sz w:val="22"/>
          <w:szCs w:val="22"/>
        </w:rPr>
        <w:t xml:space="preserve">Where appropriate, Awards will support an early career writer to be involved in project delivery through a paid placement. This is optional. </w:t>
      </w:r>
    </w:p>
    <w:p w14:paraId="4B8AE028" w14:textId="71280665" w:rsidR="239D1621" w:rsidRPr="00931113" w:rsidRDefault="004E0511" w:rsidP="00BB6022">
      <w:pPr>
        <w:pStyle w:val="ListParagraph"/>
        <w:rPr>
          <w:rFonts w:ascii="Helvetica" w:hAnsi="Helvetica" w:cs="Helvetica"/>
          <w:sz w:val="22"/>
          <w:szCs w:val="22"/>
        </w:rPr>
      </w:pPr>
      <w:r w:rsidRPr="00931113">
        <w:rPr>
          <w:rFonts w:ascii="Helvetica" w:hAnsi="Helvetica" w:cs="Helvetica"/>
          <w:color w:val="0A0A0A"/>
          <w:sz w:val="22"/>
          <w:szCs w:val="22"/>
        </w:rPr>
        <w:t xml:space="preserve">                                                                                                                                                                                                                                                                                                                                                                                                                                                                                                                                                                                                                         </w:t>
      </w:r>
    </w:p>
    <w:p w14:paraId="0169B2C9" w14:textId="77777777" w:rsidR="005C5D7F" w:rsidRPr="00F769F6" w:rsidRDefault="005C5D7F" w:rsidP="17E10EF6">
      <w:pPr>
        <w:rPr>
          <w:rFonts w:ascii="Helvetica" w:hAnsi="Helvetica" w:cs="Helvetica"/>
          <w:color w:val="0A0A0A"/>
          <w:sz w:val="22"/>
          <w:szCs w:val="22"/>
        </w:rPr>
      </w:pPr>
    </w:p>
    <w:p w14:paraId="4E8D77F8" w14:textId="43304746" w:rsidR="42AE1EAA" w:rsidRPr="00F769F6" w:rsidRDefault="42AE1EAA" w:rsidP="17E10EF6">
      <w:pPr>
        <w:rPr>
          <w:rFonts w:ascii="Helvetica" w:hAnsi="Helvetica" w:cs="Helvetica"/>
          <w:color w:val="0A0A0A"/>
          <w:sz w:val="22"/>
          <w:szCs w:val="22"/>
        </w:rPr>
      </w:pPr>
      <w:r w:rsidRPr="00F769F6">
        <w:rPr>
          <w:rFonts w:ascii="Helvetica" w:hAnsi="Helvetica" w:cs="Helvetica"/>
          <w:color w:val="0A0A0A"/>
          <w:sz w:val="22"/>
          <w:szCs w:val="22"/>
        </w:rPr>
        <w:t>Award</w:t>
      </w:r>
      <w:r w:rsidR="3C8C1609" w:rsidRPr="00F769F6">
        <w:rPr>
          <w:rFonts w:ascii="Helvetica" w:hAnsi="Helvetica" w:cs="Helvetica"/>
          <w:color w:val="0A0A0A"/>
          <w:sz w:val="22"/>
          <w:szCs w:val="22"/>
        </w:rPr>
        <w:t xml:space="preserve">ees </w:t>
      </w:r>
      <w:r w:rsidRPr="00F769F6">
        <w:rPr>
          <w:rFonts w:ascii="Helvetica" w:hAnsi="Helvetica" w:cs="Helvetica"/>
          <w:color w:val="0A0A0A"/>
          <w:sz w:val="22"/>
          <w:szCs w:val="22"/>
        </w:rPr>
        <w:t xml:space="preserve">will </w:t>
      </w:r>
      <w:r w:rsidR="5A9EF33B" w:rsidRPr="00F769F6">
        <w:rPr>
          <w:rFonts w:ascii="Helvetica" w:hAnsi="Helvetica" w:cs="Helvetica"/>
          <w:color w:val="0A0A0A"/>
          <w:sz w:val="22"/>
          <w:szCs w:val="22"/>
        </w:rPr>
        <w:t xml:space="preserve">receive a </w:t>
      </w:r>
      <w:proofErr w:type="spellStart"/>
      <w:r w:rsidR="5A9EF33B" w:rsidRPr="00F769F6">
        <w:rPr>
          <w:rFonts w:ascii="Helvetica" w:hAnsi="Helvetica" w:cs="Helvetica"/>
          <w:color w:val="0A0A0A"/>
          <w:sz w:val="22"/>
          <w:szCs w:val="22"/>
        </w:rPr>
        <w:t>programme</w:t>
      </w:r>
      <w:proofErr w:type="spellEnd"/>
      <w:r w:rsidR="5A9EF33B" w:rsidRPr="00F769F6">
        <w:rPr>
          <w:rFonts w:ascii="Helvetica" w:hAnsi="Helvetica" w:cs="Helvetica"/>
          <w:color w:val="0A0A0A"/>
          <w:sz w:val="22"/>
          <w:szCs w:val="22"/>
        </w:rPr>
        <w:t xml:space="preserve"> of support: </w:t>
      </w:r>
    </w:p>
    <w:p w14:paraId="20EA2D43" w14:textId="4D1697D3" w:rsidR="17E10EF6" w:rsidRPr="00F769F6" w:rsidRDefault="17E10EF6" w:rsidP="17E10EF6">
      <w:pPr>
        <w:rPr>
          <w:rFonts w:ascii="Helvetica" w:hAnsi="Helvetica" w:cs="Helvetica"/>
          <w:color w:val="0A0A0A"/>
          <w:sz w:val="22"/>
          <w:szCs w:val="22"/>
        </w:rPr>
      </w:pPr>
    </w:p>
    <w:p w14:paraId="106E941F" w14:textId="33A376A3" w:rsidR="42AE1EAA" w:rsidRPr="00F769F6" w:rsidRDefault="42AE1EAA" w:rsidP="17E10EF6">
      <w:pPr>
        <w:pStyle w:val="ListParagraph"/>
        <w:numPr>
          <w:ilvl w:val="0"/>
          <w:numId w:val="9"/>
        </w:numPr>
        <w:rPr>
          <w:rFonts w:ascii="Helvetica" w:hAnsi="Helvetica" w:cs="Helvetica"/>
          <w:color w:val="0A0A0A"/>
          <w:sz w:val="22"/>
          <w:szCs w:val="22"/>
        </w:rPr>
      </w:pPr>
      <w:r w:rsidRPr="00F769F6">
        <w:rPr>
          <w:rFonts w:ascii="Helvetica" w:hAnsi="Helvetica" w:cs="Helvetica"/>
          <w:color w:val="0A0A0A"/>
          <w:sz w:val="22"/>
          <w:szCs w:val="22"/>
        </w:rPr>
        <w:t xml:space="preserve">A dedicated MaxLiteracy Coordinator will act as a point of contact and offer support and advice for the delivery of Awards. </w:t>
      </w:r>
    </w:p>
    <w:p w14:paraId="52ADBEDA" w14:textId="3F69DEF2" w:rsidR="0D6D85E7" w:rsidRPr="00F769F6" w:rsidRDefault="0D6D85E7" w:rsidP="17E10EF6">
      <w:pPr>
        <w:pStyle w:val="ListParagraph"/>
        <w:numPr>
          <w:ilvl w:val="0"/>
          <w:numId w:val="9"/>
        </w:numPr>
        <w:rPr>
          <w:rFonts w:ascii="Helvetica" w:hAnsi="Helvetica" w:cs="Helvetica"/>
          <w:color w:val="0A0A0A"/>
          <w:sz w:val="22"/>
          <w:szCs w:val="22"/>
        </w:rPr>
      </w:pPr>
      <w:r w:rsidRPr="00F769F6">
        <w:rPr>
          <w:rFonts w:ascii="Helvetica" w:hAnsi="Helvetica" w:cs="Helvetica"/>
          <w:color w:val="0A0A0A"/>
          <w:sz w:val="22"/>
          <w:szCs w:val="22"/>
        </w:rPr>
        <w:t>Support with the selectio</w:t>
      </w:r>
      <w:r w:rsidR="00A34EB1" w:rsidRPr="00F769F6">
        <w:rPr>
          <w:rFonts w:ascii="Helvetica" w:hAnsi="Helvetica" w:cs="Helvetica"/>
          <w:color w:val="0A0A0A"/>
          <w:sz w:val="22"/>
          <w:szCs w:val="22"/>
        </w:rPr>
        <w:t xml:space="preserve">n and contracting of writers with experience of </w:t>
      </w:r>
      <w:r w:rsidR="00014049" w:rsidRPr="00F769F6">
        <w:rPr>
          <w:rFonts w:ascii="Helvetica" w:hAnsi="Helvetica" w:cs="Helvetica"/>
          <w:color w:val="0A0A0A"/>
          <w:sz w:val="22"/>
          <w:szCs w:val="22"/>
        </w:rPr>
        <w:t xml:space="preserve">participation and education </w:t>
      </w:r>
    </w:p>
    <w:p w14:paraId="33466D45" w14:textId="00E7C3AA" w:rsidR="52A77A17" w:rsidRPr="00F769F6" w:rsidRDefault="00014049" w:rsidP="17E10EF6">
      <w:pPr>
        <w:pStyle w:val="ListParagraph"/>
        <w:numPr>
          <w:ilvl w:val="0"/>
          <w:numId w:val="9"/>
        </w:numPr>
        <w:rPr>
          <w:rFonts w:ascii="Helvetica" w:hAnsi="Helvetica" w:cs="Helvetica"/>
          <w:color w:val="0A0A0A"/>
          <w:sz w:val="22"/>
          <w:szCs w:val="22"/>
        </w:rPr>
      </w:pPr>
      <w:r w:rsidRPr="00F769F6">
        <w:rPr>
          <w:rFonts w:ascii="Helvetica" w:hAnsi="Helvetica" w:cs="Helvetica"/>
          <w:color w:val="0A0A0A"/>
          <w:sz w:val="22"/>
          <w:szCs w:val="22"/>
        </w:rPr>
        <w:t>O</w:t>
      </w:r>
      <w:r w:rsidR="34224409" w:rsidRPr="00F769F6">
        <w:rPr>
          <w:rFonts w:ascii="Helvetica" w:hAnsi="Helvetica" w:cs="Helvetica"/>
          <w:color w:val="0A0A0A"/>
          <w:sz w:val="22"/>
          <w:szCs w:val="22"/>
        </w:rPr>
        <w:t xml:space="preserve">nline </w:t>
      </w:r>
      <w:r w:rsidR="52A77A17" w:rsidRPr="00F769F6">
        <w:rPr>
          <w:rFonts w:ascii="Helvetica" w:hAnsi="Helvetica" w:cs="Helvetica"/>
          <w:color w:val="0A0A0A"/>
          <w:sz w:val="22"/>
          <w:szCs w:val="22"/>
        </w:rPr>
        <w:t xml:space="preserve">Induction and Planning Support session, </w:t>
      </w:r>
      <w:r w:rsidRPr="00F769F6">
        <w:rPr>
          <w:rFonts w:ascii="Helvetica" w:hAnsi="Helvetica" w:cs="Helvetica"/>
          <w:color w:val="0A0A0A"/>
          <w:sz w:val="22"/>
          <w:szCs w:val="22"/>
        </w:rPr>
        <w:t xml:space="preserve">compulsory </w:t>
      </w:r>
      <w:r w:rsidR="52A77A17" w:rsidRPr="00F769F6">
        <w:rPr>
          <w:rFonts w:ascii="Helvetica" w:hAnsi="Helvetica" w:cs="Helvetica"/>
          <w:color w:val="0A0A0A"/>
          <w:sz w:val="22"/>
          <w:szCs w:val="22"/>
        </w:rPr>
        <w:t xml:space="preserve">for all visual arts </w:t>
      </w:r>
      <w:proofErr w:type="spellStart"/>
      <w:r w:rsidR="52A77A17" w:rsidRPr="00F769F6">
        <w:rPr>
          <w:rFonts w:ascii="Helvetica" w:hAnsi="Helvetica" w:cs="Helvetica"/>
          <w:color w:val="0A0A0A"/>
          <w:sz w:val="22"/>
          <w:szCs w:val="22"/>
        </w:rPr>
        <w:t>organisations</w:t>
      </w:r>
      <w:proofErr w:type="spellEnd"/>
      <w:r w:rsidR="00A15548" w:rsidRPr="00F769F6">
        <w:rPr>
          <w:rFonts w:ascii="Helvetica" w:hAnsi="Helvetica" w:cs="Helvetica"/>
          <w:color w:val="0A0A0A"/>
          <w:sz w:val="22"/>
          <w:szCs w:val="22"/>
        </w:rPr>
        <w:t xml:space="preserve"> and </w:t>
      </w:r>
      <w:r w:rsidR="52A77A17" w:rsidRPr="00F769F6">
        <w:rPr>
          <w:rFonts w:ascii="Helvetica" w:hAnsi="Helvetica" w:cs="Helvetica"/>
          <w:color w:val="0A0A0A"/>
          <w:sz w:val="22"/>
          <w:szCs w:val="22"/>
        </w:rPr>
        <w:t>learning settings</w:t>
      </w:r>
      <w:r w:rsidRPr="00F769F6">
        <w:rPr>
          <w:rFonts w:ascii="Helvetica" w:hAnsi="Helvetica" w:cs="Helvetica"/>
          <w:color w:val="0A0A0A"/>
          <w:sz w:val="22"/>
          <w:szCs w:val="22"/>
        </w:rPr>
        <w:t xml:space="preserve"> partner</w:t>
      </w:r>
      <w:r w:rsidR="00A15548" w:rsidRPr="00F769F6">
        <w:rPr>
          <w:rFonts w:ascii="Helvetica" w:hAnsi="Helvetica" w:cs="Helvetica"/>
          <w:color w:val="0A0A0A"/>
          <w:sz w:val="22"/>
          <w:szCs w:val="22"/>
        </w:rPr>
        <w:t>s.</w:t>
      </w:r>
    </w:p>
    <w:p w14:paraId="39F56009" w14:textId="321C1136" w:rsidR="660B63D3" w:rsidRPr="00F769F6" w:rsidRDefault="660B63D3" w:rsidP="17E10EF6">
      <w:pPr>
        <w:pStyle w:val="ListParagraph"/>
        <w:numPr>
          <w:ilvl w:val="0"/>
          <w:numId w:val="9"/>
        </w:numPr>
        <w:rPr>
          <w:rFonts w:ascii="Helvetica" w:hAnsi="Helvetica" w:cs="Helvetica"/>
          <w:color w:val="0A0A0A"/>
          <w:sz w:val="22"/>
          <w:szCs w:val="22"/>
        </w:rPr>
      </w:pPr>
      <w:r w:rsidRPr="00F769F6">
        <w:rPr>
          <w:rFonts w:ascii="Helvetica" w:hAnsi="Helvetica" w:cs="Helvetica"/>
          <w:color w:val="0A0A0A"/>
          <w:sz w:val="22"/>
          <w:szCs w:val="22"/>
        </w:rPr>
        <w:t xml:space="preserve">Attendance at three </w:t>
      </w:r>
      <w:r w:rsidR="2E3FDFC7" w:rsidRPr="00F769F6">
        <w:rPr>
          <w:rFonts w:ascii="Helvetica" w:hAnsi="Helvetica" w:cs="Helvetica"/>
          <w:color w:val="0A0A0A"/>
          <w:sz w:val="22"/>
          <w:szCs w:val="22"/>
        </w:rPr>
        <w:t xml:space="preserve">online </w:t>
      </w:r>
      <w:r w:rsidRPr="00F769F6">
        <w:rPr>
          <w:rFonts w:ascii="Helvetica" w:hAnsi="Helvetica" w:cs="Helvetica"/>
          <w:color w:val="0A0A0A"/>
          <w:sz w:val="22"/>
          <w:szCs w:val="22"/>
        </w:rPr>
        <w:t>Peer Learning events to share progress, challenges and insights between Awardees</w:t>
      </w:r>
      <w:r w:rsidR="43A5A66E" w:rsidRPr="00F769F6">
        <w:rPr>
          <w:rFonts w:ascii="Helvetica" w:hAnsi="Helvetica" w:cs="Helvetica"/>
          <w:color w:val="0A0A0A"/>
          <w:sz w:val="22"/>
          <w:szCs w:val="22"/>
        </w:rPr>
        <w:t xml:space="preserve">, for all visual arts </w:t>
      </w:r>
      <w:proofErr w:type="spellStart"/>
      <w:r w:rsidR="43A5A66E" w:rsidRPr="00F769F6">
        <w:rPr>
          <w:rFonts w:ascii="Helvetica" w:hAnsi="Helvetica" w:cs="Helvetica"/>
          <w:color w:val="0A0A0A"/>
          <w:sz w:val="22"/>
          <w:szCs w:val="22"/>
        </w:rPr>
        <w:t>organisations</w:t>
      </w:r>
      <w:proofErr w:type="spellEnd"/>
      <w:r w:rsidR="43A5A66E" w:rsidRPr="00F769F6">
        <w:rPr>
          <w:rFonts w:ascii="Helvetica" w:hAnsi="Helvetica" w:cs="Helvetica"/>
          <w:color w:val="0A0A0A"/>
          <w:sz w:val="22"/>
          <w:szCs w:val="22"/>
        </w:rPr>
        <w:t>, learning setting</w:t>
      </w:r>
      <w:r w:rsidR="00A15548" w:rsidRPr="00F769F6">
        <w:rPr>
          <w:rFonts w:ascii="Helvetica" w:hAnsi="Helvetica" w:cs="Helvetica"/>
          <w:color w:val="0A0A0A"/>
          <w:sz w:val="22"/>
          <w:szCs w:val="22"/>
        </w:rPr>
        <w:t xml:space="preserve"> partners</w:t>
      </w:r>
      <w:r w:rsidR="43A5A66E" w:rsidRPr="00F769F6">
        <w:rPr>
          <w:rFonts w:ascii="Helvetica" w:hAnsi="Helvetica" w:cs="Helvetica"/>
          <w:color w:val="0A0A0A"/>
          <w:sz w:val="22"/>
          <w:szCs w:val="22"/>
        </w:rPr>
        <w:t xml:space="preserve"> and creative writers. </w:t>
      </w:r>
    </w:p>
    <w:p w14:paraId="7F5A719C" w14:textId="3E46FE12" w:rsidR="21EE85E2" w:rsidRPr="00F769F6" w:rsidRDefault="21EE85E2" w:rsidP="17E10EF6">
      <w:pPr>
        <w:pStyle w:val="ListParagraph"/>
        <w:numPr>
          <w:ilvl w:val="0"/>
          <w:numId w:val="9"/>
        </w:numPr>
        <w:rPr>
          <w:rFonts w:ascii="Helvetica" w:hAnsi="Helvetica" w:cs="Helvetica"/>
          <w:color w:val="0A0A0A"/>
          <w:sz w:val="22"/>
          <w:szCs w:val="22"/>
        </w:rPr>
      </w:pPr>
      <w:r w:rsidRPr="00F769F6">
        <w:rPr>
          <w:rFonts w:ascii="Helvetica" w:hAnsi="Helvetica" w:cs="Helvetica"/>
          <w:color w:val="0A0A0A"/>
          <w:sz w:val="22"/>
          <w:szCs w:val="22"/>
        </w:rPr>
        <w:t>Support with the creation of teaching resources</w:t>
      </w:r>
    </w:p>
    <w:p w14:paraId="7BC68AE0" w14:textId="6745A1B2" w:rsidR="43A5A66E" w:rsidRPr="00F769F6" w:rsidRDefault="43A5A66E" w:rsidP="17E10EF6">
      <w:pPr>
        <w:pStyle w:val="ListParagraph"/>
        <w:numPr>
          <w:ilvl w:val="0"/>
          <w:numId w:val="9"/>
        </w:numPr>
        <w:rPr>
          <w:rFonts w:ascii="Helvetica" w:hAnsi="Helvetica" w:cs="Helvetica"/>
          <w:color w:val="0A0A0A"/>
          <w:sz w:val="22"/>
          <w:szCs w:val="22"/>
        </w:rPr>
      </w:pPr>
      <w:r w:rsidRPr="00F769F6">
        <w:rPr>
          <w:rFonts w:ascii="Helvetica" w:hAnsi="Helvetica" w:cs="Helvetica"/>
          <w:color w:val="0A0A0A"/>
          <w:sz w:val="22"/>
          <w:szCs w:val="22"/>
        </w:rPr>
        <w:t xml:space="preserve">A dedicated MaxLiteracy Evaluator, supporting with the design and collation of evaluative materials. </w:t>
      </w:r>
    </w:p>
    <w:p w14:paraId="49735EFA" w14:textId="4412B844" w:rsidR="43A5A66E" w:rsidRDefault="43A5A66E" w:rsidP="17E10EF6">
      <w:pPr>
        <w:pStyle w:val="ListParagraph"/>
        <w:numPr>
          <w:ilvl w:val="0"/>
          <w:numId w:val="9"/>
        </w:numPr>
        <w:rPr>
          <w:rFonts w:ascii="Helvetica" w:hAnsi="Helvetica" w:cs="Helvetica"/>
          <w:color w:val="0A0A0A"/>
          <w:sz w:val="22"/>
          <w:szCs w:val="22"/>
        </w:rPr>
      </w:pPr>
      <w:r w:rsidRPr="00F769F6">
        <w:rPr>
          <w:rFonts w:ascii="Helvetica" w:hAnsi="Helvetica" w:cs="Helvetica"/>
          <w:color w:val="0A0A0A"/>
          <w:sz w:val="22"/>
          <w:szCs w:val="22"/>
        </w:rPr>
        <w:lastRenderedPageBreak/>
        <w:t>Attendance</w:t>
      </w:r>
      <w:r w:rsidR="61888C2F" w:rsidRPr="00F769F6">
        <w:rPr>
          <w:rFonts w:ascii="Helvetica" w:hAnsi="Helvetica" w:cs="Helvetica"/>
          <w:color w:val="0A0A0A"/>
          <w:sz w:val="22"/>
          <w:szCs w:val="22"/>
        </w:rPr>
        <w:t xml:space="preserve"> at an in-person/hybrid final sharing day and celebration for all Awardees</w:t>
      </w:r>
      <w:r w:rsidR="6076FDD9" w:rsidRPr="00F769F6">
        <w:rPr>
          <w:rFonts w:ascii="Helvetica" w:hAnsi="Helvetica" w:cs="Helvetica"/>
          <w:color w:val="0A0A0A"/>
          <w:sz w:val="22"/>
          <w:szCs w:val="22"/>
        </w:rPr>
        <w:t xml:space="preserve"> and partners. </w:t>
      </w:r>
    </w:p>
    <w:p w14:paraId="790633BF" w14:textId="5BE78B38" w:rsidR="005963A9" w:rsidRPr="00F769F6" w:rsidRDefault="005963A9" w:rsidP="17E10EF6">
      <w:pPr>
        <w:pStyle w:val="ListParagraph"/>
        <w:numPr>
          <w:ilvl w:val="0"/>
          <w:numId w:val="9"/>
        </w:numPr>
        <w:rPr>
          <w:rFonts w:ascii="Helvetica" w:hAnsi="Helvetica" w:cs="Helvetica"/>
          <w:color w:val="0A0A0A"/>
          <w:sz w:val="22"/>
          <w:szCs w:val="22"/>
        </w:rPr>
      </w:pPr>
      <w:r>
        <w:rPr>
          <w:rFonts w:ascii="Helvetica" w:hAnsi="Helvetica" w:cs="Helvetica"/>
          <w:color w:val="0A0A0A"/>
          <w:sz w:val="22"/>
          <w:szCs w:val="22"/>
        </w:rPr>
        <w:t xml:space="preserve">Online mentoring and coaching sessions for early career placements (if </w:t>
      </w:r>
      <w:r w:rsidR="00C37F7E">
        <w:rPr>
          <w:rFonts w:ascii="Helvetica" w:hAnsi="Helvetica" w:cs="Helvetica"/>
          <w:color w:val="0A0A0A"/>
          <w:sz w:val="22"/>
          <w:szCs w:val="22"/>
        </w:rPr>
        <w:t xml:space="preserve">appropriate). </w:t>
      </w:r>
    </w:p>
    <w:p w14:paraId="2240E177" w14:textId="02AFC3CC" w:rsidR="17E10EF6" w:rsidRPr="00F769F6" w:rsidRDefault="17E10EF6" w:rsidP="17E10EF6">
      <w:pPr>
        <w:rPr>
          <w:rFonts w:ascii="Helvetica" w:hAnsi="Helvetica" w:cs="Helvetica"/>
          <w:color w:val="0A0A0A"/>
          <w:sz w:val="22"/>
          <w:szCs w:val="22"/>
        </w:rPr>
      </w:pPr>
    </w:p>
    <w:p w14:paraId="6C470B0E" w14:textId="31C10B46" w:rsidR="005F2151" w:rsidRPr="00F769F6" w:rsidRDefault="005F2151" w:rsidP="006C0336">
      <w:pPr>
        <w:rPr>
          <w:rFonts w:ascii="Helvetica" w:hAnsi="Helvetica" w:cs="Helvetica"/>
          <w:color w:val="0A0A0A"/>
          <w:sz w:val="22"/>
          <w:szCs w:val="22"/>
        </w:rPr>
      </w:pPr>
      <w:r w:rsidRPr="00F769F6">
        <w:rPr>
          <w:rFonts w:ascii="Helvetica" w:hAnsi="Helvetica" w:cs="Helvetica"/>
          <w:color w:val="0A0A0A"/>
          <w:sz w:val="22"/>
          <w:szCs w:val="22"/>
        </w:rPr>
        <w:t>The Awards are run by Engage, the National Association for Gallery Education in partnership with the National Association for Writers in Education (NAWE). Awardees will work with the MaxLiteracy Coordinator.</w:t>
      </w:r>
    </w:p>
    <w:p w14:paraId="594A7F64" w14:textId="77777777" w:rsidR="005F2151" w:rsidRPr="00F769F6" w:rsidRDefault="005F2151" w:rsidP="004E447C">
      <w:pPr>
        <w:rPr>
          <w:rFonts w:ascii="Helvetica" w:hAnsi="Helvetica" w:cs="Helvetica"/>
          <w:sz w:val="22"/>
          <w:szCs w:val="22"/>
        </w:rPr>
      </w:pPr>
    </w:p>
    <w:p w14:paraId="1A05FA12" w14:textId="77777777" w:rsidR="005F2151" w:rsidRPr="00F769F6" w:rsidRDefault="005F2151" w:rsidP="004E447C">
      <w:pPr>
        <w:rPr>
          <w:rFonts w:ascii="Helvetica" w:hAnsi="Helvetica" w:cs="Helvetica"/>
          <w:sz w:val="22"/>
          <w:szCs w:val="22"/>
        </w:rPr>
      </w:pPr>
      <w:r w:rsidRPr="00F769F6">
        <w:rPr>
          <w:rFonts w:ascii="Helvetica" w:hAnsi="Helvetica" w:cs="Helvetica"/>
          <w:b/>
          <w:sz w:val="22"/>
          <w:szCs w:val="22"/>
        </w:rPr>
        <w:t>Value of the Awards</w:t>
      </w:r>
    </w:p>
    <w:p w14:paraId="725736BD" w14:textId="21383A91" w:rsidR="005F2151" w:rsidRPr="00F769F6" w:rsidRDefault="00BB6022" w:rsidP="004E447C">
      <w:pPr>
        <w:rPr>
          <w:rFonts w:ascii="Helvetica" w:hAnsi="Helvetica" w:cs="Helvetica"/>
          <w:sz w:val="22"/>
          <w:szCs w:val="22"/>
        </w:rPr>
      </w:pPr>
      <w:r>
        <w:rPr>
          <w:rFonts w:ascii="Helvetica" w:hAnsi="Helvetica" w:cs="Helvetica"/>
          <w:sz w:val="22"/>
          <w:szCs w:val="22"/>
        </w:rPr>
        <w:t>£7000 will be awarded to four successful applicants</w:t>
      </w:r>
      <w:r w:rsidR="008C3CD4">
        <w:rPr>
          <w:rFonts w:ascii="Helvetica" w:hAnsi="Helvetica" w:cs="Helvetica"/>
          <w:sz w:val="22"/>
          <w:szCs w:val="22"/>
        </w:rPr>
        <w:t xml:space="preserve"> to cover creative writer fees, project costs and </w:t>
      </w:r>
      <w:r w:rsidR="005F7DA7">
        <w:rPr>
          <w:rFonts w:ascii="Helvetica" w:hAnsi="Helvetica" w:cs="Helvetica"/>
          <w:sz w:val="22"/>
          <w:szCs w:val="22"/>
        </w:rPr>
        <w:t xml:space="preserve">materials. </w:t>
      </w:r>
      <w:r w:rsidR="005F2151" w:rsidRPr="00F769F6">
        <w:rPr>
          <w:rFonts w:ascii="Helvetica" w:hAnsi="Helvetica" w:cs="Helvetica"/>
          <w:sz w:val="22"/>
          <w:szCs w:val="22"/>
        </w:rPr>
        <w:t xml:space="preserve">Should there be an exceptional project application, the MaxLiteracy </w:t>
      </w:r>
      <w:proofErr w:type="spellStart"/>
      <w:r w:rsidR="005F2151" w:rsidRPr="00F769F6">
        <w:rPr>
          <w:rFonts w:ascii="Helvetica" w:hAnsi="Helvetica" w:cs="Helvetica"/>
          <w:sz w:val="22"/>
          <w:szCs w:val="22"/>
        </w:rPr>
        <w:t>programme</w:t>
      </w:r>
      <w:proofErr w:type="spellEnd"/>
      <w:r w:rsidR="005F2151" w:rsidRPr="00F769F6">
        <w:rPr>
          <w:rFonts w:ascii="Helvetica" w:hAnsi="Helvetica" w:cs="Helvetica"/>
          <w:sz w:val="22"/>
          <w:szCs w:val="22"/>
        </w:rPr>
        <w:t xml:space="preserve"> panel </w:t>
      </w:r>
    </w:p>
    <w:p w14:paraId="0CF973F4" w14:textId="079AF5BC" w:rsidR="005F2151" w:rsidRPr="00F769F6" w:rsidRDefault="005F2151" w:rsidP="004E447C">
      <w:pPr>
        <w:rPr>
          <w:rFonts w:ascii="Helvetica" w:hAnsi="Helvetica" w:cs="Helvetica"/>
          <w:sz w:val="22"/>
          <w:szCs w:val="22"/>
        </w:rPr>
      </w:pPr>
      <w:r w:rsidRPr="00F769F6">
        <w:rPr>
          <w:rFonts w:ascii="Helvetica" w:hAnsi="Helvetica" w:cs="Helvetica"/>
          <w:sz w:val="22"/>
          <w:szCs w:val="22"/>
        </w:rPr>
        <w:t xml:space="preserve">may offer an increased award. The panel is also open to applicants looking for </w:t>
      </w:r>
      <w:r w:rsidR="00675B5B">
        <w:rPr>
          <w:rFonts w:ascii="Helvetica" w:hAnsi="Helvetica" w:cs="Helvetica"/>
          <w:sz w:val="22"/>
          <w:szCs w:val="22"/>
        </w:rPr>
        <w:t>match funding.</w:t>
      </w:r>
    </w:p>
    <w:p w14:paraId="74E23F49" w14:textId="77777777" w:rsidR="00EC4DAA" w:rsidRPr="00F769F6" w:rsidRDefault="00EC4DAA" w:rsidP="005F2151">
      <w:pPr>
        <w:ind w:hanging="426"/>
        <w:rPr>
          <w:rFonts w:ascii="Helvetica" w:hAnsi="Helvetica" w:cs="Helvetica"/>
          <w:sz w:val="22"/>
          <w:szCs w:val="22"/>
        </w:rPr>
      </w:pPr>
    </w:p>
    <w:p w14:paraId="45878D6A" w14:textId="50F3E4D3" w:rsidR="00CF5CC3" w:rsidRPr="00F769F6" w:rsidRDefault="00FF54D9" w:rsidP="00F769F6">
      <w:pPr>
        <w:rPr>
          <w:rFonts w:ascii="Helvetica" w:hAnsi="Helvetica" w:cs="Helvetica"/>
          <w:b/>
          <w:bCs/>
          <w:sz w:val="22"/>
          <w:szCs w:val="22"/>
        </w:rPr>
      </w:pPr>
      <w:r w:rsidRPr="00F769F6">
        <w:rPr>
          <w:rFonts w:ascii="Helvetica" w:hAnsi="Helvetica" w:cs="Helvetica"/>
          <w:b/>
          <w:bCs/>
          <w:sz w:val="22"/>
          <w:szCs w:val="22"/>
        </w:rPr>
        <w:t>Who can apply?</w:t>
      </w:r>
    </w:p>
    <w:p w14:paraId="452B667D" w14:textId="6EBAFC87" w:rsidR="00F33753" w:rsidRDefault="008E79C6" w:rsidP="004E447C">
      <w:pPr>
        <w:ind w:right="-116"/>
        <w:rPr>
          <w:rFonts w:ascii="Helvetica" w:eastAsia="Arial" w:hAnsi="Helvetica" w:cs="Helvetica"/>
          <w:spacing w:val="-1"/>
          <w:sz w:val="22"/>
          <w:szCs w:val="22"/>
        </w:rPr>
      </w:pPr>
      <w:r w:rsidRPr="00F769F6">
        <w:rPr>
          <w:rFonts w:ascii="Helvetica" w:eastAsia="Arial" w:hAnsi="Helvetica" w:cs="Helvetica"/>
          <w:sz w:val="22"/>
          <w:szCs w:val="22"/>
        </w:rPr>
        <w:t>Applicati</w:t>
      </w:r>
      <w:r w:rsidRPr="00F769F6">
        <w:rPr>
          <w:rFonts w:ascii="Helvetica" w:eastAsia="Arial" w:hAnsi="Helvetica" w:cs="Helvetica"/>
          <w:spacing w:val="-1"/>
          <w:sz w:val="22"/>
          <w:szCs w:val="22"/>
        </w:rPr>
        <w:t>o</w:t>
      </w:r>
      <w:r w:rsidRPr="00F769F6">
        <w:rPr>
          <w:rFonts w:ascii="Helvetica" w:eastAsia="Arial" w:hAnsi="Helvetica" w:cs="Helvetica"/>
          <w:sz w:val="22"/>
          <w:szCs w:val="22"/>
        </w:rPr>
        <w:t>ns</w:t>
      </w:r>
      <w:r w:rsidRPr="00F769F6">
        <w:rPr>
          <w:rFonts w:ascii="Helvetica" w:eastAsia="Arial" w:hAnsi="Helvetica" w:cs="Helvetica"/>
          <w:spacing w:val="1"/>
          <w:sz w:val="22"/>
          <w:szCs w:val="22"/>
        </w:rPr>
        <w:t xml:space="preserve"> </w:t>
      </w:r>
      <w:r w:rsidRPr="00F769F6">
        <w:rPr>
          <w:rFonts w:ascii="Helvetica" w:eastAsia="Arial" w:hAnsi="Helvetica" w:cs="Helvetica"/>
          <w:sz w:val="22"/>
          <w:szCs w:val="22"/>
        </w:rPr>
        <w:t>are invit</w:t>
      </w:r>
      <w:r w:rsidRPr="00F769F6">
        <w:rPr>
          <w:rFonts w:ascii="Helvetica" w:eastAsia="Arial" w:hAnsi="Helvetica" w:cs="Helvetica"/>
          <w:spacing w:val="-1"/>
          <w:sz w:val="22"/>
          <w:szCs w:val="22"/>
        </w:rPr>
        <w:t>e</w:t>
      </w:r>
      <w:r w:rsidRPr="00F769F6">
        <w:rPr>
          <w:rFonts w:ascii="Helvetica" w:eastAsia="Arial" w:hAnsi="Helvetica" w:cs="Helvetica"/>
          <w:sz w:val="22"/>
          <w:szCs w:val="22"/>
        </w:rPr>
        <w:t xml:space="preserve">d </w:t>
      </w:r>
      <w:r w:rsidR="00643F35" w:rsidRPr="00F769F6">
        <w:rPr>
          <w:rFonts w:ascii="Helvetica" w:eastAsia="Arial" w:hAnsi="Helvetica" w:cs="Helvetica"/>
          <w:sz w:val="22"/>
          <w:szCs w:val="22"/>
        </w:rPr>
        <w:t>from</w:t>
      </w:r>
      <w:r w:rsidR="00625D4A" w:rsidRPr="00F769F6">
        <w:rPr>
          <w:rFonts w:ascii="Helvetica" w:eastAsia="Arial" w:hAnsi="Helvetica" w:cs="Helvetica"/>
          <w:sz w:val="22"/>
          <w:szCs w:val="22"/>
        </w:rPr>
        <w:t xml:space="preserve"> </w:t>
      </w:r>
      <w:r w:rsidRPr="00F769F6">
        <w:rPr>
          <w:rFonts w:ascii="Helvetica" w:eastAsia="Arial" w:hAnsi="Helvetica" w:cs="Helvetica"/>
          <w:spacing w:val="-1"/>
          <w:sz w:val="22"/>
          <w:szCs w:val="22"/>
        </w:rPr>
        <w:t xml:space="preserve">galleries, art museums and </w:t>
      </w:r>
      <w:r w:rsidR="003A4BA8" w:rsidRPr="00F769F6">
        <w:rPr>
          <w:rFonts w:ascii="Helvetica" w:eastAsia="Arial" w:hAnsi="Helvetica" w:cs="Helvetica"/>
          <w:spacing w:val="-1"/>
          <w:sz w:val="22"/>
          <w:szCs w:val="22"/>
        </w:rPr>
        <w:t xml:space="preserve">visual </w:t>
      </w:r>
      <w:r w:rsidRPr="00F769F6">
        <w:rPr>
          <w:rFonts w:ascii="Helvetica" w:eastAsia="Arial" w:hAnsi="Helvetica" w:cs="Helvetica"/>
          <w:color w:val="000000" w:themeColor="text1"/>
          <w:spacing w:val="-1"/>
          <w:sz w:val="22"/>
          <w:szCs w:val="22"/>
        </w:rPr>
        <w:t xml:space="preserve">arts </w:t>
      </w:r>
      <w:proofErr w:type="spellStart"/>
      <w:r w:rsidR="00C10950" w:rsidRPr="00F769F6">
        <w:rPr>
          <w:rFonts w:ascii="Helvetica" w:eastAsia="Arial" w:hAnsi="Helvetica" w:cs="Helvetica"/>
          <w:color w:val="000000" w:themeColor="text1"/>
          <w:spacing w:val="-1"/>
          <w:sz w:val="22"/>
          <w:szCs w:val="22"/>
        </w:rPr>
        <w:t>organisations</w:t>
      </w:r>
      <w:proofErr w:type="spellEnd"/>
      <w:r w:rsidR="00C10950" w:rsidRPr="00F769F6">
        <w:rPr>
          <w:rFonts w:ascii="Helvetica" w:eastAsia="Arial" w:hAnsi="Helvetica" w:cs="Helvetica"/>
          <w:color w:val="000000" w:themeColor="text1"/>
          <w:spacing w:val="-1"/>
          <w:sz w:val="22"/>
          <w:szCs w:val="22"/>
        </w:rPr>
        <w:t xml:space="preserve"> </w:t>
      </w:r>
      <w:r w:rsidR="00770748" w:rsidRPr="00F769F6">
        <w:rPr>
          <w:rFonts w:ascii="Helvetica" w:eastAsia="Arial" w:hAnsi="Helvetica" w:cs="Helvetica"/>
          <w:color w:val="000000" w:themeColor="text1"/>
          <w:spacing w:val="-1"/>
          <w:sz w:val="22"/>
          <w:szCs w:val="22"/>
        </w:rPr>
        <w:t>in</w:t>
      </w:r>
      <w:r w:rsidR="00770748" w:rsidRPr="00F769F6">
        <w:rPr>
          <w:rFonts w:ascii="Helvetica" w:eastAsia="Arial" w:hAnsi="Helvetica" w:cs="Helvetica"/>
          <w:spacing w:val="-1"/>
          <w:sz w:val="22"/>
          <w:szCs w:val="22"/>
        </w:rPr>
        <w:t xml:space="preserve"> England</w:t>
      </w:r>
      <w:r w:rsidR="00273452" w:rsidRPr="00F769F6">
        <w:rPr>
          <w:rFonts w:ascii="Helvetica" w:eastAsia="Arial" w:hAnsi="Helvetica" w:cs="Helvetica"/>
          <w:spacing w:val="-1"/>
          <w:sz w:val="22"/>
          <w:szCs w:val="22"/>
        </w:rPr>
        <w:t xml:space="preserve">, </w:t>
      </w:r>
      <w:r w:rsidR="00503D47" w:rsidRPr="00F769F6">
        <w:rPr>
          <w:rFonts w:ascii="Helvetica" w:eastAsia="Arial" w:hAnsi="Helvetica" w:cs="Helvetica"/>
          <w:spacing w:val="-1"/>
          <w:sz w:val="22"/>
          <w:szCs w:val="22"/>
        </w:rPr>
        <w:t xml:space="preserve">Scotland, Wales and Northern Ireland </w:t>
      </w:r>
      <w:r w:rsidR="00273452" w:rsidRPr="00F769F6">
        <w:rPr>
          <w:rFonts w:ascii="Helvetica" w:eastAsia="Arial" w:hAnsi="Helvetica" w:cs="Helvetica"/>
          <w:spacing w:val="-1"/>
          <w:sz w:val="22"/>
          <w:szCs w:val="22"/>
        </w:rPr>
        <w:t>with a</w:t>
      </w:r>
      <w:r w:rsidR="00143C3D" w:rsidRPr="00F769F6">
        <w:rPr>
          <w:rFonts w:ascii="Helvetica" w:eastAsia="Arial" w:hAnsi="Helvetica" w:cs="Helvetica"/>
          <w:spacing w:val="-1"/>
          <w:sz w:val="22"/>
          <w:szCs w:val="22"/>
        </w:rPr>
        <w:t>n identified</w:t>
      </w:r>
      <w:r w:rsidR="00273452" w:rsidRPr="00F769F6">
        <w:rPr>
          <w:rFonts w:ascii="Helvetica" w:eastAsia="Arial" w:hAnsi="Helvetica" w:cs="Helvetica"/>
          <w:spacing w:val="-1"/>
          <w:sz w:val="22"/>
          <w:szCs w:val="22"/>
        </w:rPr>
        <w:t xml:space="preserve"> </w:t>
      </w:r>
      <w:r w:rsidR="004C509A" w:rsidRPr="00F769F6">
        <w:rPr>
          <w:rFonts w:ascii="Helvetica" w:eastAsia="Arial" w:hAnsi="Helvetica" w:cs="Helvetica"/>
          <w:spacing w:val="-1"/>
          <w:sz w:val="22"/>
          <w:szCs w:val="22"/>
        </w:rPr>
        <w:t>colleague</w:t>
      </w:r>
      <w:r w:rsidR="00E64033" w:rsidRPr="00F769F6">
        <w:rPr>
          <w:rFonts w:ascii="Helvetica" w:eastAsia="Arial" w:hAnsi="Helvetica" w:cs="Helvetica"/>
          <w:spacing w:val="-1"/>
          <w:sz w:val="22"/>
          <w:szCs w:val="22"/>
        </w:rPr>
        <w:t xml:space="preserve"> (or colleagues)</w:t>
      </w:r>
      <w:r w:rsidR="004C509A" w:rsidRPr="00F769F6">
        <w:rPr>
          <w:rFonts w:ascii="Helvetica" w:eastAsia="Arial" w:hAnsi="Helvetica" w:cs="Helvetica"/>
          <w:spacing w:val="-1"/>
          <w:sz w:val="22"/>
          <w:szCs w:val="22"/>
        </w:rPr>
        <w:t xml:space="preserve"> </w:t>
      </w:r>
      <w:r w:rsidR="00A272F7" w:rsidRPr="00F769F6">
        <w:rPr>
          <w:rFonts w:ascii="Helvetica" w:eastAsia="Arial" w:hAnsi="Helvetica" w:cs="Helvetica"/>
          <w:spacing w:val="-1"/>
          <w:sz w:val="22"/>
          <w:szCs w:val="22"/>
        </w:rPr>
        <w:t>with responsibility for learning, education or engagement within their role</w:t>
      </w:r>
      <w:r w:rsidR="004C509A" w:rsidRPr="00F769F6">
        <w:rPr>
          <w:rFonts w:ascii="Helvetica" w:eastAsia="Arial" w:hAnsi="Helvetica" w:cs="Helvetica"/>
          <w:spacing w:val="-1"/>
          <w:sz w:val="22"/>
          <w:szCs w:val="22"/>
        </w:rPr>
        <w:t xml:space="preserve"> acting as the </w:t>
      </w:r>
      <w:r w:rsidR="007264F8" w:rsidRPr="00F769F6">
        <w:rPr>
          <w:rFonts w:ascii="Helvetica" w:eastAsia="Arial" w:hAnsi="Helvetica" w:cs="Helvetica"/>
          <w:spacing w:val="-1"/>
          <w:sz w:val="22"/>
          <w:szCs w:val="22"/>
        </w:rPr>
        <w:t>lead contact</w:t>
      </w:r>
      <w:r w:rsidR="00A272F7" w:rsidRPr="00F769F6">
        <w:rPr>
          <w:rFonts w:ascii="Helvetica" w:eastAsia="Arial" w:hAnsi="Helvetica" w:cs="Helvetica"/>
          <w:spacing w:val="-1"/>
          <w:sz w:val="22"/>
          <w:szCs w:val="22"/>
        </w:rPr>
        <w:t xml:space="preserve">. </w:t>
      </w:r>
      <w:r w:rsidR="004D5106">
        <w:rPr>
          <w:rFonts w:ascii="Helvetica" w:eastAsia="Arial" w:hAnsi="Helvetica" w:cs="Helvetica"/>
          <w:spacing w:val="-1"/>
          <w:sz w:val="22"/>
          <w:szCs w:val="22"/>
        </w:rPr>
        <w:t xml:space="preserve">Applications should be in English. </w:t>
      </w:r>
    </w:p>
    <w:p w14:paraId="54B413F2" w14:textId="77777777" w:rsidR="002223F2" w:rsidRDefault="002223F2" w:rsidP="004E447C">
      <w:pPr>
        <w:ind w:right="-116"/>
        <w:rPr>
          <w:rFonts w:ascii="Helvetica" w:eastAsia="Arial" w:hAnsi="Helvetica" w:cs="Helvetica"/>
          <w:spacing w:val="-1"/>
          <w:sz w:val="22"/>
          <w:szCs w:val="22"/>
        </w:rPr>
      </w:pPr>
    </w:p>
    <w:p w14:paraId="793D3414" w14:textId="36E04497" w:rsidR="00FA3B2F" w:rsidRPr="00F769F6" w:rsidRDefault="00FB0EA8" w:rsidP="004E447C">
      <w:pPr>
        <w:ind w:right="-116"/>
        <w:rPr>
          <w:rFonts w:ascii="Helvetica" w:hAnsi="Helvetica" w:cs="Helvetica"/>
          <w:sz w:val="22"/>
          <w:szCs w:val="22"/>
        </w:rPr>
      </w:pPr>
      <w:r w:rsidRPr="00F769F6">
        <w:rPr>
          <w:rFonts w:ascii="Helvetica" w:eastAsia="Arial" w:hAnsi="Helvetica" w:cs="Helvetica"/>
          <w:spacing w:val="-1"/>
          <w:sz w:val="22"/>
          <w:szCs w:val="22"/>
        </w:rPr>
        <w:t>E</w:t>
      </w:r>
      <w:r w:rsidR="008E79C6" w:rsidRPr="00F769F6">
        <w:rPr>
          <w:rFonts w:ascii="Helvetica" w:eastAsia="Arial" w:hAnsi="Helvetica" w:cs="Helvetica"/>
          <w:sz w:val="22"/>
          <w:szCs w:val="22"/>
        </w:rPr>
        <w:t>xp</w:t>
      </w:r>
      <w:r w:rsidR="008E79C6" w:rsidRPr="00F769F6">
        <w:rPr>
          <w:rFonts w:ascii="Helvetica" w:eastAsia="Arial" w:hAnsi="Helvetica" w:cs="Helvetica"/>
          <w:spacing w:val="-1"/>
          <w:sz w:val="22"/>
          <w:szCs w:val="22"/>
        </w:rPr>
        <w:t>e</w:t>
      </w:r>
      <w:r w:rsidR="008E79C6" w:rsidRPr="00F769F6">
        <w:rPr>
          <w:rFonts w:ascii="Helvetica" w:eastAsia="Arial" w:hAnsi="Helvetica" w:cs="Helvetica"/>
          <w:sz w:val="22"/>
          <w:szCs w:val="22"/>
        </w:rPr>
        <w:t>ri</w:t>
      </w:r>
      <w:r w:rsidR="008E79C6" w:rsidRPr="00F769F6">
        <w:rPr>
          <w:rFonts w:ascii="Helvetica" w:eastAsia="Arial" w:hAnsi="Helvetica" w:cs="Helvetica"/>
          <w:spacing w:val="-1"/>
          <w:sz w:val="22"/>
          <w:szCs w:val="22"/>
        </w:rPr>
        <w:t>e</w:t>
      </w:r>
      <w:r w:rsidR="008E79C6" w:rsidRPr="00F769F6">
        <w:rPr>
          <w:rFonts w:ascii="Helvetica" w:eastAsia="Arial" w:hAnsi="Helvetica" w:cs="Helvetica"/>
          <w:sz w:val="22"/>
          <w:szCs w:val="22"/>
        </w:rPr>
        <w:t xml:space="preserve">nce </w:t>
      </w:r>
      <w:r w:rsidR="005F2151" w:rsidRPr="00F769F6">
        <w:rPr>
          <w:rFonts w:ascii="Helvetica" w:eastAsia="Arial" w:hAnsi="Helvetica" w:cs="Helvetica"/>
          <w:sz w:val="22"/>
          <w:szCs w:val="22"/>
        </w:rPr>
        <w:t xml:space="preserve">of </w:t>
      </w:r>
      <w:r w:rsidR="008E79C6" w:rsidRPr="00F769F6">
        <w:rPr>
          <w:rFonts w:ascii="Helvetica" w:eastAsia="Arial" w:hAnsi="Helvetica" w:cs="Helvetica"/>
          <w:sz w:val="22"/>
          <w:szCs w:val="22"/>
        </w:rPr>
        <w:t>working w</w:t>
      </w:r>
      <w:r w:rsidR="005F2151" w:rsidRPr="00F769F6">
        <w:rPr>
          <w:rFonts w:ascii="Helvetica" w:eastAsia="Arial" w:hAnsi="Helvetica" w:cs="Helvetica"/>
          <w:sz w:val="22"/>
          <w:szCs w:val="22"/>
        </w:rPr>
        <w:t xml:space="preserve">ith creative writers and </w:t>
      </w:r>
      <w:r w:rsidR="006E7504" w:rsidRPr="00F769F6">
        <w:rPr>
          <w:rFonts w:ascii="Helvetica" w:eastAsia="Arial" w:hAnsi="Helvetica" w:cs="Helvetica"/>
          <w:sz w:val="22"/>
          <w:szCs w:val="22"/>
        </w:rPr>
        <w:t xml:space="preserve">formal or informal </w:t>
      </w:r>
      <w:r w:rsidR="005F2151" w:rsidRPr="00F769F6">
        <w:rPr>
          <w:rFonts w:ascii="Helvetica" w:eastAsia="Arial" w:hAnsi="Helvetica" w:cs="Helvetica"/>
          <w:sz w:val="22"/>
          <w:szCs w:val="22"/>
        </w:rPr>
        <w:t>learning settings</w:t>
      </w:r>
      <w:r w:rsidRPr="00F769F6">
        <w:rPr>
          <w:rFonts w:ascii="Helvetica" w:eastAsia="Arial" w:hAnsi="Helvetica" w:cs="Helvetica"/>
          <w:sz w:val="22"/>
          <w:szCs w:val="22"/>
        </w:rPr>
        <w:t xml:space="preserve"> is welcomed but not essential</w:t>
      </w:r>
      <w:r w:rsidR="006E7504" w:rsidRPr="00F769F6">
        <w:rPr>
          <w:rFonts w:ascii="Helvetica" w:eastAsia="Arial" w:hAnsi="Helvetica" w:cs="Helvetica"/>
          <w:sz w:val="22"/>
          <w:szCs w:val="22"/>
        </w:rPr>
        <w:t xml:space="preserve">. </w:t>
      </w:r>
      <w:r w:rsidR="009962E7" w:rsidRPr="00F769F6">
        <w:rPr>
          <w:rFonts w:ascii="Helvetica" w:eastAsia="Arial" w:hAnsi="Helvetica" w:cs="Helvetica"/>
          <w:sz w:val="22"/>
          <w:szCs w:val="22"/>
        </w:rPr>
        <w:t>Applicants</w:t>
      </w:r>
      <w:r w:rsidRPr="00F769F6">
        <w:rPr>
          <w:rFonts w:ascii="Helvetica" w:eastAsia="Arial" w:hAnsi="Helvetica" w:cs="Helvetica"/>
          <w:sz w:val="22"/>
          <w:szCs w:val="22"/>
        </w:rPr>
        <w:t xml:space="preserve"> </w:t>
      </w:r>
      <w:r w:rsidR="008E79C6" w:rsidRPr="00F769F6">
        <w:rPr>
          <w:rFonts w:ascii="Helvetica" w:eastAsia="Arial" w:hAnsi="Helvetica" w:cs="Helvetica"/>
          <w:sz w:val="22"/>
          <w:szCs w:val="22"/>
        </w:rPr>
        <w:t xml:space="preserve">with </w:t>
      </w:r>
      <w:r w:rsidRPr="00F769F6">
        <w:rPr>
          <w:rFonts w:ascii="Helvetica" w:eastAsia="Arial" w:hAnsi="Helvetica" w:cs="Helvetica"/>
          <w:sz w:val="22"/>
          <w:szCs w:val="22"/>
        </w:rPr>
        <w:t>less</w:t>
      </w:r>
      <w:r w:rsidR="008E79C6" w:rsidRPr="00F769F6">
        <w:rPr>
          <w:rFonts w:ascii="Helvetica" w:eastAsia="Arial" w:hAnsi="Helvetica" w:cs="Helvetica"/>
          <w:sz w:val="22"/>
          <w:szCs w:val="22"/>
        </w:rPr>
        <w:t xml:space="preserve"> </w:t>
      </w:r>
      <w:r w:rsidR="008E79C6" w:rsidRPr="00F769F6">
        <w:rPr>
          <w:rFonts w:ascii="Helvetica" w:eastAsia="Arial" w:hAnsi="Helvetica" w:cs="Helvetica"/>
          <w:spacing w:val="-1"/>
          <w:sz w:val="22"/>
          <w:szCs w:val="22"/>
        </w:rPr>
        <w:t>e</w:t>
      </w:r>
      <w:r w:rsidR="008E79C6" w:rsidRPr="00F769F6">
        <w:rPr>
          <w:rFonts w:ascii="Helvetica" w:eastAsia="Arial" w:hAnsi="Helvetica" w:cs="Helvetica"/>
          <w:sz w:val="22"/>
          <w:szCs w:val="22"/>
        </w:rPr>
        <w:t>xp</w:t>
      </w:r>
      <w:r w:rsidR="008E79C6" w:rsidRPr="00F769F6">
        <w:rPr>
          <w:rFonts w:ascii="Helvetica" w:eastAsia="Arial" w:hAnsi="Helvetica" w:cs="Helvetica"/>
          <w:spacing w:val="-1"/>
          <w:sz w:val="22"/>
          <w:szCs w:val="22"/>
        </w:rPr>
        <w:t>e</w:t>
      </w:r>
      <w:r w:rsidR="008E79C6" w:rsidRPr="00F769F6">
        <w:rPr>
          <w:rFonts w:ascii="Helvetica" w:eastAsia="Arial" w:hAnsi="Helvetica" w:cs="Helvetica"/>
          <w:sz w:val="22"/>
          <w:szCs w:val="22"/>
        </w:rPr>
        <w:t>ri</w:t>
      </w:r>
      <w:r w:rsidR="008E79C6" w:rsidRPr="00F769F6">
        <w:rPr>
          <w:rFonts w:ascii="Helvetica" w:eastAsia="Arial" w:hAnsi="Helvetica" w:cs="Helvetica"/>
          <w:spacing w:val="-1"/>
          <w:sz w:val="22"/>
          <w:szCs w:val="22"/>
        </w:rPr>
        <w:t>e</w:t>
      </w:r>
      <w:r w:rsidR="008E79C6" w:rsidRPr="00F769F6">
        <w:rPr>
          <w:rFonts w:ascii="Helvetica" w:eastAsia="Arial" w:hAnsi="Helvetica" w:cs="Helvetica"/>
          <w:sz w:val="22"/>
          <w:szCs w:val="22"/>
        </w:rPr>
        <w:t xml:space="preserve">nce </w:t>
      </w:r>
      <w:r w:rsidRPr="00F769F6">
        <w:rPr>
          <w:rFonts w:ascii="Helvetica" w:eastAsia="Arial" w:hAnsi="Helvetica" w:cs="Helvetica"/>
          <w:sz w:val="22"/>
          <w:szCs w:val="22"/>
        </w:rPr>
        <w:t xml:space="preserve">are encouraged to use this opportunity to develop work in this area. </w:t>
      </w:r>
    </w:p>
    <w:p w14:paraId="2506A87B" w14:textId="77777777" w:rsidR="00EC4DAA" w:rsidRPr="00F769F6" w:rsidRDefault="00EC4DAA" w:rsidP="00FA3B2F">
      <w:pPr>
        <w:rPr>
          <w:rFonts w:ascii="Helvetica" w:hAnsi="Helvetica" w:cs="Helvetica"/>
          <w:sz w:val="22"/>
          <w:szCs w:val="22"/>
        </w:rPr>
      </w:pPr>
    </w:p>
    <w:p w14:paraId="0B7A2F09" w14:textId="2861CC97" w:rsidR="00EC4DAA" w:rsidRPr="00F769F6" w:rsidRDefault="00273452" w:rsidP="00FA3B2F">
      <w:pPr>
        <w:rPr>
          <w:rFonts w:ascii="Helvetica" w:hAnsi="Helvetica" w:cs="Helvetica"/>
          <w:sz w:val="22"/>
          <w:szCs w:val="22"/>
        </w:rPr>
      </w:pPr>
      <w:r w:rsidRPr="00F769F6">
        <w:rPr>
          <w:rFonts w:ascii="Helvetica" w:hAnsi="Helvetica" w:cs="Helvetica"/>
          <w:sz w:val="22"/>
          <w:szCs w:val="22"/>
        </w:rPr>
        <w:t>Applicants</w:t>
      </w:r>
      <w:r w:rsidR="00EC4DAA" w:rsidRPr="00F769F6">
        <w:rPr>
          <w:rFonts w:ascii="Helvetica" w:hAnsi="Helvetica" w:cs="Helvetica"/>
          <w:sz w:val="22"/>
          <w:szCs w:val="22"/>
        </w:rPr>
        <w:t xml:space="preserve"> must name the learning setting</w:t>
      </w:r>
      <w:r w:rsidR="00A71968" w:rsidRPr="00F769F6">
        <w:rPr>
          <w:rFonts w:ascii="Helvetica" w:hAnsi="Helvetica" w:cs="Helvetica"/>
          <w:sz w:val="22"/>
          <w:szCs w:val="22"/>
        </w:rPr>
        <w:t xml:space="preserve"> (e.g. school)</w:t>
      </w:r>
      <w:r w:rsidR="00EC4DAA" w:rsidRPr="00F769F6">
        <w:rPr>
          <w:rFonts w:ascii="Helvetica" w:hAnsi="Helvetica" w:cs="Helvetica"/>
          <w:sz w:val="22"/>
          <w:szCs w:val="22"/>
        </w:rPr>
        <w:t xml:space="preserve"> they wish to work with and evidence that they have discussed plans for the Award with them.</w:t>
      </w:r>
      <w:r w:rsidR="00AB19E0" w:rsidRPr="00F769F6">
        <w:rPr>
          <w:rFonts w:ascii="Helvetica" w:hAnsi="Helvetica" w:cs="Helvetica"/>
          <w:sz w:val="22"/>
          <w:szCs w:val="22"/>
        </w:rPr>
        <w:t xml:space="preserve"> </w:t>
      </w:r>
      <w:r w:rsidR="00FC5B27">
        <w:rPr>
          <w:rFonts w:ascii="Helvetica" w:hAnsi="Helvetica" w:cs="Helvetica"/>
          <w:sz w:val="22"/>
          <w:szCs w:val="22"/>
        </w:rPr>
        <w:t xml:space="preserve">Where the creative writer has already been identified, their details may be included in the application. However, </w:t>
      </w:r>
      <w:r w:rsidR="00AB19E0" w:rsidRPr="00F769F6">
        <w:rPr>
          <w:rFonts w:ascii="Helvetica" w:hAnsi="Helvetica" w:cs="Helvetica"/>
          <w:sz w:val="22"/>
          <w:szCs w:val="22"/>
        </w:rPr>
        <w:t>NAWE</w:t>
      </w:r>
      <w:r w:rsidR="00503D47" w:rsidRPr="00F769F6">
        <w:rPr>
          <w:rFonts w:ascii="Helvetica" w:hAnsi="Helvetica" w:cs="Helvetica"/>
          <w:sz w:val="22"/>
          <w:szCs w:val="22"/>
        </w:rPr>
        <w:t xml:space="preserve"> and our partners and supporters</w:t>
      </w:r>
      <w:r w:rsidR="00AD67D3" w:rsidRPr="00F769F6">
        <w:rPr>
          <w:rFonts w:ascii="Helvetica" w:hAnsi="Helvetica" w:cs="Helvetica"/>
          <w:sz w:val="22"/>
          <w:szCs w:val="22"/>
        </w:rPr>
        <w:t xml:space="preserve"> in England, Scotland, Wales and Northern Ireland</w:t>
      </w:r>
      <w:r w:rsidR="00AB19E0" w:rsidRPr="00F769F6">
        <w:rPr>
          <w:rFonts w:ascii="Helvetica" w:hAnsi="Helvetica" w:cs="Helvetica"/>
          <w:sz w:val="22"/>
          <w:szCs w:val="22"/>
        </w:rPr>
        <w:t xml:space="preserve"> will support </w:t>
      </w:r>
      <w:r w:rsidR="28C033F1" w:rsidRPr="00F769F6">
        <w:rPr>
          <w:rFonts w:ascii="Helvetica" w:hAnsi="Helvetica" w:cs="Helvetica"/>
          <w:sz w:val="22"/>
          <w:szCs w:val="22"/>
        </w:rPr>
        <w:t xml:space="preserve">Awardees </w:t>
      </w:r>
      <w:r w:rsidR="00AB19E0" w:rsidRPr="00F769F6">
        <w:rPr>
          <w:rFonts w:ascii="Helvetica" w:hAnsi="Helvetica" w:cs="Helvetica"/>
          <w:sz w:val="22"/>
          <w:szCs w:val="22"/>
        </w:rPr>
        <w:t>and learning settings to recruit creative writers</w:t>
      </w:r>
      <w:r w:rsidR="00AD67D3" w:rsidRPr="00F769F6">
        <w:rPr>
          <w:rFonts w:ascii="Helvetica" w:hAnsi="Helvetica" w:cs="Helvetica"/>
          <w:sz w:val="22"/>
          <w:szCs w:val="22"/>
        </w:rPr>
        <w:t xml:space="preserve"> if required</w:t>
      </w:r>
      <w:r w:rsidR="003F51FC">
        <w:rPr>
          <w:rFonts w:ascii="Helvetica" w:hAnsi="Helvetica" w:cs="Helvetica"/>
          <w:sz w:val="22"/>
          <w:szCs w:val="22"/>
        </w:rPr>
        <w:t xml:space="preserve">, once the Award has been granted. </w:t>
      </w:r>
    </w:p>
    <w:p w14:paraId="6CC00462" w14:textId="77777777" w:rsidR="00EC4DAA" w:rsidRPr="00F769F6" w:rsidRDefault="00EC4DAA" w:rsidP="00FA3B2F">
      <w:pPr>
        <w:rPr>
          <w:rFonts w:ascii="Helvetica" w:hAnsi="Helvetica" w:cs="Helvetica"/>
          <w:sz w:val="22"/>
          <w:szCs w:val="22"/>
        </w:rPr>
      </w:pPr>
    </w:p>
    <w:p w14:paraId="1D7502D6" w14:textId="296A7EF2" w:rsidR="00EC4DAA" w:rsidRPr="00F769F6" w:rsidRDefault="00EC4DAA" w:rsidP="00FA3B2F">
      <w:pPr>
        <w:rPr>
          <w:rFonts w:ascii="Helvetica" w:hAnsi="Helvetica" w:cs="Helvetica"/>
          <w:sz w:val="22"/>
          <w:szCs w:val="22"/>
        </w:rPr>
      </w:pPr>
      <w:r w:rsidRPr="00F769F6">
        <w:rPr>
          <w:rFonts w:ascii="Helvetica" w:hAnsi="Helvetica" w:cs="Helvetica"/>
          <w:sz w:val="22"/>
          <w:szCs w:val="22"/>
        </w:rPr>
        <w:t xml:space="preserve">For further information on the role of the </w:t>
      </w:r>
      <w:r w:rsidR="585B65BE" w:rsidRPr="00F769F6">
        <w:rPr>
          <w:rFonts w:ascii="Helvetica" w:hAnsi="Helvetica" w:cs="Helvetica"/>
          <w:sz w:val="22"/>
          <w:szCs w:val="22"/>
        </w:rPr>
        <w:t>visual arts</w:t>
      </w:r>
      <w:r w:rsidR="6D477D64" w:rsidRPr="00F769F6">
        <w:rPr>
          <w:rFonts w:ascii="Helvetica" w:hAnsi="Helvetica" w:cs="Helvetica"/>
          <w:sz w:val="22"/>
          <w:szCs w:val="22"/>
        </w:rPr>
        <w:t xml:space="preserve"> </w:t>
      </w:r>
      <w:proofErr w:type="spellStart"/>
      <w:r w:rsidR="6D477D64" w:rsidRPr="00F769F6">
        <w:rPr>
          <w:rFonts w:ascii="Helvetica" w:hAnsi="Helvetica" w:cs="Helvetica"/>
          <w:sz w:val="22"/>
          <w:szCs w:val="22"/>
        </w:rPr>
        <w:t>organisation</w:t>
      </w:r>
      <w:proofErr w:type="spellEnd"/>
      <w:r w:rsidR="6D477D64" w:rsidRPr="00F769F6">
        <w:rPr>
          <w:rFonts w:ascii="Helvetica" w:hAnsi="Helvetica" w:cs="Helvetica"/>
          <w:sz w:val="22"/>
          <w:szCs w:val="22"/>
        </w:rPr>
        <w:t>,</w:t>
      </w:r>
      <w:r w:rsidRPr="00F769F6">
        <w:rPr>
          <w:rFonts w:ascii="Helvetica" w:hAnsi="Helvetica" w:cs="Helvetica"/>
          <w:sz w:val="22"/>
          <w:szCs w:val="22"/>
        </w:rPr>
        <w:t xml:space="preserve"> learning setting and creative writer see </w:t>
      </w:r>
      <w:r w:rsidRPr="00F769F6">
        <w:rPr>
          <w:rFonts w:ascii="Helvetica" w:hAnsi="Helvetica" w:cs="Helvetica"/>
          <w:b/>
          <w:bCs/>
          <w:sz w:val="22"/>
          <w:szCs w:val="22"/>
          <w:u w:val="single"/>
        </w:rPr>
        <w:t>Appendix 1</w:t>
      </w:r>
      <w:r w:rsidRPr="00F769F6">
        <w:rPr>
          <w:rFonts w:ascii="Helvetica" w:hAnsi="Helvetica" w:cs="Helvetica"/>
          <w:sz w:val="22"/>
          <w:szCs w:val="22"/>
        </w:rPr>
        <w:t>.</w:t>
      </w:r>
    </w:p>
    <w:p w14:paraId="3585AF73" w14:textId="77777777" w:rsidR="00A71968" w:rsidRPr="00F769F6" w:rsidRDefault="00A71968" w:rsidP="17E10EF6">
      <w:pPr>
        <w:rPr>
          <w:rFonts w:ascii="Helvetica" w:hAnsi="Helvetica" w:cs="Helvetica"/>
          <w:sz w:val="22"/>
          <w:szCs w:val="22"/>
        </w:rPr>
      </w:pPr>
    </w:p>
    <w:p w14:paraId="53AE665D" w14:textId="3DB3B017" w:rsidR="00EA1DFB" w:rsidRPr="00F769F6" w:rsidRDefault="00EA1DFB" w:rsidP="17E10EF6">
      <w:pPr>
        <w:rPr>
          <w:rFonts w:ascii="Helvetica" w:hAnsi="Helvetica" w:cs="Helvetica"/>
          <w:b/>
          <w:bCs/>
          <w:sz w:val="22"/>
          <w:szCs w:val="22"/>
        </w:rPr>
      </w:pPr>
      <w:r w:rsidRPr="00F769F6">
        <w:rPr>
          <w:rFonts w:ascii="Helvetica" w:hAnsi="Helvetica" w:cs="Helvetica"/>
          <w:b/>
          <w:bCs/>
          <w:sz w:val="22"/>
          <w:szCs w:val="22"/>
        </w:rPr>
        <w:t>Selection</w:t>
      </w:r>
      <w:r w:rsidR="00FF54D9" w:rsidRPr="00F769F6">
        <w:rPr>
          <w:rFonts w:ascii="Helvetica" w:hAnsi="Helvetica" w:cs="Helvetica"/>
          <w:b/>
          <w:bCs/>
          <w:sz w:val="22"/>
          <w:szCs w:val="22"/>
        </w:rPr>
        <w:t xml:space="preserve"> </w:t>
      </w:r>
    </w:p>
    <w:p w14:paraId="4B6F8F4B" w14:textId="27A55BAF" w:rsidR="00DB19A0" w:rsidRPr="00F769F6" w:rsidRDefault="00EA1DFB" w:rsidP="00A71968">
      <w:pPr>
        <w:ind w:right="-139"/>
        <w:rPr>
          <w:rFonts w:ascii="Helvetica" w:hAnsi="Helvetica" w:cs="Helvetica"/>
          <w:sz w:val="22"/>
          <w:szCs w:val="22"/>
        </w:rPr>
      </w:pPr>
      <w:r w:rsidRPr="00F769F6">
        <w:rPr>
          <w:rFonts w:ascii="Helvetica" w:hAnsi="Helvetica" w:cs="Helvetica"/>
          <w:sz w:val="22"/>
          <w:szCs w:val="22"/>
        </w:rPr>
        <w:t xml:space="preserve">Award recipients will be selected by a panel </w:t>
      </w:r>
      <w:r w:rsidR="00140BB7" w:rsidRPr="00F769F6">
        <w:rPr>
          <w:rFonts w:ascii="Helvetica" w:hAnsi="Helvetica" w:cs="Helvetica"/>
          <w:sz w:val="22"/>
          <w:szCs w:val="22"/>
        </w:rPr>
        <w:t>that will</w:t>
      </w:r>
      <w:r w:rsidRPr="00F769F6">
        <w:rPr>
          <w:rFonts w:ascii="Helvetica" w:hAnsi="Helvetica" w:cs="Helvetica"/>
          <w:sz w:val="22"/>
          <w:szCs w:val="22"/>
        </w:rPr>
        <w:t xml:space="preserve"> include the Max Reinhardt Charitable Trust, </w:t>
      </w:r>
      <w:r w:rsidR="00881B65" w:rsidRPr="00F769F6">
        <w:rPr>
          <w:rFonts w:ascii="Helvetica" w:hAnsi="Helvetica" w:cs="Helvetica"/>
          <w:sz w:val="22"/>
          <w:szCs w:val="22"/>
        </w:rPr>
        <w:t>E</w:t>
      </w:r>
      <w:r w:rsidRPr="00F769F6">
        <w:rPr>
          <w:rFonts w:ascii="Helvetica" w:hAnsi="Helvetica" w:cs="Helvetica"/>
          <w:sz w:val="22"/>
          <w:szCs w:val="22"/>
        </w:rPr>
        <w:t xml:space="preserve">ngage and external experts. </w:t>
      </w:r>
    </w:p>
    <w:p w14:paraId="50D4839A" w14:textId="77777777" w:rsidR="00DB19A0" w:rsidRPr="00F769F6" w:rsidRDefault="00DB19A0" w:rsidP="00B327CB">
      <w:pPr>
        <w:rPr>
          <w:rFonts w:ascii="Helvetica" w:hAnsi="Helvetica" w:cs="Helvetica"/>
          <w:b/>
          <w:bCs/>
          <w:sz w:val="22"/>
          <w:szCs w:val="22"/>
        </w:rPr>
      </w:pPr>
    </w:p>
    <w:p w14:paraId="7C708C9D" w14:textId="11D91A59" w:rsidR="00B327CB" w:rsidRPr="00F769F6" w:rsidRDefault="00FF54D9" w:rsidP="00B327CB">
      <w:pPr>
        <w:rPr>
          <w:rFonts w:ascii="Helvetica" w:hAnsi="Helvetica" w:cs="Helvetica"/>
          <w:sz w:val="22"/>
          <w:szCs w:val="22"/>
        </w:rPr>
      </w:pPr>
      <w:r w:rsidRPr="00F769F6">
        <w:rPr>
          <w:rFonts w:ascii="Helvetica" w:hAnsi="Helvetica" w:cs="Helvetica"/>
          <w:b/>
          <w:bCs/>
          <w:sz w:val="22"/>
          <w:szCs w:val="22"/>
        </w:rPr>
        <w:t>Evaluation</w:t>
      </w:r>
    </w:p>
    <w:p w14:paraId="6E038DFF" w14:textId="133C313B" w:rsidR="00F769F6" w:rsidRDefault="00EA1DFB" w:rsidP="17E10EF6">
      <w:pPr>
        <w:ind w:right="-139"/>
        <w:rPr>
          <w:rFonts w:ascii="Helvetica" w:hAnsi="Helvetica" w:cs="Helvetica"/>
          <w:color w:val="000000" w:themeColor="text1"/>
          <w:sz w:val="22"/>
          <w:szCs w:val="22"/>
        </w:rPr>
      </w:pPr>
      <w:r w:rsidRPr="00F769F6">
        <w:rPr>
          <w:rFonts w:ascii="Helvetica" w:hAnsi="Helvetica" w:cs="Helvetica"/>
          <w:sz w:val="22"/>
          <w:szCs w:val="22"/>
        </w:rPr>
        <w:t xml:space="preserve">The Award will be evaluated by a consultant </w:t>
      </w:r>
      <w:r w:rsidR="007866A0" w:rsidRPr="00F769F6">
        <w:rPr>
          <w:rFonts w:ascii="Helvetica" w:hAnsi="Helvetica" w:cs="Helvetica"/>
          <w:sz w:val="22"/>
          <w:szCs w:val="22"/>
        </w:rPr>
        <w:t>who</w:t>
      </w:r>
      <w:r w:rsidRPr="00F769F6">
        <w:rPr>
          <w:rFonts w:ascii="Helvetica" w:hAnsi="Helvetica" w:cs="Helvetica"/>
          <w:sz w:val="22"/>
          <w:szCs w:val="22"/>
        </w:rPr>
        <w:t xml:space="preserve"> will devise a methodology with the support of</w:t>
      </w:r>
      <w:r w:rsidRPr="00F769F6">
        <w:rPr>
          <w:rFonts w:ascii="Helvetica" w:hAnsi="Helvetica" w:cs="Helvetica"/>
          <w:color w:val="000000" w:themeColor="text1"/>
          <w:sz w:val="22"/>
          <w:szCs w:val="22"/>
        </w:rPr>
        <w:t xml:space="preserve"> </w:t>
      </w:r>
      <w:r w:rsidR="00881B65" w:rsidRPr="00F769F6">
        <w:rPr>
          <w:rFonts w:ascii="Helvetica" w:hAnsi="Helvetica" w:cs="Helvetica"/>
          <w:color w:val="000000" w:themeColor="text1"/>
          <w:sz w:val="22"/>
          <w:szCs w:val="22"/>
        </w:rPr>
        <w:t>E</w:t>
      </w:r>
      <w:r w:rsidRPr="00F769F6">
        <w:rPr>
          <w:rFonts w:ascii="Helvetica" w:hAnsi="Helvetica" w:cs="Helvetica"/>
          <w:color w:val="000000" w:themeColor="text1"/>
          <w:sz w:val="22"/>
          <w:szCs w:val="22"/>
        </w:rPr>
        <w:t>ngage</w:t>
      </w:r>
      <w:r w:rsidR="007866A0" w:rsidRPr="00F769F6">
        <w:rPr>
          <w:rFonts w:ascii="Helvetica" w:hAnsi="Helvetica" w:cs="Helvetica"/>
          <w:color w:val="000000" w:themeColor="text1"/>
          <w:sz w:val="22"/>
          <w:szCs w:val="22"/>
        </w:rPr>
        <w:t xml:space="preserve"> and</w:t>
      </w:r>
      <w:r w:rsidR="00912DC8" w:rsidRPr="00F769F6">
        <w:rPr>
          <w:rFonts w:ascii="Helvetica" w:hAnsi="Helvetica" w:cs="Helvetica"/>
          <w:color w:val="000000" w:themeColor="text1"/>
          <w:sz w:val="22"/>
          <w:szCs w:val="22"/>
        </w:rPr>
        <w:t xml:space="preserve"> attend the planning and inductio</w:t>
      </w:r>
      <w:r w:rsidR="00A04842" w:rsidRPr="00F769F6">
        <w:rPr>
          <w:rFonts w:ascii="Helvetica" w:hAnsi="Helvetica" w:cs="Helvetica"/>
          <w:color w:val="000000" w:themeColor="text1"/>
          <w:sz w:val="22"/>
          <w:szCs w:val="22"/>
        </w:rPr>
        <w:t>n sessions</w:t>
      </w:r>
      <w:r w:rsidR="007866A0" w:rsidRPr="00F769F6">
        <w:rPr>
          <w:rFonts w:ascii="Helvetica" w:hAnsi="Helvetica" w:cs="Helvetica"/>
          <w:color w:val="000000" w:themeColor="text1"/>
          <w:sz w:val="22"/>
          <w:szCs w:val="22"/>
        </w:rPr>
        <w:t xml:space="preserve"> to</w:t>
      </w:r>
      <w:r w:rsidRPr="00F769F6">
        <w:rPr>
          <w:rFonts w:ascii="Helvetica" w:hAnsi="Helvetica" w:cs="Helvetica"/>
          <w:color w:val="000000" w:themeColor="text1"/>
          <w:sz w:val="22"/>
          <w:szCs w:val="22"/>
        </w:rPr>
        <w:t xml:space="preserve"> introduc</w:t>
      </w:r>
      <w:r w:rsidR="007866A0" w:rsidRPr="00F769F6">
        <w:rPr>
          <w:rFonts w:ascii="Helvetica" w:hAnsi="Helvetica" w:cs="Helvetica"/>
          <w:color w:val="000000" w:themeColor="text1"/>
          <w:sz w:val="22"/>
          <w:szCs w:val="22"/>
        </w:rPr>
        <w:t>e</w:t>
      </w:r>
      <w:r w:rsidRPr="00F769F6">
        <w:rPr>
          <w:rFonts w:ascii="Helvetica" w:hAnsi="Helvetica" w:cs="Helvetica"/>
          <w:color w:val="000000" w:themeColor="text1"/>
          <w:sz w:val="22"/>
          <w:szCs w:val="22"/>
        </w:rPr>
        <w:t xml:space="preserve"> the evaluation approach</w:t>
      </w:r>
      <w:r w:rsidR="00912DC8" w:rsidRPr="00F769F6">
        <w:rPr>
          <w:rFonts w:ascii="Helvetica" w:hAnsi="Helvetica" w:cs="Helvetica"/>
          <w:color w:val="000000" w:themeColor="text1"/>
          <w:sz w:val="22"/>
          <w:szCs w:val="22"/>
        </w:rPr>
        <w:t xml:space="preserve"> and methodology to the </w:t>
      </w:r>
      <w:r w:rsidR="00E410B7" w:rsidRPr="00F769F6">
        <w:rPr>
          <w:rFonts w:ascii="Helvetica" w:hAnsi="Helvetica" w:cs="Helvetica"/>
          <w:color w:val="000000" w:themeColor="text1"/>
          <w:sz w:val="22"/>
          <w:szCs w:val="22"/>
        </w:rPr>
        <w:t>project partners</w:t>
      </w:r>
      <w:r w:rsidRPr="00F769F6">
        <w:rPr>
          <w:rFonts w:ascii="Helvetica" w:hAnsi="Helvetica" w:cs="Helvetica"/>
          <w:color w:val="000000" w:themeColor="text1"/>
          <w:sz w:val="22"/>
          <w:szCs w:val="22"/>
        </w:rPr>
        <w:t xml:space="preserve">. </w:t>
      </w:r>
    </w:p>
    <w:p w14:paraId="47DCB1CE" w14:textId="77777777" w:rsidR="00F769F6" w:rsidRDefault="00F769F6" w:rsidP="17E10EF6">
      <w:pPr>
        <w:ind w:right="-139"/>
        <w:rPr>
          <w:rFonts w:ascii="Helvetica" w:hAnsi="Helvetica" w:cs="Helvetica"/>
          <w:color w:val="000000" w:themeColor="text1"/>
          <w:sz w:val="22"/>
          <w:szCs w:val="22"/>
        </w:rPr>
      </w:pPr>
    </w:p>
    <w:p w14:paraId="4168DCB8" w14:textId="0372624A" w:rsidR="00B725E9" w:rsidRPr="00F769F6" w:rsidRDefault="00EA1DFB" w:rsidP="17E10EF6">
      <w:pPr>
        <w:ind w:right="-139"/>
        <w:rPr>
          <w:rFonts w:ascii="Helvetica" w:hAnsi="Helvetica" w:cs="Helvetica"/>
          <w:color w:val="000000" w:themeColor="text1"/>
          <w:sz w:val="22"/>
          <w:szCs w:val="22"/>
        </w:rPr>
      </w:pPr>
      <w:r w:rsidRPr="00F769F6">
        <w:rPr>
          <w:rFonts w:ascii="Helvetica" w:hAnsi="Helvetica" w:cs="Helvetica"/>
          <w:color w:val="000000" w:themeColor="text1"/>
          <w:sz w:val="22"/>
          <w:szCs w:val="22"/>
        </w:rPr>
        <w:t xml:space="preserve">The evaluator will </w:t>
      </w:r>
      <w:r w:rsidR="0E793CEE" w:rsidRPr="00F769F6">
        <w:rPr>
          <w:rFonts w:ascii="Helvetica" w:hAnsi="Helvetica" w:cs="Helvetica"/>
          <w:color w:val="000000" w:themeColor="text1"/>
          <w:sz w:val="22"/>
          <w:szCs w:val="22"/>
        </w:rPr>
        <w:t>conduct</w:t>
      </w:r>
      <w:r w:rsidR="00675AE5">
        <w:rPr>
          <w:rFonts w:ascii="Helvetica" w:hAnsi="Helvetica" w:cs="Helvetica"/>
          <w:color w:val="000000" w:themeColor="text1"/>
          <w:sz w:val="22"/>
          <w:szCs w:val="22"/>
        </w:rPr>
        <w:t xml:space="preserve"> </w:t>
      </w:r>
      <w:r w:rsidR="0E793CEE" w:rsidRPr="00F769F6">
        <w:rPr>
          <w:rFonts w:ascii="Helvetica" w:hAnsi="Helvetica" w:cs="Helvetica"/>
          <w:color w:val="000000" w:themeColor="text1"/>
          <w:sz w:val="22"/>
          <w:szCs w:val="22"/>
        </w:rPr>
        <w:t xml:space="preserve">virtual </w:t>
      </w:r>
      <w:r w:rsidR="00912DC8" w:rsidRPr="00F769F6">
        <w:rPr>
          <w:rFonts w:ascii="Helvetica" w:hAnsi="Helvetica" w:cs="Helvetica"/>
          <w:color w:val="000000" w:themeColor="text1"/>
          <w:sz w:val="22"/>
          <w:szCs w:val="22"/>
        </w:rPr>
        <w:t xml:space="preserve">support </w:t>
      </w:r>
      <w:r w:rsidR="7FADCBCF" w:rsidRPr="00F769F6">
        <w:rPr>
          <w:rFonts w:ascii="Helvetica" w:hAnsi="Helvetica" w:cs="Helvetica"/>
          <w:color w:val="000000" w:themeColor="text1"/>
          <w:sz w:val="22"/>
          <w:szCs w:val="22"/>
        </w:rPr>
        <w:t xml:space="preserve">meetings with </w:t>
      </w:r>
      <w:r w:rsidR="00912DC8" w:rsidRPr="00F769F6">
        <w:rPr>
          <w:rFonts w:ascii="Helvetica" w:hAnsi="Helvetica" w:cs="Helvetica"/>
          <w:color w:val="000000" w:themeColor="text1"/>
          <w:sz w:val="22"/>
          <w:szCs w:val="22"/>
        </w:rPr>
        <w:t>the learning settings</w:t>
      </w:r>
      <w:r w:rsidR="005B757A" w:rsidRPr="00F769F6">
        <w:rPr>
          <w:rFonts w:ascii="Helvetica" w:hAnsi="Helvetica" w:cs="Helvetica"/>
          <w:color w:val="000000" w:themeColor="text1"/>
          <w:sz w:val="22"/>
          <w:szCs w:val="22"/>
        </w:rPr>
        <w:t xml:space="preserve">, </w:t>
      </w:r>
      <w:r w:rsidRPr="00F769F6">
        <w:rPr>
          <w:rFonts w:ascii="Helvetica" w:hAnsi="Helvetica" w:cs="Helvetica"/>
          <w:color w:val="000000" w:themeColor="text1"/>
          <w:sz w:val="22"/>
          <w:szCs w:val="22"/>
        </w:rPr>
        <w:t>venue staff and creative writer</w:t>
      </w:r>
      <w:r w:rsidR="00073398" w:rsidRPr="00F769F6">
        <w:rPr>
          <w:rFonts w:ascii="Helvetica" w:hAnsi="Helvetica" w:cs="Helvetica"/>
          <w:color w:val="000000" w:themeColor="text1"/>
          <w:sz w:val="22"/>
          <w:szCs w:val="22"/>
        </w:rPr>
        <w:t>s</w:t>
      </w:r>
      <w:r w:rsidRPr="00F769F6">
        <w:rPr>
          <w:rFonts w:ascii="Helvetica" w:hAnsi="Helvetica" w:cs="Helvetica"/>
          <w:color w:val="000000" w:themeColor="text1"/>
          <w:sz w:val="22"/>
          <w:szCs w:val="22"/>
        </w:rPr>
        <w:t xml:space="preserve"> to collect evaluation data.</w:t>
      </w:r>
      <w:r w:rsidR="009D1CBB" w:rsidRPr="00F769F6">
        <w:rPr>
          <w:rFonts w:ascii="Helvetica" w:hAnsi="Helvetica" w:cs="Helvetica"/>
          <w:color w:val="000000" w:themeColor="text1"/>
          <w:sz w:val="22"/>
          <w:szCs w:val="22"/>
        </w:rPr>
        <w:t xml:space="preserve"> </w:t>
      </w:r>
      <w:r w:rsidRPr="00F769F6">
        <w:rPr>
          <w:rFonts w:ascii="Helvetica" w:hAnsi="Helvetica" w:cs="Helvetica"/>
          <w:color w:val="000000" w:themeColor="text1"/>
          <w:sz w:val="22"/>
          <w:szCs w:val="22"/>
        </w:rPr>
        <w:t xml:space="preserve">The evaluator will attend the </w:t>
      </w:r>
      <w:r w:rsidR="7E9639DB" w:rsidRPr="00F769F6">
        <w:rPr>
          <w:rFonts w:ascii="Helvetica" w:hAnsi="Helvetica" w:cs="Helvetica"/>
          <w:color w:val="000000" w:themeColor="text1"/>
          <w:sz w:val="22"/>
          <w:szCs w:val="22"/>
        </w:rPr>
        <w:t>final</w:t>
      </w:r>
      <w:r w:rsidR="00912DC8" w:rsidRPr="00F769F6">
        <w:rPr>
          <w:rFonts w:ascii="Helvetica" w:hAnsi="Helvetica" w:cs="Helvetica"/>
          <w:color w:val="000000" w:themeColor="text1"/>
          <w:sz w:val="22"/>
          <w:szCs w:val="22"/>
        </w:rPr>
        <w:t xml:space="preserve"> </w:t>
      </w:r>
      <w:r w:rsidRPr="00F769F6">
        <w:rPr>
          <w:rFonts w:ascii="Helvetica" w:hAnsi="Helvetica" w:cs="Helvetica"/>
          <w:color w:val="000000" w:themeColor="text1"/>
          <w:sz w:val="22"/>
          <w:szCs w:val="22"/>
        </w:rPr>
        <w:t>sharing day and write a final report.</w:t>
      </w:r>
      <w:r w:rsidR="00E410B7" w:rsidRPr="00F769F6">
        <w:rPr>
          <w:rFonts w:ascii="Helvetica" w:hAnsi="Helvetica" w:cs="Helvetica"/>
          <w:color w:val="000000" w:themeColor="text1"/>
          <w:sz w:val="22"/>
          <w:szCs w:val="22"/>
        </w:rPr>
        <w:t xml:space="preserve"> </w:t>
      </w:r>
      <w:r w:rsidR="00C02A77" w:rsidRPr="00F769F6">
        <w:rPr>
          <w:rFonts w:ascii="Helvetica" w:hAnsi="Helvetica" w:cs="Helvetica"/>
          <w:color w:val="000000" w:themeColor="text1"/>
          <w:sz w:val="22"/>
          <w:szCs w:val="22"/>
        </w:rPr>
        <w:t>Findings from the evaluation will be used to plan future Awards</w:t>
      </w:r>
      <w:r w:rsidR="00B040F1" w:rsidRPr="00F769F6">
        <w:rPr>
          <w:rFonts w:ascii="Helvetica" w:hAnsi="Helvetica" w:cs="Helvetica"/>
          <w:color w:val="000000" w:themeColor="text1"/>
          <w:sz w:val="22"/>
          <w:szCs w:val="22"/>
        </w:rPr>
        <w:t>. The executive summary and the key findings will be published</w:t>
      </w:r>
      <w:r w:rsidR="00C02A77" w:rsidRPr="00F769F6">
        <w:rPr>
          <w:rFonts w:ascii="Helvetica" w:hAnsi="Helvetica" w:cs="Helvetica"/>
          <w:color w:val="000000" w:themeColor="text1"/>
          <w:sz w:val="22"/>
          <w:szCs w:val="22"/>
        </w:rPr>
        <w:t xml:space="preserve">. </w:t>
      </w:r>
    </w:p>
    <w:p w14:paraId="3A41D441" w14:textId="77777777" w:rsidR="00FF54D9" w:rsidRPr="00F769F6" w:rsidRDefault="00FF54D9" w:rsidP="17E10EF6">
      <w:pPr>
        <w:rPr>
          <w:rFonts w:ascii="Helvetica" w:hAnsi="Helvetica" w:cs="Helvetica"/>
          <w:color w:val="000000" w:themeColor="text1"/>
          <w:sz w:val="22"/>
          <w:szCs w:val="22"/>
        </w:rPr>
      </w:pPr>
    </w:p>
    <w:p w14:paraId="5EE94276" w14:textId="0F1F2937" w:rsidR="00FF54D9" w:rsidRPr="00F769F6" w:rsidRDefault="00FF54D9" w:rsidP="00EA1DFB">
      <w:pPr>
        <w:rPr>
          <w:rFonts w:ascii="Helvetica" w:hAnsi="Helvetica" w:cs="Helvetica"/>
          <w:sz w:val="22"/>
          <w:szCs w:val="22"/>
        </w:rPr>
      </w:pPr>
      <w:r w:rsidRPr="00F769F6">
        <w:rPr>
          <w:rFonts w:ascii="Helvetica" w:hAnsi="Helvetica" w:cs="Helvetica"/>
          <w:b/>
          <w:bCs/>
          <w:sz w:val="22"/>
          <w:szCs w:val="22"/>
        </w:rPr>
        <w:t>Documentation</w:t>
      </w:r>
    </w:p>
    <w:p w14:paraId="0EB0FC0B" w14:textId="68A410E9" w:rsidR="00F769F6" w:rsidRDefault="009A360D" w:rsidP="00EA1DFB">
      <w:pPr>
        <w:rPr>
          <w:rFonts w:ascii="Helvetica" w:hAnsi="Helvetica" w:cs="Helvetica"/>
          <w:sz w:val="22"/>
          <w:szCs w:val="22"/>
        </w:rPr>
      </w:pPr>
      <w:r w:rsidRPr="00F769F6">
        <w:rPr>
          <w:rFonts w:ascii="Helvetica" w:hAnsi="Helvetica" w:cs="Helvetica"/>
          <w:sz w:val="22"/>
          <w:szCs w:val="22"/>
        </w:rPr>
        <w:t>Awardees are requested to document their activities and outcomes</w:t>
      </w:r>
      <w:r w:rsidR="00C77C90" w:rsidRPr="00F769F6">
        <w:rPr>
          <w:rFonts w:ascii="Helvetica" w:hAnsi="Helvetica" w:cs="Helvetica"/>
          <w:sz w:val="22"/>
          <w:szCs w:val="22"/>
        </w:rPr>
        <w:t>, and provide information</w:t>
      </w:r>
      <w:r w:rsidR="004D5106">
        <w:rPr>
          <w:rFonts w:ascii="Helvetica" w:hAnsi="Helvetica" w:cs="Helvetica"/>
          <w:sz w:val="22"/>
          <w:szCs w:val="22"/>
        </w:rPr>
        <w:t xml:space="preserve"> in English</w:t>
      </w:r>
      <w:r w:rsidR="00C77C90" w:rsidRPr="00F769F6">
        <w:rPr>
          <w:rFonts w:ascii="Helvetica" w:hAnsi="Helvetica" w:cs="Helvetica"/>
          <w:sz w:val="22"/>
          <w:szCs w:val="22"/>
        </w:rPr>
        <w:t xml:space="preserve"> for case studies</w:t>
      </w:r>
      <w:r w:rsidRPr="00F769F6">
        <w:rPr>
          <w:rFonts w:ascii="Helvetica" w:hAnsi="Helvetica" w:cs="Helvetica"/>
          <w:sz w:val="22"/>
          <w:szCs w:val="22"/>
        </w:rPr>
        <w:t xml:space="preserve">. </w:t>
      </w:r>
      <w:r w:rsidR="00C77C90" w:rsidRPr="00F769F6">
        <w:rPr>
          <w:rFonts w:ascii="Helvetica" w:hAnsi="Helvetica" w:cs="Helvetica"/>
          <w:sz w:val="22"/>
          <w:szCs w:val="22"/>
        </w:rPr>
        <w:t>P</w:t>
      </w:r>
      <w:r w:rsidR="00881B65" w:rsidRPr="00F769F6">
        <w:rPr>
          <w:rFonts w:ascii="Helvetica" w:hAnsi="Helvetica" w:cs="Helvetica"/>
          <w:sz w:val="22"/>
          <w:szCs w:val="22"/>
        </w:rPr>
        <w:t>hotographs</w:t>
      </w:r>
      <w:r w:rsidR="00C77C90" w:rsidRPr="00F769F6">
        <w:rPr>
          <w:rFonts w:ascii="Helvetica" w:hAnsi="Helvetica" w:cs="Helvetica"/>
          <w:sz w:val="22"/>
          <w:szCs w:val="22"/>
        </w:rPr>
        <w:t>/footage</w:t>
      </w:r>
      <w:r w:rsidR="00881B65" w:rsidRPr="00F769F6">
        <w:rPr>
          <w:rFonts w:ascii="Helvetica" w:hAnsi="Helvetica" w:cs="Helvetica"/>
          <w:sz w:val="22"/>
          <w:szCs w:val="22"/>
        </w:rPr>
        <w:t xml:space="preserve"> a</w:t>
      </w:r>
      <w:r w:rsidR="00912DC8" w:rsidRPr="00F769F6">
        <w:rPr>
          <w:rFonts w:ascii="Helvetica" w:hAnsi="Helvetica" w:cs="Helvetica"/>
          <w:sz w:val="22"/>
          <w:szCs w:val="22"/>
        </w:rPr>
        <w:t>nd case studies f</w:t>
      </w:r>
      <w:r w:rsidR="00E410B7" w:rsidRPr="00F769F6">
        <w:rPr>
          <w:rFonts w:ascii="Helvetica" w:hAnsi="Helvetica" w:cs="Helvetica"/>
          <w:sz w:val="22"/>
          <w:szCs w:val="22"/>
        </w:rPr>
        <w:t>ro</w:t>
      </w:r>
      <w:r w:rsidR="00912DC8" w:rsidRPr="00F769F6">
        <w:rPr>
          <w:rFonts w:ascii="Helvetica" w:hAnsi="Helvetica" w:cs="Helvetica"/>
          <w:sz w:val="22"/>
          <w:szCs w:val="22"/>
        </w:rPr>
        <w:t>m the 202</w:t>
      </w:r>
      <w:r w:rsidRPr="00F769F6">
        <w:rPr>
          <w:rFonts w:ascii="Helvetica" w:hAnsi="Helvetica" w:cs="Helvetica"/>
          <w:sz w:val="22"/>
          <w:szCs w:val="22"/>
        </w:rPr>
        <w:t>5</w:t>
      </w:r>
      <w:r w:rsidR="46B78BBB" w:rsidRPr="00F769F6">
        <w:rPr>
          <w:rFonts w:ascii="Helvetica" w:hAnsi="Helvetica" w:cs="Helvetica"/>
          <w:sz w:val="22"/>
          <w:szCs w:val="22"/>
        </w:rPr>
        <w:t>-2</w:t>
      </w:r>
      <w:r w:rsidRPr="00F769F6">
        <w:rPr>
          <w:rFonts w:ascii="Helvetica" w:hAnsi="Helvetica" w:cs="Helvetica"/>
          <w:sz w:val="22"/>
          <w:szCs w:val="22"/>
        </w:rPr>
        <w:t>6</w:t>
      </w:r>
      <w:r w:rsidR="00881B65" w:rsidRPr="00F769F6">
        <w:rPr>
          <w:rFonts w:ascii="Helvetica" w:hAnsi="Helvetica" w:cs="Helvetica"/>
          <w:sz w:val="22"/>
          <w:szCs w:val="22"/>
        </w:rPr>
        <w:t xml:space="preserve"> Awards will be added to the MaxLiteracy website</w:t>
      </w:r>
      <w:r w:rsidR="00B040F1" w:rsidRPr="00F769F6">
        <w:rPr>
          <w:rFonts w:ascii="Helvetica" w:hAnsi="Helvetica" w:cs="Helvetica"/>
          <w:sz w:val="22"/>
          <w:szCs w:val="22"/>
        </w:rPr>
        <w:t>.</w:t>
      </w:r>
    </w:p>
    <w:p w14:paraId="4833DD21" w14:textId="77777777" w:rsidR="00F769F6" w:rsidRDefault="00F769F6" w:rsidP="00EA1DFB">
      <w:pPr>
        <w:rPr>
          <w:rFonts w:ascii="Helvetica" w:hAnsi="Helvetica" w:cs="Helvetica"/>
          <w:sz w:val="22"/>
          <w:szCs w:val="22"/>
        </w:rPr>
      </w:pPr>
    </w:p>
    <w:p w14:paraId="61854FEB" w14:textId="08B70B8A" w:rsidR="00881B65" w:rsidRPr="00F769F6" w:rsidRDefault="00E410B7" w:rsidP="00EA1DFB">
      <w:pPr>
        <w:rPr>
          <w:rFonts w:ascii="Helvetica" w:hAnsi="Helvetica" w:cs="Helvetica"/>
          <w:strike/>
          <w:sz w:val="22"/>
          <w:szCs w:val="22"/>
        </w:rPr>
      </w:pPr>
      <w:r w:rsidRPr="00F769F6">
        <w:rPr>
          <w:rFonts w:ascii="Helvetica" w:hAnsi="Helvetica" w:cs="Helvetica"/>
          <w:sz w:val="22"/>
          <w:szCs w:val="22"/>
        </w:rPr>
        <w:t>An</w:t>
      </w:r>
      <w:r w:rsidR="006D0FF8" w:rsidRPr="00F769F6">
        <w:rPr>
          <w:rFonts w:ascii="Helvetica" w:hAnsi="Helvetica" w:cs="Helvetica"/>
          <w:sz w:val="22"/>
          <w:szCs w:val="22"/>
        </w:rPr>
        <w:t xml:space="preserve"> </w:t>
      </w:r>
      <w:r w:rsidRPr="00F769F6">
        <w:rPr>
          <w:rFonts w:ascii="Helvetica" w:hAnsi="Helvetica" w:cs="Helvetica"/>
          <w:sz w:val="22"/>
          <w:szCs w:val="22"/>
        </w:rPr>
        <w:t xml:space="preserve">event is planned for </w:t>
      </w:r>
      <w:r w:rsidR="00A96A17" w:rsidRPr="00F769F6">
        <w:rPr>
          <w:rFonts w:ascii="Helvetica" w:hAnsi="Helvetica" w:cs="Helvetica"/>
          <w:sz w:val="22"/>
          <w:szCs w:val="22"/>
        </w:rPr>
        <w:t>Autumn 2026</w:t>
      </w:r>
      <w:r w:rsidRPr="00F769F6">
        <w:rPr>
          <w:rFonts w:ascii="Helvetica" w:hAnsi="Helvetica" w:cs="Helvetica"/>
          <w:sz w:val="22"/>
          <w:szCs w:val="22"/>
        </w:rPr>
        <w:t xml:space="preserve"> </w:t>
      </w:r>
      <w:r w:rsidR="00912DC8" w:rsidRPr="00F769F6">
        <w:rPr>
          <w:rFonts w:ascii="Helvetica" w:hAnsi="Helvetica" w:cs="Helvetica"/>
          <w:sz w:val="22"/>
          <w:szCs w:val="22"/>
        </w:rPr>
        <w:t>to share</w:t>
      </w:r>
      <w:r w:rsidR="00881B65" w:rsidRPr="00F769F6">
        <w:rPr>
          <w:rFonts w:ascii="Helvetica" w:hAnsi="Helvetica" w:cs="Helvetica"/>
          <w:sz w:val="22"/>
          <w:szCs w:val="22"/>
        </w:rPr>
        <w:t xml:space="preserve"> l</w:t>
      </w:r>
      <w:r w:rsidR="00912DC8" w:rsidRPr="00F769F6">
        <w:rPr>
          <w:rFonts w:ascii="Helvetica" w:hAnsi="Helvetica" w:cs="Helvetica"/>
          <w:sz w:val="22"/>
          <w:szCs w:val="22"/>
        </w:rPr>
        <w:t xml:space="preserve">earning from </w:t>
      </w:r>
      <w:r w:rsidRPr="00F769F6">
        <w:rPr>
          <w:rFonts w:ascii="Helvetica" w:hAnsi="Helvetica" w:cs="Helvetica"/>
          <w:sz w:val="22"/>
          <w:szCs w:val="22"/>
        </w:rPr>
        <w:t xml:space="preserve">the </w:t>
      </w:r>
      <w:r w:rsidR="00912DC8" w:rsidRPr="00F769F6">
        <w:rPr>
          <w:rFonts w:ascii="Helvetica" w:hAnsi="Helvetica" w:cs="Helvetica"/>
          <w:sz w:val="22"/>
          <w:szCs w:val="22"/>
        </w:rPr>
        <w:t>MaxLiteracy</w:t>
      </w:r>
      <w:r w:rsidRPr="00F769F6">
        <w:rPr>
          <w:rFonts w:ascii="Helvetica" w:hAnsi="Helvetica" w:cs="Helvetica"/>
          <w:sz w:val="22"/>
          <w:szCs w:val="22"/>
        </w:rPr>
        <w:t xml:space="preserve"> Awards</w:t>
      </w:r>
      <w:r w:rsidR="00912DC8" w:rsidRPr="00F769F6">
        <w:rPr>
          <w:rFonts w:ascii="Helvetica" w:hAnsi="Helvetica" w:cs="Helvetica"/>
          <w:sz w:val="22"/>
          <w:szCs w:val="22"/>
        </w:rPr>
        <w:t xml:space="preserve"> 202</w:t>
      </w:r>
      <w:r w:rsidR="009A360D" w:rsidRPr="00F769F6">
        <w:rPr>
          <w:rFonts w:ascii="Helvetica" w:hAnsi="Helvetica" w:cs="Helvetica"/>
          <w:sz w:val="22"/>
          <w:szCs w:val="22"/>
        </w:rPr>
        <w:t>5</w:t>
      </w:r>
      <w:r w:rsidR="36322E0F" w:rsidRPr="00F769F6">
        <w:rPr>
          <w:rFonts w:ascii="Helvetica" w:hAnsi="Helvetica" w:cs="Helvetica"/>
          <w:sz w:val="22"/>
          <w:szCs w:val="22"/>
        </w:rPr>
        <w:t>-2</w:t>
      </w:r>
      <w:r w:rsidR="009A360D" w:rsidRPr="00F769F6">
        <w:rPr>
          <w:rFonts w:ascii="Helvetica" w:hAnsi="Helvetica" w:cs="Helvetica"/>
          <w:sz w:val="22"/>
          <w:szCs w:val="22"/>
        </w:rPr>
        <w:t>6</w:t>
      </w:r>
      <w:r w:rsidRPr="00F769F6">
        <w:rPr>
          <w:rFonts w:ascii="Helvetica" w:hAnsi="Helvetica" w:cs="Helvetica"/>
          <w:sz w:val="22"/>
          <w:szCs w:val="22"/>
        </w:rPr>
        <w:t xml:space="preserve"> </w:t>
      </w:r>
      <w:r w:rsidR="00912DC8" w:rsidRPr="00F769F6">
        <w:rPr>
          <w:rFonts w:ascii="Helvetica" w:hAnsi="Helvetica" w:cs="Helvetica"/>
          <w:sz w:val="22"/>
          <w:szCs w:val="22"/>
        </w:rPr>
        <w:t xml:space="preserve">for </w:t>
      </w:r>
      <w:r w:rsidRPr="00F769F6">
        <w:rPr>
          <w:rFonts w:ascii="Helvetica" w:hAnsi="Helvetica" w:cs="Helvetica"/>
          <w:sz w:val="22"/>
          <w:szCs w:val="22"/>
        </w:rPr>
        <w:t>those</w:t>
      </w:r>
      <w:r w:rsidR="00881B65" w:rsidRPr="00F769F6">
        <w:rPr>
          <w:rFonts w:ascii="Helvetica" w:hAnsi="Helvetica" w:cs="Helvetica"/>
          <w:sz w:val="22"/>
          <w:szCs w:val="22"/>
        </w:rPr>
        <w:t xml:space="preserve"> working in the arts and education sector with an interest in creative writing and literacy work stimulated by the visual arts.</w:t>
      </w:r>
      <w:r w:rsidR="00C77C90" w:rsidRPr="00F769F6">
        <w:rPr>
          <w:rFonts w:ascii="Helvetica" w:hAnsi="Helvetica" w:cs="Helvetica"/>
          <w:sz w:val="22"/>
          <w:szCs w:val="22"/>
        </w:rPr>
        <w:t xml:space="preserve"> </w:t>
      </w:r>
    </w:p>
    <w:p w14:paraId="5257D7FE" w14:textId="77777777" w:rsidR="00881B65" w:rsidRPr="00F769F6" w:rsidRDefault="00881B65" w:rsidP="00EA1DFB">
      <w:pPr>
        <w:rPr>
          <w:rFonts w:ascii="Helvetica" w:hAnsi="Helvetica" w:cs="Helvetica"/>
          <w:sz w:val="22"/>
          <w:szCs w:val="22"/>
        </w:rPr>
      </w:pPr>
    </w:p>
    <w:p w14:paraId="0F05FB26" w14:textId="33B20152" w:rsidR="00EA1DFB" w:rsidRDefault="00881B65" w:rsidP="00EA1DFB">
      <w:pPr>
        <w:rPr>
          <w:rFonts w:ascii="Helvetica" w:hAnsi="Helvetica" w:cs="Helvetica"/>
          <w:sz w:val="22"/>
          <w:szCs w:val="22"/>
        </w:rPr>
      </w:pPr>
      <w:r w:rsidRPr="00F769F6">
        <w:rPr>
          <w:rFonts w:ascii="Helvetica" w:hAnsi="Helvetica" w:cs="Helvetica"/>
          <w:sz w:val="22"/>
          <w:szCs w:val="22"/>
        </w:rPr>
        <w:t>E</w:t>
      </w:r>
      <w:r w:rsidR="007B28D4" w:rsidRPr="00F769F6">
        <w:rPr>
          <w:rFonts w:ascii="Helvetica" w:hAnsi="Helvetica" w:cs="Helvetica"/>
          <w:sz w:val="22"/>
          <w:szCs w:val="22"/>
        </w:rPr>
        <w:t xml:space="preserve">ngage </w:t>
      </w:r>
      <w:r w:rsidRPr="00F769F6">
        <w:rPr>
          <w:rFonts w:ascii="Helvetica" w:hAnsi="Helvetica" w:cs="Helvetica"/>
          <w:sz w:val="22"/>
          <w:szCs w:val="22"/>
        </w:rPr>
        <w:t xml:space="preserve">and NAWE </w:t>
      </w:r>
      <w:r w:rsidR="00B040F1" w:rsidRPr="00F769F6">
        <w:rPr>
          <w:rFonts w:ascii="Helvetica" w:hAnsi="Helvetica" w:cs="Helvetica"/>
          <w:sz w:val="22"/>
          <w:szCs w:val="22"/>
        </w:rPr>
        <w:t>will also seek opportunities to share learning fr</w:t>
      </w:r>
      <w:r w:rsidR="00BB1021" w:rsidRPr="00F769F6">
        <w:rPr>
          <w:rFonts w:ascii="Helvetica" w:hAnsi="Helvetica" w:cs="Helvetica"/>
          <w:sz w:val="22"/>
          <w:szCs w:val="22"/>
        </w:rPr>
        <w:t>o</w:t>
      </w:r>
      <w:r w:rsidR="00B040F1" w:rsidRPr="00F769F6">
        <w:rPr>
          <w:rFonts w:ascii="Helvetica" w:hAnsi="Helvetica" w:cs="Helvetica"/>
          <w:sz w:val="22"/>
          <w:szCs w:val="22"/>
        </w:rPr>
        <w:t>m the Awards at seminars and events with the arts, cultural and education sector</w:t>
      </w:r>
      <w:r w:rsidR="00E410B7" w:rsidRPr="00F769F6">
        <w:rPr>
          <w:rFonts w:ascii="Helvetica" w:hAnsi="Helvetica" w:cs="Helvetica"/>
          <w:sz w:val="22"/>
          <w:szCs w:val="22"/>
        </w:rPr>
        <w:t>s</w:t>
      </w:r>
      <w:r w:rsidR="00B040F1" w:rsidRPr="00F769F6">
        <w:rPr>
          <w:rFonts w:ascii="Helvetica" w:hAnsi="Helvetica" w:cs="Helvetica"/>
          <w:sz w:val="22"/>
          <w:szCs w:val="22"/>
        </w:rPr>
        <w:t>.</w:t>
      </w:r>
    </w:p>
    <w:p w14:paraId="15C829E5" w14:textId="77777777" w:rsidR="00F769F6" w:rsidRDefault="00F769F6" w:rsidP="00DF0D2B">
      <w:pPr>
        <w:ind w:right="676"/>
        <w:rPr>
          <w:rFonts w:ascii="Helvetica" w:eastAsia="Arial" w:hAnsi="Helvetica" w:cs="Helvetica"/>
          <w:b/>
          <w:sz w:val="22"/>
          <w:szCs w:val="22"/>
        </w:rPr>
      </w:pPr>
    </w:p>
    <w:p w14:paraId="2C0A162B" w14:textId="0BCB6AAD" w:rsidR="00DF0D2B" w:rsidRPr="00F769F6" w:rsidRDefault="00EA1DFB" w:rsidP="00DF0D2B">
      <w:pPr>
        <w:ind w:right="676"/>
        <w:rPr>
          <w:rFonts w:ascii="Helvetica" w:hAnsi="Helvetica" w:cs="Helvetica"/>
          <w:b/>
          <w:sz w:val="22"/>
          <w:szCs w:val="22"/>
        </w:rPr>
      </w:pPr>
      <w:r w:rsidRPr="00F769F6">
        <w:rPr>
          <w:rFonts w:ascii="Helvetica" w:eastAsia="Arial" w:hAnsi="Helvetica" w:cs="Helvetica"/>
          <w:b/>
          <w:sz w:val="22"/>
          <w:szCs w:val="22"/>
        </w:rPr>
        <w:t>Im</w:t>
      </w:r>
      <w:r w:rsidRPr="00F769F6">
        <w:rPr>
          <w:rFonts w:ascii="Helvetica" w:eastAsia="Arial" w:hAnsi="Helvetica" w:cs="Helvetica"/>
          <w:b/>
          <w:spacing w:val="1"/>
          <w:sz w:val="22"/>
          <w:szCs w:val="22"/>
        </w:rPr>
        <w:t>p</w:t>
      </w:r>
      <w:r w:rsidRPr="00F769F6">
        <w:rPr>
          <w:rFonts w:ascii="Helvetica" w:eastAsia="Arial" w:hAnsi="Helvetica" w:cs="Helvetica"/>
          <w:b/>
          <w:sz w:val="22"/>
          <w:szCs w:val="22"/>
        </w:rPr>
        <w:t>ort</w:t>
      </w:r>
      <w:r w:rsidRPr="00F769F6">
        <w:rPr>
          <w:rFonts w:ascii="Helvetica" w:eastAsia="Arial" w:hAnsi="Helvetica" w:cs="Helvetica"/>
          <w:b/>
          <w:spacing w:val="1"/>
          <w:sz w:val="22"/>
          <w:szCs w:val="22"/>
        </w:rPr>
        <w:t>a</w:t>
      </w:r>
      <w:r w:rsidRPr="00F769F6">
        <w:rPr>
          <w:rFonts w:ascii="Helvetica" w:eastAsia="Arial" w:hAnsi="Helvetica" w:cs="Helvetica"/>
          <w:b/>
          <w:sz w:val="22"/>
          <w:szCs w:val="22"/>
        </w:rPr>
        <w:t>nt d</w:t>
      </w:r>
      <w:r w:rsidRPr="00F769F6">
        <w:rPr>
          <w:rFonts w:ascii="Helvetica" w:eastAsia="Arial" w:hAnsi="Helvetica" w:cs="Helvetica"/>
          <w:b/>
          <w:spacing w:val="1"/>
          <w:sz w:val="22"/>
          <w:szCs w:val="22"/>
        </w:rPr>
        <w:t>a</w:t>
      </w:r>
      <w:r w:rsidRPr="00F769F6">
        <w:rPr>
          <w:rFonts w:ascii="Helvetica" w:eastAsia="Arial" w:hAnsi="Helvetica" w:cs="Helvetica"/>
          <w:b/>
          <w:sz w:val="22"/>
          <w:szCs w:val="22"/>
        </w:rPr>
        <w:t>t</w:t>
      </w:r>
      <w:r w:rsidRPr="00F769F6">
        <w:rPr>
          <w:rFonts w:ascii="Helvetica" w:eastAsia="Arial" w:hAnsi="Helvetica" w:cs="Helvetica"/>
          <w:b/>
          <w:spacing w:val="6"/>
          <w:sz w:val="22"/>
          <w:szCs w:val="22"/>
        </w:rPr>
        <w:t>e</w:t>
      </w:r>
      <w:r w:rsidRPr="00F769F6">
        <w:rPr>
          <w:rFonts w:ascii="Helvetica" w:eastAsia="Arial" w:hAnsi="Helvetica" w:cs="Helvetica"/>
          <w:b/>
          <w:sz w:val="22"/>
          <w:szCs w:val="22"/>
        </w:rPr>
        <w:t>s</w:t>
      </w:r>
    </w:p>
    <w:p w14:paraId="1A014677" w14:textId="4E2FA008" w:rsidR="00DF0D2B" w:rsidRPr="00F769F6" w:rsidRDefault="00DF0D2B" w:rsidP="002460DC">
      <w:pPr>
        <w:rPr>
          <w:rFonts w:ascii="Helvetica" w:hAnsi="Helvetica" w:cs="Helvetica"/>
          <w:sz w:val="22"/>
          <w:szCs w:val="22"/>
        </w:rPr>
      </w:pPr>
      <w:r w:rsidRPr="00F769F6">
        <w:rPr>
          <w:rFonts w:ascii="Helvetica" w:hAnsi="Helvetica" w:cs="Helvetica"/>
          <w:sz w:val="22"/>
          <w:szCs w:val="22"/>
        </w:rPr>
        <w:t xml:space="preserve">Key </w:t>
      </w:r>
      <w:proofErr w:type="spellStart"/>
      <w:r w:rsidRPr="00F769F6">
        <w:rPr>
          <w:rFonts w:ascii="Helvetica" w:hAnsi="Helvetica" w:cs="Helvetica"/>
          <w:sz w:val="22"/>
          <w:szCs w:val="22"/>
        </w:rPr>
        <w:t>programme</w:t>
      </w:r>
      <w:proofErr w:type="spellEnd"/>
      <w:r w:rsidRPr="00F769F6">
        <w:rPr>
          <w:rFonts w:ascii="Helvetica" w:hAnsi="Helvetica" w:cs="Helvetica"/>
          <w:sz w:val="22"/>
          <w:szCs w:val="22"/>
        </w:rPr>
        <w:t xml:space="preserve"> dates for the MaxLiteracy Awards 202</w:t>
      </w:r>
      <w:r w:rsidR="00C77C90" w:rsidRPr="00F769F6">
        <w:rPr>
          <w:rFonts w:ascii="Helvetica" w:hAnsi="Helvetica" w:cs="Helvetica"/>
          <w:sz w:val="22"/>
          <w:szCs w:val="22"/>
        </w:rPr>
        <w:t>5</w:t>
      </w:r>
      <w:r w:rsidR="76B08AB9" w:rsidRPr="00F769F6">
        <w:rPr>
          <w:rFonts w:ascii="Helvetica" w:hAnsi="Helvetica" w:cs="Helvetica"/>
          <w:sz w:val="22"/>
          <w:szCs w:val="22"/>
        </w:rPr>
        <w:t>-2</w:t>
      </w:r>
      <w:r w:rsidR="00C77C90" w:rsidRPr="00F769F6">
        <w:rPr>
          <w:rFonts w:ascii="Helvetica" w:hAnsi="Helvetica" w:cs="Helvetica"/>
          <w:sz w:val="22"/>
          <w:szCs w:val="22"/>
        </w:rPr>
        <w:t>6</w:t>
      </w:r>
      <w:r w:rsidR="76B08AB9" w:rsidRPr="00F769F6">
        <w:rPr>
          <w:rFonts w:ascii="Helvetica" w:hAnsi="Helvetica" w:cs="Helvetica"/>
          <w:sz w:val="22"/>
          <w:szCs w:val="22"/>
        </w:rPr>
        <w:t xml:space="preserve"> </w:t>
      </w:r>
      <w:r w:rsidRPr="00F769F6">
        <w:rPr>
          <w:rFonts w:ascii="Helvetica" w:hAnsi="Helvetica" w:cs="Helvetica"/>
          <w:sz w:val="22"/>
          <w:szCs w:val="22"/>
        </w:rPr>
        <w:t xml:space="preserve">are: </w:t>
      </w:r>
    </w:p>
    <w:p w14:paraId="3DF90AB6" w14:textId="77777777" w:rsidR="00DF0D2B" w:rsidRPr="00F769F6" w:rsidRDefault="00DF0D2B" w:rsidP="00DF0D2B">
      <w:pPr>
        <w:rPr>
          <w:rFonts w:ascii="Helvetica" w:hAnsi="Helvetica" w:cs="Helvetica"/>
          <w:b/>
          <w:color w:val="000000" w:themeColor="text1"/>
          <w:sz w:val="22"/>
          <w:szCs w:val="22"/>
        </w:rPr>
      </w:pPr>
    </w:p>
    <w:tbl>
      <w:tblPr>
        <w:tblStyle w:val="TableGrid"/>
        <w:tblW w:w="9242" w:type="dxa"/>
        <w:tblInd w:w="108" w:type="dxa"/>
        <w:tblLook w:val="04A0" w:firstRow="1" w:lastRow="0" w:firstColumn="1" w:lastColumn="0" w:noHBand="0" w:noVBand="1"/>
      </w:tblPr>
      <w:tblGrid>
        <w:gridCol w:w="4621"/>
        <w:gridCol w:w="4621"/>
      </w:tblGrid>
      <w:tr w:rsidR="00DF0D2B" w:rsidRPr="00F769F6" w14:paraId="508E1B46" w14:textId="77777777" w:rsidTr="006A65B5">
        <w:tc>
          <w:tcPr>
            <w:tcW w:w="4621" w:type="dxa"/>
          </w:tcPr>
          <w:p w14:paraId="2FA26ACB" w14:textId="55729341" w:rsidR="00DF0D2B" w:rsidRPr="00F769F6" w:rsidRDefault="00DF0D2B" w:rsidP="17E10EF6">
            <w:pPr>
              <w:rPr>
                <w:rFonts w:ascii="Helvetica" w:hAnsi="Helvetica" w:cs="Helvetica"/>
                <w:b/>
                <w:bCs/>
                <w:color w:val="000000" w:themeColor="text1"/>
                <w:sz w:val="22"/>
                <w:szCs w:val="22"/>
              </w:rPr>
            </w:pPr>
            <w:r w:rsidRPr="00F769F6">
              <w:rPr>
                <w:rFonts w:ascii="Helvetica" w:hAnsi="Helvetica" w:cs="Helvetica"/>
                <w:b/>
                <w:bCs/>
                <w:color w:val="000000" w:themeColor="text1"/>
                <w:sz w:val="22"/>
                <w:szCs w:val="22"/>
              </w:rPr>
              <w:t xml:space="preserve">MaxLiteracy Awards </w:t>
            </w:r>
            <w:r w:rsidR="00E410B7" w:rsidRPr="00F769F6">
              <w:rPr>
                <w:rFonts w:ascii="Helvetica" w:hAnsi="Helvetica" w:cs="Helvetica"/>
                <w:b/>
                <w:bCs/>
                <w:color w:val="000000" w:themeColor="text1"/>
                <w:sz w:val="22"/>
                <w:szCs w:val="22"/>
              </w:rPr>
              <w:t>202</w:t>
            </w:r>
            <w:r w:rsidR="00C77C90" w:rsidRPr="00F769F6">
              <w:rPr>
                <w:rFonts w:ascii="Helvetica" w:hAnsi="Helvetica" w:cs="Helvetica"/>
                <w:b/>
                <w:bCs/>
                <w:color w:val="000000" w:themeColor="text1"/>
                <w:sz w:val="22"/>
                <w:szCs w:val="22"/>
              </w:rPr>
              <w:t>5-26</w:t>
            </w:r>
          </w:p>
          <w:p w14:paraId="161CCCE6" w14:textId="445C9A90" w:rsidR="00E410B7" w:rsidRPr="00F769F6" w:rsidRDefault="00E410B7" w:rsidP="00E410B7">
            <w:pPr>
              <w:rPr>
                <w:rFonts w:ascii="Helvetica" w:hAnsi="Helvetica" w:cs="Helvetica"/>
                <w:b/>
                <w:color w:val="000000" w:themeColor="text1"/>
                <w:sz w:val="22"/>
                <w:szCs w:val="22"/>
              </w:rPr>
            </w:pPr>
          </w:p>
        </w:tc>
        <w:tc>
          <w:tcPr>
            <w:tcW w:w="4621" w:type="dxa"/>
          </w:tcPr>
          <w:p w14:paraId="69ED52CB" w14:textId="77777777" w:rsidR="00DF0D2B" w:rsidRPr="00F769F6" w:rsidRDefault="00DF0D2B" w:rsidP="00912DC8">
            <w:pPr>
              <w:rPr>
                <w:rFonts w:ascii="Helvetica" w:hAnsi="Helvetica" w:cs="Helvetica"/>
                <w:b/>
                <w:color w:val="000000" w:themeColor="text1"/>
                <w:sz w:val="22"/>
                <w:szCs w:val="22"/>
              </w:rPr>
            </w:pPr>
            <w:r w:rsidRPr="00F769F6">
              <w:rPr>
                <w:rFonts w:ascii="Helvetica" w:hAnsi="Helvetica" w:cs="Helvetica"/>
                <w:b/>
                <w:color w:val="000000" w:themeColor="text1"/>
                <w:sz w:val="22"/>
                <w:szCs w:val="22"/>
              </w:rPr>
              <w:t>Activity</w:t>
            </w:r>
          </w:p>
        </w:tc>
      </w:tr>
      <w:tr w:rsidR="00F769F6" w:rsidRPr="00F769F6" w14:paraId="723FBBFC" w14:textId="77777777" w:rsidTr="006A65B5">
        <w:tc>
          <w:tcPr>
            <w:tcW w:w="4621" w:type="dxa"/>
          </w:tcPr>
          <w:p w14:paraId="0089B56F" w14:textId="6EDC2861" w:rsidR="00F769F6" w:rsidRPr="00F769F6" w:rsidRDefault="002223F2" w:rsidP="17E10EF6">
            <w:pPr>
              <w:rPr>
                <w:rFonts w:ascii="Helvetica" w:hAnsi="Helvetica" w:cs="Helvetica"/>
                <w:b/>
                <w:bCs/>
                <w:color w:val="000000" w:themeColor="text1"/>
                <w:sz w:val="22"/>
                <w:szCs w:val="22"/>
              </w:rPr>
            </w:pPr>
            <w:r>
              <w:rPr>
                <w:rFonts w:ascii="Helvetica" w:hAnsi="Helvetica" w:cs="Helvetica"/>
                <w:b/>
                <w:bCs/>
                <w:color w:val="000000" w:themeColor="text1"/>
                <w:sz w:val="22"/>
                <w:szCs w:val="22"/>
              </w:rPr>
              <w:t>2 June 2025</w:t>
            </w:r>
          </w:p>
        </w:tc>
        <w:tc>
          <w:tcPr>
            <w:tcW w:w="4621" w:type="dxa"/>
          </w:tcPr>
          <w:p w14:paraId="3E021DD8" w14:textId="5A5A7AED" w:rsidR="00F769F6" w:rsidRPr="002223F2" w:rsidRDefault="002223F2" w:rsidP="00912DC8">
            <w:pPr>
              <w:rPr>
                <w:rFonts w:ascii="Helvetica" w:hAnsi="Helvetica" w:cs="Helvetica"/>
                <w:color w:val="000000" w:themeColor="text1"/>
                <w:sz w:val="22"/>
                <w:szCs w:val="22"/>
              </w:rPr>
            </w:pPr>
            <w:r w:rsidRPr="002223F2">
              <w:rPr>
                <w:rFonts w:ascii="Helvetica" w:hAnsi="Helvetica" w:cs="Helvetica"/>
                <w:color w:val="000000" w:themeColor="text1"/>
                <w:sz w:val="22"/>
                <w:szCs w:val="22"/>
              </w:rPr>
              <w:t>Applications open</w:t>
            </w:r>
          </w:p>
        </w:tc>
      </w:tr>
      <w:tr w:rsidR="002223F2" w:rsidRPr="00F769F6" w14:paraId="642EFA07" w14:textId="77777777" w:rsidTr="006A65B5">
        <w:tc>
          <w:tcPr>
            <w:tcW w:w="4621" w:type="dxa"/>
          </w:tcPr>
          <w:p w14:paraId="7D7E2BA8" w14:textId="7DE054C3" w:rsidR="002223F2" w:rsidRDefault="006E527A" w:rsidP="17E10EF6">
            <w:pPr>
              <w:rPr>
                <w:rFonts w:ascii="Helvetica" w:hAnsi="Helvetica" w:cs="Helvetica"/>
                <w:b/>
                <w:bCs/>
                <w:color w:val="000000" w:themeColor="text1"/>
                <w:sz w:val="22"/>
                <w:szCs w:val="22"/>
              </w:rPr>
            </w:pPr>
            <w:r>
              <w:rPr>
                <w:rFonts w:ascii="Helvetica" w:hAnsi="Helvetica" w:cs="Helvetica"/>
                <w:b/>
                <w:bCs/>
                <w:color w:val="000000" w:themeColor="text1"/>
                <w:sz w:val="22"/>
                <w:szCs w:val="22"/>
              </w:rPr>
              <w:t>15 September 2025</w:t>
            </w:r>
          </w:p>
        </w:tc>
        <w:tc>
          <w:tcPr>
            <w:tcW w:w="4621" w:type="dxa"/>
          </w:tcPr>
          <w:p w14:paraId="6C5DC3D7" w14:textId="185D007A" w:rsidR="002223F2" w:rsidRPr="002223F2" w:rsidRDefault="002223F2" w:rsidP="00912DC8">
            <w:pPr>
              <w:rPr>
                <w:rFonts w:ascii="Helvetica" w:hAnsi="Helvetica" w:cs="Helvetica"/>
                <w:color w:val="000000" w:themeColor="text1"/>
                <w:sz w:val="22"/>
                <w:szCs w:val="22"/>
              </w:rPr>
            </w:pPr>
            <w:r w:rsidRPr="002223F2">
              <w:rPr>
                <w:rFonts w:ascii="Helvetica" w:hAnsi="Helvetica" w:cs="Helvetica"/>
                <w:color w:val="000000" w:themeColor="text1"/>
                <w:sz w:val="22"/>
                <w:szCs w:val="22"/>
              </w:rPr>
              <w:t>Applications close</w:t>
            </w:r>
          </w:p>
        </w:tc>
      </w:tr>
      <w:tr w:rsidR="002223F2" w:rsidRPr="00F769F6" w14:paraId="1D7C3B29" w14:textId="77777777" w:rsidTr="006A65B5">
        <w:tc>
          <w:tcPr>
            <w:tcW w:w="4621" w:type="dxa"/>
          </w:tcPr>
          <w:p w14:paraId="7A02F3B1" w14:textId="52E49B5A" w:rsidR="002223F2" w:rsidRDefault="00FC1FBA" w:rsidP="17E10EF6">
            <w:pPr>
              <w:rPr>
                <w:rFonts w:ascii="Helvetica" w:hAnsi="Helvetica" w:cs="Helvetica"/>
                <w:b/>
                <w:bCs/>
                <w:color w:val="000000" w:themeColor="text1"/>
                <w:sz w:val="22"/>
                <w:szCs w:val="22"/>
              </w:rPr>
            </w:pPr>
            <w:r>
              <w:rPr>
                <w:rFonts w:ascii="Helvetica" w:hAnsi="Helvetica" w:cs="Helvetica"/>
                <w:b/>
                <w:bCs/>
                <w:color w:val="000000" w:themeColor="text1"/>
                <w:sz w:val="22"/>
                <w:szCs w:val="22"/>
              </w:rPr>
              <w:t>Week: 29 September 2025</w:t>
            </w:r>
          </w:p>
        </w:tc>
        <w:tc>
          <w:tcPr>
            <w:tcW w:w="4621" w:type="dxa"/>
          </w:tcPr>
          <w:p w14:paraId="5E4BD020" w14:textId="62FD5B7E" w:rsidR="002223F2" w:rsidRPr="002223F2" w:rsidRDefault="002223F2" w:rsidP="00912DC8">
            <w:pPr>
              <w:rPr>
                <w:rFonts w:ascii="Helvetica" w:hAnsi="Helvetica" w:cs="Helvetica"/>
                <w:color w:val="000000" w:themeColor="text1"/>
                <w:sz w:val="22"/>
                <w:szCs w:val="22"/>
              </w:rPr>
            </w:pPr>
            <w:r w:rsidRPr="002223F2">
              <w:rPr>
                <w:rFonts w:ascii="Helvetica" w:hAnsi="Helvetica" w:cs="Helvetica"/>
                <w:color w:val="000000" w:themeColor="text1"/>
                <w:sz w:val="22"/>
                <w:szCs w:val="22"/>
              </w:rPr>
              <w:t>Successful applicants informed</w:t>
            </w:r>
          </w:p>
        </w:tc>
      </w:tr>
      <w:tr w:rsidR="00183DCE" w:rsidRPr="00F769F6" w14:paraId="691730DD" w14:textId="77777777" w:rsidTr="00183DCE">
        <w:tc>
          <w:tcPr>
            <w:tcW w:w="9242" w:type="dxa"/>
            <w:gridSpan w:val="2"/>
            <w:shd w:val="clear" w:color="auto" w:fill="F2F2F2" w:themeFill="background1" w:themeFillShade="F2"/>
          </w:tcPr>
          <w:p w14:paraId="48C2828D" w14:textId="77777777" w:rsidR="00183DCE" w:rsidRPr="002223F2" w:rsidRDefault="00183DCE" w:rsidP="00912DC8">
            <w:pPr>
              <w:rPr>
                <w:rFonts w:ascii="Helvetica" w:hAnsi="Helvetica" w:cs="Helvetica"/>
                <w:color w:val="000000" w:themeColor="text1"/>
                <w:sz w:val="22"/>
                <w:szCs w:val="22"/>
              </w:rPr>
            </w:pPr>
          </w:p>
        </w:tc>
      </w:tr>
      <w:tr w:rsidR="00DF0D2B" w:rsidRPr="00F769F6" w14:paraId="4843993C" w14:textId="77777777" w:rsidTr="006A65B5">
        <w:tc>
          <w:tcPr>
            <w:tcW w:w="4621" w:type="dxa"/>
          </w:tcPr>
          <w:p w14:paraId="76B92AFC" w14:textId="461E4AED" w:rsidR="00DF0D2B" w:rsidRPr="00F769F6" w:rsidRDefault="5EBD72B1" w:rsidP="17E10EF6">
            <w:pPr>
              <w:rPr>
                <w:rFonts w:ascii="Helvetica" w:hAnsi="Helvetica" w:cs="Helvetica"/>
                <w:b/>
                <w:bCs/>
                <w:color w:val="000000" w:themeColor="text1"/>
                <w:sz w:val="22"/>
                <w:szCs w:val="22"/>
              </w:rPr>
            </w:pPr>
            <w:r w:rsidRPr="00F769F6">
              <w:rPr>
                <w:rFonts w:ascii="Helvetica" w:hAnsi="Helvetica" w:cs="Helvetica"/>
                <w:b/>
                <w:bCs/>
                <w:color w:val="000000" w:themeColor="text1"/>
                <w:sz w:val="22"/>
                <w:szCs w:val="22"/>
              </w:rPr>
              <w:t>Oct</w:t>
            </w:r>
            <w:r w:rsidR="003622D7">
              <w:rPr>
                <w:rFonts w:ascii="Helvetica" w:hAnsi="Helvetica" w:cs="Helvetica"/>
                <w:b/>
                <w:bCs/>
                <w:color w:val="000000" w:themeColor="text1"/>
                <w:sz w:val="22"/>
                <w:szCs w:val="22"/>
              </w:rPr>
              <w:t xml:space="preserve"> - Nov</w:t>
            </w:r>
            <w:r w:rsidRPr="00F769F6">
              <w:rPr>
                <w:rFonts w:ascii="Helvetica" w:hAnsi="Helvetica" w:cs="Helvetica"/>
                <w:b/>
                <w:bCs/>
                <w:color w:val="000000" w:themeColor="text1"/>
                <w:sz w:val="22"/>
                <w:szCs w:val="22"/>
              </w:rPr>
              <w:t xml:space="preserve"> </w:t>
            </w:r>
            <w:r w:rsidR="00DF0D2B" w:rsidRPr="00F769F6">
              <w:rPr>
                <w:rFonts w:ascii="Helvetica" w:hAnsi="Helvetica" w:cs="Helvetica"/>
                <w:b/>
                <w:bCs/>
                <w:color w:val="000000" w:themeColor="text1"/>
                <w:sz w:val="22"/>
                <w:szCs w:val="22"/>
              </w:rPr>
              <w:t>202</w:t>
            </w:r>
            <w:r w:rsidR="0091035C" w:rsidRPr="00F769F6">
              <w:rPr>
                <w:rFonts w:ascii="Helvetica" w:hAnsi="Helvetica" w:cs="Helvetica"/>
                <w:b/>
                <w:bCs/>
                <w:color w:val="000000" w:themeColor="text1"/>
                <w:sz w:val="22"/>
                <w:szCs w:val="22"/>
              </w:rPr>
              <w:t>5</w:t>
            </w:r>
          </w:p>
        </w:tc>
        <w:tc>
          <w:tcPr>
            <w:tcW w:w="4621" w:type="dxa"/>
          </w:tcPr>
          <w:p w14:paraId="38B30E97" w14:textId="6B7EE3BB" w:rsidR="00DF0D2B" w:rsidRPr="00F769F6" w:rsidRDefault="002460DC" w:rsidP="00FF54D9">
            <w:pPr>
              <w:rPr>
                <w:rFonts w:ascii="Helvetica" w:hAnsi="Helvetica" w:cs="Helvetica"/>
                <w:color w:val="000000" w:themeColor="text1"/>
                <w:sz w:val="22"/>
                <w:szCs w:val="22"/>
              </w:rPr>
            </w:pPr>
            <w:r w:rsidRPr="00F769F6">
              <w:rPr>
                <w:rFonts w:ascii="Helvetica" w:hAnsi="Helvetica" w:cs="Helvetica"/>
                <w:color w:val="000000" w:themeColor="text1"/>
                <w:sz w:val="22"/>
                <w:szCs w:val="22"/>
              </w:rPr>
              <w:t>Each v</w:t>
            </w:r>
            <w:r w:rsidR="00DF0D2B" w:rsidRPr="00F769F6">
              <w:rPr>
                <w:rFonts w:ascii="Helvetica" w:hAnsi="Helvetica" w:cs="Helvetica"/>
                <w:color w:val="000000" w:themeColor="text1"/>
                <w:sz w:val="22"/>
                <w:szCs w:val="22"/>
              </w:rPr>
              <w:t xml:space="preserve">enue </w:t>
            </w:r>
            <w:r w:rsidR="00FF54D9" w:rsidRPr="00F769F6">
              <w:rPr>
                <w:rFonts w:ascii="Helvetica" w:hAnsi="Helvetica" w:cs="Helvetica"/>
                <w:color w:val="000000" w:themeColor="text1"/>
                <w:sz w:val="22"/>
                <w:szCs w:val="22"/>
              </w:rPr>
              <w:t>hold</w:t>
            </w:r>
            <w:r w:rsidRPr="00F769F6">
              <w:rPr>
                <w:rFonts w:ascii="Helvetica" w:hAnsi="Helvetica" w:cs="Helvetica"/>
                <w:color w:val="000000" w:themeColor="text1"/>
                <w:sz w:val="22"/>
                <w:szCs w:val="22"/>
              </w:rPr>
              <w:t>s</w:t>
            </w:r>
            <w:r w:rsidR="00DF0D2B" w:rsidRPr="00F769F6">
              <w:rPr>
                <w:rFonts w:ascii="Helvetica" w:hAnsi="Helvetica" w:cs="Helvetica"/>
                <w:color w:val="000000" w:themeColor="text1"/>
                <w:sz w:val="22"/>
                <w:szCs w:val="22"/>
              </w:rPr>
              <w:t xml:space="preserve"> an initial </w:t>
            </w:r>
            <w:r w:rsidR="00DF0D2B" w:rsidRPr="00F769F6">
              <w:rPr>
                <w:rFonts w:ascii="Helvetica" w:hAnsi="Helvetica" w:cs="Helvetica"/>
                <w:b/>
                <w:bCs/>
                <w:color w:val="000000" w:themeColor="text1"/>
                <w:sz w:val="22"/>
                <w:szCs w:val="22"/>
              </w:rPr>
              <w:t>planning meeting</w:t>
            </w:r>
            <w:r w:rsidR="00DF0D2B" w:rsidRPr="00F769F6">
              <w:rPr>
                <w:rFonts w:ascii="Helvetica" w:hAnsi="Helvetica" w:cs="Helvetica"/>
                <w:color w:val="000000" w:themeColor="text1"/>
                <w:sz w:val="22"/>
                <w:szCs w:val="22"/>
              </w:rPr>
              <w:t xml:space="preserve"> with </w:t>
            </w:r>
            <w:r w:rsidR="0091035C" w:rsidRPr="00F769F6">
              <w:rPr>
                <w:rFonts w:ascii="Helvetica" w:hAnsi="Helvetica" w:cs="Helvetica"/>
                <w:color w:val="000000" w:themeColor="text1"/>
                <w:sz w:val="22"/>
                <w:szCs w:val="22"/>
              </w:rPr>
              <w:t xml:space="preserve">a </w:t>
            </w:r>
            <w:r w:rsidR="00DF0D2B" w:rsidRPr="00F769F6">
              <w:rPr>
                <w:rFonts w:ascii="Helvetica" w:hAnsi="Helvetica" w:cs="Helvetica"/>
                <w:color w:val="000000" w:themeColor="text1"/>
                <w:sz w:val="22"/>
                <w:szCs w:val="22"/>
              </w:rPr>
              <w:t>representative of the learning setting</w:t>
            </w:r>
          </w:p>
        </w:tc>
      </w:tr>
      <w:tr w:rsidR="00DF0D2B" w:rsidRPr="00F769F6" w14:paraId="2520F810" w14:textId="77777777" w:rsidTr="006A65B5">
        <w:tc>
          <w:tcPr>
            <w:tcW w:w="4621" w:type="dxa"/>
          </w:tcPr>
          <w:p w14:paraId="645A7F97" w14:textId="06D92DD6" w:rsidR="00DF0D2B" w:rsidRPr="00F769F6" w:rsidRDefault="00DF0D2B" w:rsidP="17E10EF6">
            <w:pPr>
              <w:rPr>
                <w:rFonts w:ascii="Helvetica" w:hAnsi="Helvetica" w:cs="Helvetica"/>
                <w:b/>
                <w:bCs/>
                <w:color w:val="000000" w:themeColor="text1"/>
                <w:sz w:val="22"/>
                <w:szCs w:val="22"/>
              </w:rPr>
            </w:pPr>
            <w:r w:rsidRPr="00F769F6">
              <w:rPr>
                <w:rFonts w:ascii="Helvetica" w:hAnsi="Helvetica" w:cs="Helvetica"/>
                <w:b/>
                <w:bCs/>
                <w:color w:val="000000" w:themeColor="text1"/>
                <w:sz w:val="22"/>
                <w:szCs w:val="22"/>
              </w:rPr>
              <w:t xml:space="preserve">Week: </w:t>
            </w:r>
            <w:r w:rsidR="2E10BDC0" w:rsidRPr="00F769F6">
              <w:rPr>
                <w:rFonts w:ascii="Helvetica" w:hAnsi="Helvetica" w:cs="Helvetica"/>
                <w:b/>
                <w:bCs/>
                <w:color w:val="000000" w:themeColor="text1"/>
                <w:sz w:val="22"/>
                <w:szCs w:val="22"/>
              </w:rPr>
              <w:t xml:space="preserve"> </w:t>
            </w:r>
            <w:r w:rsidR="00375BB8">
              <w:rPr>
                <w:rFonts w:ascii="Helvetica" w:hAnsi="Helvetica" w:cs="Helvetica"/>
                <w:b/>
                <w:bCs/>
                <w:color w:val="000000" w:themeColor="text1"/>
                <w:sz w:val="22"/>
                <w:szCs w:val="22"/>
              </w:rPr>
              <w:t>17 November</w:t>
            </w:r>
            <w:r w:rsidR="00FC1FBA">
              <w:rPr>
                <w:rFonts w:ascii="Helvetica" w:hAnsi="Helvetica" w:cs="Helvetica"/>
                <w:b/>
                <w:bCs/>
                <w:color w:val="000000" w:themeColor="text1"/>
                <w:sz w:val="22"/>
                <w:szCs w:val="22"/>
              </w:rPr>
              <w:t xml:space="preserve"> 2025</w:t>
            </w:r>
          </w:p>
          <w:p w14:paraId="7EDDBA2A" w14:textId="77777777" w:rsidR="00DF0D2B" w:rsidRPr="00F769F6" w:rsidRDefault="00DF0D2B" w:rsidP="00912DC8">
            <w:pPr>
              <w:rPr>
                <w:rFonts w:ascii="Helvetica" w:hAnsi="Helvetica" w:cs="Helvetica"/>
                <w:b/>
                <w:color w:val="000000" w:themeColor="text1"/>
                <w:sz w:val="22"/>
                <w:szCs w:val="22"/>
              </w:rPr>
            </w:pPr>
          </w:p>
          <w:p w14:paraId="1B3BD632" w14:textId="77777777" w:rsidR="00DF0D2B" w:rsidRPr="00F769F6" w:rsidRDefault="00DF0D2B" w:rsidP="00912DC8">
            <w:pPr>
              <w:rPr>
                <w:rFonts w:ascii="Helvetica" w:hAnsi="Helvetica" w:cs="Helvetica"/>
                <w:b/>
                <w:color w:val="000000" w:themeColor="text1"/>
                <w:sz w:val="22"/>
                <w:szCs w:val="22"/>
              </w:rPr>
            </w:pPr>
          </w:p>
          <w:p w14:paraId="6194F63B" w14:textId="77777777" w:rsidR="00DF0D2B" w:rsidRPr="00F769F6" w:rsidRDefault="00DF0D2B" w:rsidP="00912DC8">
            <w:pPr>
              <w:rPr>
                <w:rFonts w:ascii="Helvetica" w:hAnsi="Helvetica" w:cs="Helvetica"/>
                <w:b/>
                <w:color w:val="000000" w:themeColor="text1"/>
                <w:sz w:val="22"/>
                <w:szCs w:val="22"/>
              </w:rPr>
            </w:pPr>
          </w:p>
        </w:tc>
        <w:tc>
          <w:tcPr>
            <w:tcW w:w="4621" w:type="dxa"/>
          </w:tcPr>
          <w:p w14:paraId="50412F04" w14:textId="0D7D49F9" w:rsidR="00DF0D2B" w:rsidRPr="00F769F6" w:rsidRDefault="00DF0D2B" w:rsidP="1B4B50C6">
            <w:pPr>
              <w:rPr>
                <w:rFonts w:ascii="Helvetica" w:hAnsi="Helvetica" w:cs="Helvetica"/>
                <w:color w:val="000000" w:themeColor="text1"/>
                <w:sz w:val="22"/>
                <w:szCs w:val="22"/>
              </w:rPr>
            </w:pPr>
            <w:r w:rsidRPr="00F769F6">
              <w:rPr>
                <w:rFonts w:ascii="Helvetica" w:hAnsi="Helvetica" w:cs="Helvetica"/>
                <w:sz w:val="22"/>
                <w:szCs w:val="22"/>
              </w:rPr>
              <w:t>All venues</w:t>
            </w:r>
            <w:r w:rsidR="004E189F" w:rsidRPr="00F769F6">
              <w:rPr>
                <w:rFonts w:ascii="Helvetica" w:hAnsi="Helvetica" w:cs="Helvetica"/>
                <w:sz w:val="22"/>
                <w:szCs w:val="22"/>
              </w:rPr>
              <w:t xml:space="preserve"> and </w:t>
            </w:r>
            <w:r w:rsidRPr="00F769F6">
              <w:rPr>
                <w:rFonts w:ascii="Helvetica" w:hAnsi="Helvetica" w:cs="Helvetica"/>
                <w:sz w:val="22"/>
                <w:szCs w:val="22"/>
              </w:rPr>
              <w:t>lead</w:t>
            </w:r>
            <w:r w:rsidR="3E3CCBEF" w:rsidRPr="00F769F6">
              <w:rPr>
                <w:rFonts w:ascii="Helvetica" w:hAnsi="Helvetica" w:cs="Helvetica"/>
                <w:sz w:val="22"/>
                <w:szCs w:val="22"/>
              </w:rPr>
              <w:t xml:space="preserve"> representatives </w:t>
            </w:r>
            <w:r w:rsidRPr="00F769F6">
              <w:rPr>
                <w:rFonts w:ascii="Helvetica" w:hAnsi="Helvetica" w:cs="Helvetica"/>
                <w:sz w:val="22"/>
                <w:szCs w:val="22"/>
              </w:rPr>
              <w:t xml:space="preserve">from each </w:t>
            </w:r>
            <w:r w:rsidR="3E3CCBEF" w:rsidRPr="00F769F6">
              <w:rPr>
                <w:rFonts w:ascii="Helvetica" w:hAnsi="Helvetica" w:cs="Helvetica"/>
                <w:sz w:val="22"/>
                <w:szCs w:val="22"/>
              </w:rPr>
              <w:t>l</w:t>
            </w:r>
            <w:r w:rsidRPr="00F769F6">
              <w:rPr>
                <w:rFonts w:ascii="Helvetica" w:hAnsi="Helvetica" w:cs="Helvetica"/>
                <w:sz w:val="22"/>
                <w:szCs w:val="22"/>
              </w:rPr>
              <w:t xml:space="preserve">earning </w:t>
            </w:r>
            <w:r w:rsidR="3E3CCBEF" w:rsidRPr="00F769F6">
              <w:rPr>
                <w:rFonts w:ascii="Helvetica" w:hAnsi="Helvetica" w:cs="Helvetica"/>
                <w:sz w:val="22"/>
                <w:szCs w:val="22"/>
              </w:rPr>
              <w:t>s</w:t>
            </w:r>
            <w:r w:rsidRPr="00F769F6">
              <w:rPr>
                <w:rFonts w:ascii="Helvetica" w:hAnsi="Helvetica" w:cs="Helvetica"/>
                <w:sz w:val="22"/>
                <w:szCs w:val="22"/>
              </w:rPr>
              <w:t>etting attend</w:t>
            </w:r>
            <w:r w:rsidR="006119DA" w:rsidRPr="00F769F6">
              <w:rPr>
                <w:rFonts w:ascii="Helvetica" w:hAnsi="Helvetica" w:cs="Helvetica"/>
                <w:sz w:val="22"/>
                <w:szCs w:val="22"/>
              </w:rPr>
              <w:t xml:space="preserve"> </w:t>
            </w:r>
            <w:r w:rsidRPr="00F769F6">
              <w:rPr>
                <w:rFonts w:ascii="Helvetica" w:hAnsi="Helvetica" w:cs="Helvetica"/>
                <w:sz w:val="22"/>
                <w:szCs w:val="22"/>
              </w:rPr>
              <w:t xml:space="preserve">online </w:t>
            </w:r>
            <w:r w:rsidRPr="00F769F6">
              <w:rPr>
                <w:rFonts w:ascii="Helvetica" w:hAnsi="Helvetica" w:cs="Helvetica"/>
                <w:b/>
                <w:bCs/>
                <w:sz w:val="22"/>
                <w:szCs w:val="22"/>
              </w:rPr>
              <w:t>induction workshop</w:t>
            </w:r>
            <w:r w:rsidRPr="00F769F6">
              <w:rPr>
                <w:rFonts w:ascii="Helvetica" w:hAnsi="Helvetica" w:cs="Helvetica"/>
                <w:sz w:val="22"/>
                <w:szCs w:val="22"/>
              </w:rPr>
              <w:t xml:space="preserve"> facilitated by </w:t>
            </w:r>
            <w:r w:rsidR="006119DA" w:rsidRPr="00F769F6">
              <w:rPr>
                <w:rFonts w:ascii="Helvetica" w:hAnsi="Helvetica" w:cs="Helvetica"/>
                <w:sz w:val="22"/>
                <w:szCs w:val="22"/>
              </w:rPr>
              <w:t>Engage</w:t>
            </w:r>
            <w:r w:rsidRPr="00F769F6">
              <w:rPr>
                <w:rFonts w:ascii="Helvetica" w:hAnsi="Helvetica" w:cs="Helvetica"/>
                <w:sz w:val="22"/>
                <w:szCs w:val="22"/>
              </w:rPr>
              <w:t xml:space="preserve"> via Zoom (approx. time 10am-</w:t>
            </w:r>
            <w:r w:rsidR="26467ED5" w:rsidRPr="00F769F6">
              <w:rPr>
                <w:rFonts w:ascii="Helvetica" w:hAnsi="Helvetica" w:cs="Helvetica"/>
                <w:sz w:val="22"/>
                <w:szCs w:val="22"/>
              </w:rPr>
              <w:t>2pm)</w:t>
            </w:r>
          </w:p>
          <w:p w14:paraId="6FB59BA5" w14:textId="77777777" w:rsidR="00DF0D2B" w:rsidRPr="00F769F6" w:rsidRDefault="00DF0D2B" w:rsidP="1B4B50C6">
            <w:pPr>
              <w:rPr>
                <w:rFonts w:ascii="Helvetica" w:hAnsi="Helvetica" w:cs="Helvetica"/>
                <w:color w:val="000000" w:themeColor="text1"/>
                <w:sz w:val="22"/>
                <w:szCs w:val="22"/>
              </w:rPr>
            </w:pPr>
          </w:p>
        </w:tc>
      </w:tr>
      <w:tr w:rsidR="004E189F" w:rsidRPr="00F769F6" w14:paraId="5997EC40" w14:textId="77777777" w:rsidTr="006A65B5">
        <w:tc>
          <w:tcPr>
            <w:tcW w:w="4621" w:type="dxa"/>
          </w:tcPr>
          <w:p w14:paraId="1E9F87B1" w14:textId="79D5BB56" w:rsidR="004E189F" w:rsidRPr="00F769F6" w:rsidRDefault="004E189F" w:rsidP="17E10EF6">
            <w:pPr>
              <w:rPr>
                <w:rFonts w:ascii="Helvetica" w:hAnsi="Helvetica" w:cs="Helvetica"/>
                <w:b/>
                <w:bCs/>
                <w:color w:val="000000" w:themeColor="text1"/>
                <w:sz w:val="22"/>
                <w:szCs w:val="22"/>
              </w:rPr>
            </w:pPr>
            <w:r w:rsidRPr="00F769F6">
              <w:rPr>
                <w:rFonts w:ascii="Helvetica" w:hAnsi="Helvetica" w:cs="Helvetica"/>
                <w:b/>
                <w:bCs/>
                <w:color w:val="000000" w:themeColor="text1"/>
                <w:sz w:val="22"/>
                <w:szCs w:val="22"/>
              </w:rPr>
              <w:t>October</w:t>
            </w:r>
            <w:r w:rsidR="00C977D9" w:rsidRPr="00F769F6">
              <w:rPr>
                <w:rFonts w:ascii="Helvetica" w:hAnsi="Helvetica" w:cs="Helvetica"/>
                <w:b/>
                <w:bCs/>
                <w:color w:val="000000" w:themeColor="text1"/>
                <w:sz w:val="22"/>
                <w:szCs w:val="22"/>
              </w:rPr>
              <w:t xml:space="preserve"> 2025 </w:t>
            </w:r>
            <w:r w:rsidRPr="00F769F6">
              <w:rPr>
                <w:rFonts w:ascii="Helvetica" w:hAnsi="Helvetica" w:cs="Helvetica"/>
                <w:b/>
                <w:bCs/>
                <w:color w:val="000000" w:themeColor="text1"/>
                <w:sz w:val="22"/>
                <w:szCs w:val="22"/>
              </w:rPr>
              <w:t>-</w:t>
            </w:r>
            <w:r w:rsidR="00C977D9" w:rsidRPr="00F769F6">
              <w:rPr>
                <w:rFonts w:ascii="Helvetica" w:hAnsi="Helvetica" w:cs="Helvetica"/>
                <w:b/>
                <w:bCs/>
                <w:color w:val="000000" w:themeColor="text1"/>
                <w:sz w:val="22"/>
                <w:szCs w:val="22"/>
              </w:rPr>
              <w:t xml:space="preserve"> </w:t>
            </w:r>
            <w:r w:rsidRPr="00F769F6">
              <w:rPr>
                <w:rFonts w:ascii="Helvetica" w:hAnsi="Helvetica" w:cs="Helvetica"/>
                <w:b/>
                <w:bCs/>
                <w:color w:val="000000" w:themeColor="text1"/>
                <w:sz w:val="22"/>
                <w:szCs w:val="22"/>
              </w:rPr>
              <w:t>January 202</w:t>
            </w:r>
            <w:r w:rsidR="00C35A88" w:rsidRPr="00F769F6">
              <w:rPr>
                <w:rFonts w:ascii="Helvetica" w:hAnsi="Helvetica" w:cs="Helvetica"/>
                <w:b/>
                <w:bCs/>
                <w:color w:val="000000" w:themeColor="text1"/>
                <w:sz w:val="22"/>
                <w:szCs w:val="22"/>
              </w:rPr>
              <w:t>6</w:t>
            </w:r>
          </w:p>
        </w:tc>
        <w:tc>
          <w:tcPr>
            <w:tcW w:w="4621" w:type="dxa"/>
          </w:tcPr>
          <w:p w14:paraId="69255E1A" w14:textId="4A96ADD5" w:rsidR="004E189F" w:rsidRPr="00F769F6" w:rsidRDefault="004E189F" w:rsidP="1B4B50C6">
            <w:pPr>
              <w:rPr>
                <w:rFonts w:ascii="Helvetica" w:hAnsi="Helvetica" w:cs="Helvetica"/>
                <w:sz w:val="22"/>
                <w:szCs w:val="22"/>
              </w:rPr>
            </w:pPr>
            <w:r w:rsidRPr="00F769F6">
              <w:rPr>
                <w:rFonts w:ascii="Helvetica" w:hAnsi="Helvetica" w:cs="Helvetica"/>
                <w:sz w:val="22"/>
                <w:szCs w:val="22"/>
              </w:rPr>
              <w:t xml:space="preserve">Recruitment of creative writers takes place (coordinated by </w:t>
            </w:r>
            <w:r w:rsidR="002D1D09" w:rsidRPr="00F769F6">
              <w:rPr>
                <w:rFonts w:ascii="Helvetica" w:hAnsi="Helvetica" w:cs="Helvetica"/>
                <w:sz w:val="22"/>
                <w:szCs w:val="22"/>
              </w:rPr>
              <w:t>venues, with support from</w:t>
            </w:r>
            <w:r w:rsidR="00296637">
              <w:rPr>
                <w:rFonts w:ascii="Helvetica" w:hAnsi="Helvetica" w:cs="Helvetica"/>
                <w:sz w:val="22"/>
                <w:szCs w:val="22"/>
              </w:rPr>
              <w:t xml:space="preserve"> Engage and partners</w:t>
            </w:r>
            <w:r w:rsidR="002D1D09" w:rsidRPr="00F769F6">
              <w:rPr>
                <w:rFonts w:ascii="Helvetica" w:hAnsi="Helvetica" w:cs="Helvetica"/>
                <w:sz w:val="22"/>
                <w:szCs w:val="22"/>
              </w:rPr>
              <w:t>).</w:t>
            </w:r>
          </w:p>
        </w:tc>
      </w:tr>
      <w:tr w:rsidR="00F40642" w:rsidRPr="00F769F6" w14:paraId="12476A0F" w14:textId="77777777" w:rsidTr="006A65B5">
        <w:tc>
          <w:tcPr>
            <w:tcW w:w="4621" w:type="dxa"/>
          </w:tcPr>
          <w:p w14:paraId="2B4DC68A" w14:textId="494B63F9" w:rsidR="00F40642" w:rsidRPr="00F769F6" w:rsidRDefault="005E5AF8" w:rsidP="17E10EF6">
            <w:pPr>
              <w:rPr>
                <w:rFonts w:ascii="Helvetica" w:hAnsi="Helvetica" w:cs="Helvetica"/>
                <w:b/>
                <w:bCs/>
                <w:color w:val="000000" w:themeColor="text1"/>
                <w:sz w:val="22"/>
                <w:szCs w:val="22"/>
              </w:rPr>
            </w:pPr>
            <w:r>
              <w:rPr>
                <w:rFonts w:ascii="Helvetica" w:hAnsi="Helvetica" w:cs="Helvetica"/>
                <w:b/>
                <w:bCs/>
                <w:color w:val="000000" w:themeColor="text1"/>
                <w:sz w:val="22"/>
                <w:szCs w:val="22"/>
              </w:rPr>
              <w:t xml:space="preserve">Week: 9 </w:t>
            </w:r>
            <w:r w:rsidR="00F40642">
              <w:rPr>
                <w:rFonts w:ascii="Helvetica" w:hAnsi="Helvetica" w:cs="Helvetica"/>
                <w:b/>
                <w:bCs/>
                <w:color w:val="000000" w:themeColor="text1"/>
                <w:sz w:val="22"/>
                <w:szCs w:val="22"/>
              </w:rPr>
              <w:t>February 2026</w:t>
            </w:r>
          </w:p>
        </w:tc>
        <w:tc>
          <w:tcPr>
            <w:tcW w:w="4621" w:type="dxa"/>
          </w:tcPr>
          <w:p w14:paraId="02B5112E" w14:textId="1A8B98E5" w:rsidR="005E5AF8" w:rsidRPr="00F769F6" w:rsidRDefault="005E5AF8" w:rsidP="005E5AF8">
            <w:pPr>
              <w:rPr>
                <w:rFonts w:ascii="Helvetica" w:hAnsi="Helvetica" w:cs="Helvetica"/>
                <w:color w:val="000000" w:themeColor="text1"/>
                <w:sz w:val="22"/>
                <w:szCs w:val="22"/>
              </w:rPr>
            </w:pPr>
            <w:r w:rsidRPr="00F769F6">
              <w:rPr>
                <w:rFonts w:ascii="Helvetica" w:hAnsi="Helvetica" w:cs="Helvetica"/>
                <w:sz w:val="22"/>
                <w:szCs w:val="22"/>
              </w:rPr>
              <w:t>All venues</w:t>
            </w:r>
            <w:r>
              <w:rPr>
                <w:rFonts w:ascii="Helvetica" w:hAnsi="Helvetica" w:cs="Helvetica"/>
                <w:sz w:val="22"/>
                <w:szCs w:val="22"/>
              </w:rPr>
              <w:t xml:space="preserve"> and creative writers </w:t>
            </w:r>
            <w:r w:rsidRPr="00F769F6">
              <w:rPr>
                <w:rFonts w:ascii="Helvetica" w:hAnsi="Helvetica" w:cs="Helvetica"/>
                <w:sz w:val="22"/>
                <w:szCs w:val="22"/>
              </w:rPr>
              <w:t xml:space="preserve">attend online </w:t>
            </w:r>
            <w:r w:rsidRPr="00F769F6">
              <w:rPr>
                <w:rFonts w:ascii="Helvetica" w:hAnsi="Helvetica" w:cs="Helvetica"/>
                <w:b/>
                <w:bCs/>
                <w:sz w:val="22"/>
                <w:szCs w:val="22"/>
              </w:rPr>
              <w:t>planning workshop</w:t>
            </w:r>
            <w:r w:rsidRPr="00F769F6">
              <w:rPr>
                <w:rFonts w:ascii="Helvetica" w:hAnsi="Helvetica" w:cs="Helvetica"/>
                <w:sz w:val="22"/>
                <w:szCs w:val="22"/>
              </w:rPr>
              <w:t xml:space="preserve"> facilitated by Engage via Zoom (approx. time 10am-2pm)</w:t>
            </w:r>
          </w:p>
          <w:p w14:paraId="61C65F6B" w14:textId="77777777" w:rsidR="00F40642" w:rsidRPr="00F769F6" w:rsidRDefault="00F40642" w:rsidP="1B4B50C6">
            <w:pPr>
              <w:rPr>
                <w:rFonts w:ascii="Helvetica" w:hAnsi="Helvetica" w:cs="Helvetica"/>
                <w:sz w:val="22"/>
                <w:szCs w:val="22"/>
              </w:rPr>
            </w:pPr>
          </w:p>
        </w:tc>
      </w:tr>
      <w:tr w:rsidR="00DF0D2B" w:rsidRPr="00F769F6" w14:paraId="03E8ACBF" w14:textId="77777777" w:rsidTr="006A65B5">
        <w:tc>
          <w:tcPr>
            <w:tcW w:w="4621" w:type="dxa"/>
          </w:tcPr>
          <w:p w14:paraId="7CD93FAC" w14:textId="5673993D" w:rsidR="00DF0D2B" w:rsidRPr="00F769F6" w:rsidRDefault="005E5AF8" w:rsidP="17E10EF6">
            <w:pPr>
              <w:rPr>
                <w:rFonts w:ascii="Helvetica" w:hAnsi="Helvetica" w:cs="Helvetica"/>
                <w:b/>
                <w:bCs/>
                <w:color w:val="000000" w:themeColor="text1"/>
                <w:sz w:val="22"/>
                <w:szCs w:val="22"/>
              </w:rPr>
            </w:pPr>
            <w:r>
              <w:rPr>
                <w:rFonts w:ascii="Helvetica" w:hAnsi="Helvetica" w:cs="Helvetica"/>
                <w:b/>
                <w:bCs/>
                <w:color w:val="000000" w:themeColor="text1"/>
                <w:sz w:val="22"/>
                <w:szCs w:val="22"/>
              </w:rPr>
              <w:t xml:space="preserve">March </w:t>
            </w:r>
            <w:r w:rsidR="13376939" w:rsidRPr="00F769F6">
              <w:rPr>
                <w:rFonts w:ascii="Helvetica" w:hAnsi="Helvetica" w:cs="Helvetica"/>
                <w:b/>
                <w:bCs/>
                <w:color w:val="000000" w:themeColor="text1"/>
                <w:sz w:val="22"/>
                <w:szCs w:val="22"/>
              </w:rPr>
              <w:t>202</w:t>
            </w:r>
            <w:r w:rsidR="00C977D9" w:rsidRPr="00F769F6">
              <w:rPr>
                <w:rFonts w:ascii="Helvetica" w:hAnsi="Helvetica" w:cs="Helvetica"/>
                <w:b/>
                <w:bCs/>
                <w:color w:val="000000" w:themeColor="text1"/>
                <w:sz w:val="22"/>
                <w:szCs w:val="22"/>
              </w:rPr>
              <w:t>6</w:t>
            </w:r>
            <w:r w:rsidR="002D1D09" w:rsidRPr="00F769F6">
              <w:rPr>
                <w:rFonts w:ascii="Helvetica" w:hAnsi="Helvetica" w:cs="Helvetica"/>
                <w:b/>
                <w:bCs/>
                <w:color w:val="000000" w:themeColor="text1"/>
                <w:sz w:val="22"/>
                <w:szCs w:val="22"/>
              </w:rPr>
              <w:t xml:space="preserve"> – Ju</w:t>
            </w:r>
            <w:r w:rsidR="00E31124" w:rsidRPr="00F769F6">
              <w:rPr>
                <w:rFonts w:ascii="Helvetica" w:hAnsi="Helvetica" w:cs="Helvetica"/>
                <w:b/>
                <w:bCs/>
                <w:color w:val="000000" w:themeColor="text1"/>
                <w:sz w:val="22"/>
                <w:szCs w:val="22"/>
              </w:rPr>
              <w:t>ly</w:t>
            </w:r>
            <w:r w:rsidR="002D1D09" w:rsidRPr="00F769F6">
              <w:rPr>
                <w:rFonts w:ascii="Helvetica" w:hAnsi="Helvetica" w:cs="Helvetica"/>
                <w:b/>
                <w:bCs/>
                <w:color w:val="000000" w:themeColor="text1"/>
                <w:sz w:val="22"/>
                <w:szCs w:val="22"/>
              </w:rPr>
              <w:t xml:space="preserve"> 202</w:t>
            </w:r>
            <w:r w:rsidR="00C977D9" w:rsidRPr="00F769F6">
              <w:rPr>
                <w:rFonts w:ascii="Helvetica" w:hAnsi="Helvetica" w:cs="Helvetica"/>
                <w:b/>
                <w:bCs/>
                <w:color w:val="000000" w:themeColor="text1"/>
                <w:sz w:val="22"/>
                <w:szCs w:val="22"/>
              </w:rPr>
              <w:t>6</w:t>
            </w:r>
          </w:p>
          <w:p w14:paraId="356C9CBA" w14:textId="77777777" w:rsidR="00DF0D2B" w:rsidRPr="00F769F6" w:rsidRDefault="00DF0D2B" w:rsidP="00912DC8">
            <w:pPr>
              <w:rPr>
                <w:rFonts w:ascii="Helvetica" w:hAnsi="Helvetica" w:cs="Helvetica"/>
                <w:b/>
                <w:color w:val="000000" w:themeColor="text1"/>
                <w:sz w:val="22"/>
                <w:szCs w:val="22"/>
              </w:rPr>
            </w:pPr>
          </w:p>
          <w:p w14:paraId="22C54D22" w14:textId="77777777" w:rsidR="00DF0D2B" w:rsidRPr="00F769F6" w:rsidRDefault="00DF0D2B" w:rsidP="00912DC8">
            <w:pPr>
              <w:rPr>
                <w:rFonts w:ascii="Helvetica" w:hAnsi="Helvetica" w:cs="Helvetica"/>
                <w:b/>
                <w:color w:val="000000" w:themeColor="text1"/>
                <w:sz w:val="22"/>
                <w:szCs w:val="22"/>
              </w:rPr>
            </w:pPr>
          </w:p>
        </w:tc>
        <w:tc>
          <w:tcPr>
            <w:tcW w:w="4621" w:type="dxa"/>
          </w:tcPr>
          <w:p w14:paraId="2F0DB686" w14:textId="77777777" w:rsidR="00DF0D2B" w:rsidRPr="00F769F6" w:rsidRDefault="00DF0D2B" w:rsidP="1B4B50C6">
            <w:pPr>
              <w:rPr>
                <w:rFonts w:ascii="Helvetica" w:hAnsi="Helvetica" w:cs="Helvetica"/>
                <w:b/>
                <w:bCs/>
                <w:sz w:val="22"/>
                <w:szCs w:val="22"/>
              </w:rPr>
            </w:pPr>
            <w:r w:rsidRPr="00F769F6">
              <w:rPr>
                <w:rFonts w:ascii="Helvetica" w:hAnsi="Helvetica" w:cs="Helvetica"/>
                <w:b/>
                <w:bCs/>
                <w:sz w:val="22"/>
                <w:szCs w:val="22"/>
              </w:rPr>
              <w:t>Delivery of MaxLiteracy Award Activities</w:t>
            </w:r>
          </w:p>
          <w:p w14:paraId="062CE8B9" w14:textId="2B9146E5" w:rsidR="001D409B" w:rsidRPr="00F769F6" w:rsidRDefault="006A65B5" w:rsidP="1B4B50C6">
            <w:pPr>
              <w:rPr>
                <w:rFonts w:ascii="Helvetica" w:hAnsi="Helvetica" w:cs="Helvetica"/>
                <w:color w:val="000000" w:themeColor="text1"/>
                <w:sz w:val="22"/>
                <w:szCs w:val="22"/>
              </w:rPr>
            </w:pPr>
            <w:r w:rsidRPr="00F769F6">
              <w:rPr>
                <w:rFonts w:ascii="Helvetica" w:hAnsi="Helvetica" w:cs="Helvetica"/>
                <w:color w:val="000000" w:themeColor="text1"/>
                <w:sz w:val="22"/>
                <w:szCs w:val="22"/>
              </w:rPr>
              <w:t>Participatory workshops and outcomes c</w:t>
            </w:r>
            <w:r w:rsidR="001D409B" w:rsidRPr="00F769F6">
              <w:rPr>
                <w:rFonts w:ascii="Helvetica" w:hAnsi="Helvetica" w:cs="Helvetica"/>
                <w:color w:val="000000" w:themeColor="text1"/>
                <w:sz w:val="22"/>
                <w:szCs w:val="22"/>
              </w:rPr>
              <w:t xml:space="preserve">oordinated as a collaboration between </w:t>
            </w:r>
            <w:r w:rsidR="008444C5" w:rsidRPr="00F769F6">
              <w:rPr>
                <w:rFonts w:ascii="Helvetica" w:hAnsi="Helvetica" w:cs="Helvetica"/>
                <w:color w:val="000000" w:themeColor="text1"/>
                <w:sz w:val="22"/>
                <w:szCs w:val="22"/>
              </w:rPr>
              <w:t>Awardee venues, learning setting partners, and commissioned creative writers.</w:t>
            </w:r>
          </w:p>
        </w:tc>
      </w:tr>
      <w:tr w:rsidR="0084478E" w:rsidRPr="00F769F6" w14:paraId="379AB8EC" w14:textId="77777777" w:rsidTr="006A65B5">
        <w:tc>
          <w:tcPr>
            <w:tcW w:w="4621" w:type="dxa"/>
          </w:tcPr>
          <w:p w14:paraId="0F8D5754" w14:textId="77777777" w:rsidR="0084478E" w:rsidRPr="00F769F6" w:rsidRDefault="0084478E" w:rsidP="17E10EF6">
            <w:pPr>
              <w:rPr>
                <w:rFonts w:ascii="Helvetica" w:hAnsi="Helvetica" w:cs="Helvetica"/>
                <w:b/>
                <w:bCs/>
                <w:color w:val="000000" w:themeColor="text1"/>
                <w:sz w:val="22"/>
                <w:szCs w:val="22"/>
              </w:rPr>
            </w:pPr>
            <w:r w:rsidRPr="00F769F6">
              <w:rPr>
                <w:rFonts w:ascii="Helvetica" w:hAnsi="Helvetica" w:cs="Helvetica"/>
                <w:b/>
                <w:bCs/>
                <w:color w:val="000000" w:themeColor="text1"/>
                <w:sz w:val="22"/>
                <w:szCs w:val="22"/>
              </w:rPr>
              <w:t xml:space="preserve">Week: </w:t>
            </w:r>
            <w:r w:rsidR="001D409B" w:rsidRPr="00F769F6">
              <w:rPr>
                <w:rFonts w:ascii="Helvetica" w:hAnsi="Helvetica" w:cs="Helvetica"/>
                <w:b/>
                <w:bCs/>
                <w:color w:val="000000" w:themeColor="text1"/>
                <w:sz w:val="22"/>
                <w:szCs w:val="22"/>
              </w:rPr>
              <w:t>30 June 2026</w:t>
            </w:r>
          </w:p>
          <w:p w14:paraId="3A36E8F7" w14:textId="52265759" w:rsidR="001D409B" w:rsidRPr="00F769F6" w:rsidRDefault="001D409B" w:rsidP="17E10EF6">
            <w:pPr>
              <w:rPr>
                <w:rFonts w:ascii="Helvetica" w:hAnsi="Helvetica" w:cs="Helvetica"/>
                <w:b/>
                <w:bCs/>
                <w:color w:val="000000" w:themeColor="text1"/>
                <w:sz w:val="22"/>
                <w:szCs w:val="22"/>
              </w:rPr>
            </w:pPr>
          </w:p>
        </w:tc>
        <w:tc>
          <w:tcPr>
            <w:tcW w:w="4621" w:type="dxa"/>
          </w:tcPr>
          <w:p w14:paraId="2FD68EA2" w14:textId="77777777" w:rsidR="0084478E" w:rsidRPr="00F769F6" w:rsidRDefault="0084478E" w:rsidP="1B4B50C6">
            <w:pPr>
              <w:rPr>
                <w:rFonts w:ascii="Helvetica" w:hAnsi="Helvetica" w:cs="Helvetica"/>
                <w:b/>
                <w:bCs/>
                <w:sz w:val="22"/>
                <w:szCs w:val="22"/>
              </w:rPr>
            </w:pPr>
            <w:r w:rsidRPr="00F769F6">
              <w:rPr>
                <w:rFonts w:ascii="Helvetica" w:hAnsi="Helvetica" w:cs="Helvetica"/>
                <w:b/>
                <w:bCs/>
                <w:sz w:val="22"/>
                <w:szCs w:val="22"/>
              </w:rPr>
              <w:t>Sharing and Reflection Day</w:t>
            </w:r>
          </w:p>
          <w:p w14:paraId="67941947" w14:textId="3A8AEECC" w:rsidR="001D409B" w:rsidRPr="00F769F6" w:rsidRDefault="001D409B" w:rsidP="1B4B50C6">
            <w:pPr>
              <w:rPr>
                <w:rFonts w:ascii="Helvetica" w:hAnsi="Helvetica" w:cs="Helvetica"/>
                <w:color w:val="000000" w:themeColor="text1"/>
                <w:sz w:val="22"/>
                <w:szCs w:val="22"/>
              </w:rPr>
            </w:pPr>
            <w:r w:rsidRPr="00F769F6">
              <w:rPr>
                <w:rFonts w:ascii="Helvetica" w:hAnsi="Helvetica" w:cs="Helvetica"/>
                <w:sz w:val="22"/>
                <w:szCs w:val="22"/>
              </w:rPr>
              <w:t xml:space="preserve">All venues, lead representatives from each learning setting and creative writers will attend sharing day. This will be held online, </w:t>
            </w:r>
            <w:r w:rsidR="00D1338E">
              <w:rPr>
                <w:rFonts w:ascii="Helvetica" w:hAnsi="Helvetica" w:cs="Helvetica"/>
                <w:sz w:val="22"/>
                <w:szCs w:val="22"/>
              </w:rPr>
              <w:t xml:space="preserve">via </w:t>
            </w:r>
            <w:r w:rsidRPr="00F769F6">
              <w:rPr>
                <w:rFonts w:ascii="Helvetica" w:hAnsi="Helvetica" w:cs="Helvetica"/>
                <w:sz w:val="22"/>
                <w:szCs w:val="22"/>
              </w:rPr>
              <w:t>Zoom, or in person at one of the MaxLiteracy Award host venues  (approx. time 10am-4.00pm).</w:t>
            </w:r>
          </w:p>
        </w:tc>
      </w:tr>
      <w:tr w:rsidR="00DF0D2B" w:rsidRPr="00F769F6" w14:paraId="08C90D76" w14:textId="77777777" w:rsidTr="006A65B5">
        <w:tc>
          <w:tcPr>
            <w:tcW w:w="4621" w:type="dxa"/>
          </w:tcPr>
          <w:p w14:paraId="1037BCF5" w14:textId="424A45DA" w:rsidR="00DF0D2B" w:rsidRPr="00F769F6" w:rsidRDefault="00C977D9" w:rsidP="17E10EF6">
            <w:pPr>
              <w:rPr>
                <w:rFonts w:ascii="Helvetica" w:hAnsi="Helvetica" w:cs="Helvetica"/>
                <w:b/>
                <w:bCs/>
                <w:color w:val="000000" w:themeColor="text1"/>
                <w:sz w:val="22"/>
                <w:szCs w:val="22"/>
              </w:rPr>
            </w:pPr>
            <w:r w:rsidRPr="00F769F6">
              <w:rPr>
                <w:rFonts w:ascii="Helvetica" w:hAnsi="Helvetica" w:cs="Helvetica"/>
                <w:b/>
                <w:bCs/>
                <w:color w:val="000000" w:themeColor="text1"/>
                <w:sz w:val="22"/>
                <w:szCs w:val="22"/>
              </w:rPr>
              <w:t>3</w:t>
            </w:r>
            <w:r w:rsidR="00C35A88" w:rsidRPr="00F769F6">
              <w:rPr>
                <w:rFonts w:ascii="Helvetica" w:hAnsi="Helvetica" w:cs="Helvetica"/>
                <w:b/>
                <w:bCs/>
                <w:color w:val="000000" w:themeColor="text1"/>
                <w:sz w:val="22"/>
                <w:szCs w:val="22"/>
              </w:rPr>
              <w:t>1</w:t>
            </w:r>
            <w:r w:rsidRPr="00F769F6">
              <w:rPr>
                <w:rFonts w:ascii="Helvetica" w:hAnsi="Helvetica" w:cs="Helvetica"/>
                <w:b/>
                <w:bCs/>
                <w:color w:val="000000" w:themeColor="text1"/>
                <w:sz w:val="22"/>
                <w:szCs w:val="22"/>
              </w:rPr>
              <w:t xml:space="preserve"> July 2026</w:t>
            </w:r>
          </w:p>
          <w:p w14:paraId="4558C4DE" w14:textId="77777777" w:rsidR="00DF0D2B" w:rsidRPr="00F769F6" w:rsidRDefault="00DF0D2B" w:rsidP="00912DC8">
            <w:pPr>
              <w:rPr>
                <w:rFonts w:ascii="Helvetica" w:hAnsi="Helvetica" w:cs="Helvetica"/>
                <w:b/>
                <w:color w:val="000000" w:themeColor="text1"/>
                <w:sz w:val="22"/>
                <w:szCs w:val="22"/>
              </w:rPr>
            </w:pPr>
          </w:p>
        </w:tc>
        <w:tc>
          <w:tcPr>
            <w:tcW w:w="4621" w:type="dxa"/>
          </w:tcPr>
          <w:p w14:paraId="79854586" w14:textId="6E64D844" w:rsidR="00DF0D2B" w:rsidRPr="00F769F6" w:rsidRDefault="3E3CCBEF" w:rsidP="1B4B50C6">
            <w:pPr>
              <w:rPr>
                <w:rFonts w:ascii="Helvetica" w:hAnsi="Helvetica" w:cs="Helvetica"/>
                <w:b/>
                <w:bCs/>
                <w:color w:val="000000" w:themeColor="text1"/>
                <w:sz w:val="22"/>
                <w:szCs w:val="22"/>
              </w:rPr>
            </w:pPr>
            <w:r w:rsidRPr="00F769F6">
              <w:rPr>
                <w:rFonts w:ascii="Helvetica" w:hAnsi="Helvetica" w:cs="Helvetica"/>
                <w:sz w:val="22"/>
                <w:szCs w:val="22"/>
              </w:rPr>
              <w:t xml:space="preserve">Deadline for each </w:t>
            </w:r>
            <w:r w:rsidR="008444C5" w:rsidRPr="00F769F6">
              <w:rPr>
                <w:rFonts w:ascii="Helvetica" w:hAnsi="Helvetica" w:cs="Helvetica"/>
                <w:sz w:val="22"/>
                <w:szCs w:val="22"/>
              </w:rPr>
              <w:t xml:space="preserve">Awardee </w:t>
            </w:r>
            <w:r w:rsidRPr="00F769F6">
              <w:rPr>
                <w:rFonts w:ascii="Helvetica" w:hAnsi="Helvetica" w:cs="Helvetica"/>
                <w:sz w:val="22"/>
                <w:szCs w:val="22"/>
              </w:rPr>
              <w:t>v</w:t>
            </w:r>
            <w:r w:rsidR="00DF0D2B" w:rsidRPr="00F769F6">
              <w:rPr>
                <w:rFonts w:ascii="Helvetica" w:hAnsi="Helvetica" w:cs="Helvetica"/>
                <w:sz w:val="22"/>
                <w:szCs w:val="22"/>
              </w:rPr>
              <w:t>enue</w:t>
            </w:r>
            <w:r w:rsidRPr="00F769F6">
              <w:rPr>
                <w:rFonts w:ascii="Helvetica" w:hAnsi="Helvetica" w:cs="Helvetica"/>
                <w:sz w:val="22"/>
                <w:szCs w:val="22"/>
              </w:rPr>
              <w:t xml:space="preserve"> to</w:t>
            </w:r>
            <w:r w:rsidR="00DF0D2B" w:rsidRPr="00F769F6">
              <w:rPr>
                <w:rFonts w:ascii="Helvetica" w:hAnsi="Helvetica" w:cs="Helvetica"/>
                <w:sz w:val="22"/>
                <w:szCs w:val="22"/>
              </w:rPr>
              <w:t xml:space="preserve"> produce a draft copy of the</w:t>
            </w:r>
            <w:r w:rsidRPr="00F769F6">
              <w:rPr>
                <w:rFonts w:ascii="Helvetica" w:hAnsi="Helvetica" w:cs="Helvetica"/>
                <w:sz w:val="22"/>
                <w:szCs w:val="22"/>
              </w:rPr>
              <w:t>ir</w:t>
            </w:r>
            <w:r w:rsidR="00DF0D2B" w:rsidRPr="00F769F6">
              <w:rPr>
                <w:rFonts w:ascii="Helvetica" w:hAnsi="Helvetica" w:cs="Helvetica"/>
                <w:sz w:val="22"/>
                <w:szCs w:val="22"/>
              </w:rPr>
              <w:t xml:space="preserve"> </w:t>
            </w:r>
            <w:r w:rsidRPr="00F769F6">
              <w:rPr>
                <w:rFonts w:ascii="Helvetica" w:hAnsi="Helvetica" w:cs="Helvetica"/>
                <w:b/>
                <w:bCs/>
                <w:sz w:val="22"/>
                <w:szCs w:val="22"/>
              </w:rPr>
              <w:t>r</w:t>
            </w:r>
            <w:r w:rsidR="00DF0D2B" w:rsidRPr="00F769F6">
              <w:rPr>
                <w:rFonts w:ascii="Helvetica" w:hAnsi="Helvetica" w:cs="Helvetica"/>
                <w:b/>
                <w:bCs/>
                <w:sz w:val="22"/>
                <w:szCs w:val="22"/>
              </w:rPr>
              <w:t xml:space="preserve">esource </w:t>
            </w:r>
          </w:p>
        </w:tc>
      </w:tr>
      <w:tr w:rsidR="006A65B5" w:rsidRPr="00F769F6" w14:paraId="2D34DA18" w14:textId="2C4DD59E" w:rsidTr="006A65B5">
        <w:tc>
          <w:tcPr>
            <w:tcW w:w="4621" w:type="dxa"/>
          </w:tcPr>
          <w:p w14:paraId="35011ADF" w14:textId="78B6EE39" w:rsidR="006A65B5" w:rsidRPr="00F769F6" w:rsidRDefault="006A65B5" w:rsidP="006A65B5">
            <w:pPr>
              <w:rPr>
                <w:rFonts w:ascii="Helvetica" w:hAnsi="Helvetica" w:cs="Helvetica"/>
                <w:b/>
                <w:bCs/>
                <w:color w:val="000000" w:themeColor="text1"/>
                <w:sz w:val="22"/>
                <w:szCs w:val="22"/>
              </w:rPr>
            </w:pPr>
            <w:r w:rsidRPr="00F769F6">
              <w:rPr>
                <w:rFonts w:ascii="Helvetica" w:hAnsi="Helvetica" w:cs="Helvetica"/>
                <w:b/>
                <w:bCs/>
                <w:color w:val="000000" w:themeColor="text1"/>
                <w:sz w:val="22"/>
                <w:szCs w:val="22"/>
              </w:rPr>
              <w:t>30 September 2026</w:t>
            </w:r>
          </w:p>
        </w:tc>
        <w:tc>
          <w:tcPr>
            <w:tcW w:w="4621" w:type="dxa"/>
          </w:tcPr>
          <w:p w14:paraId="0D6A50B1" w14:textId="53F4E3BC" w:rsidR="006A65B5" w:rsidRPr="00F769F6" w:rsidRDefault="00017DFE" w:rsidP="006A65B5">
            <w:pPr>
              <w:rPr>
                <w:rFonts w:ascii="Helvetica" w:hAnsi="Helvetica" w:cs="Helvetica"/>
                <w:b/>
                <w:bCs/>
                <w:color w:val="000000" w:themeColor="text1"/>
                <w:sz w:val="22"/>
                <w:szCs w:val="22"/>
              </w:rPr>
            </w:pPr>
            <w:r w:rsidRPr="00F769F6">
              <w:rPr>
                <w:rFonts w:ascii="Helvetica" w:hAnsi="Helvetica" w:cs="Helvetica"/>
                <w:b/>
                <w:bCs/>
                <w:color w:val="000000" w:themeColor="text1"/>
                <w:sz w:val="22"/>
                <w:szCs w:val="22"/>
              </w:rPr>
              <w:t>Deadline for c</w:t>
            </w:r>
            <w:r w:rsidR="006A65B5" w:rsidRPr="00F769F6">
              <w:rPr>
                <w:rFonts w:ascii="Helvetica" w:hAnsi="Helvetica" w:cs="Helvetica"/>
                <w:b/>
                <w:bCs/>
                <w:color w:val="000000" w:themeColor="text1"/>
                <w:sz w:val="22"/>
                <w:szCs w:val="22"/>
              </w:rPr>
              <w:t>ompletion of venue resources and case studies.</w:t>
            </w:r>
          </w:p>
          <w:p w14:paraId="42A653AB" w14:textId="77777777" w:rsidR="006A65B5" w:rsidRPr="00F769F6" w:rsidRDefault="006A65B5" w:rsidP="006A65B5">
            <w:pPr>
              <w:rPr>
                <w:rFonts w:ascii="Helvetica" w:hAnsi="Helvetica" w:cs="Helvetica"/>
                <w:bCs/>
                <w:color w:val="000000" w:themeColor="text1"/>
                <w:sz w:val="22"/>
                <w:szCs w:val="22"/>
              </w:rPr>
            </w:pPr>
          </w:p>
          <w:p w14:paraId="4108E4DE" w14:textId="1BB33E53" w:rsidR="006A65B5" w:rsidRPr="00F769F6" w:rsidRDefault="006A65B5" w:rsidP="006A65B5">
            <w:pPr>
              <w:rPr>
                <w:rFonts w:ascii="Helvetica" w:hAnsi="Helvetica" w:cs="Helvetica"/>
                <w:sz w:val="22"/>
                <w:szCs w:val="22"/>
              </w:rPr>
            </w:pPr>
            <w:r w:rsidRPr="00F769F6">
              <w:rPr>
                <w:rFonts w:ascii="Helvetica" w:hAnsi="Helvetica" w:cs="Helvetica"/>
                <w:bCs/>
                <w:color w:val="000000" w:themeColor="text1"/>
                <w:sz w:val="22"/>
                <w:szCs w:val="22"/>
              </w:rPr>
              <w:t xml:space="preserve">Evaluation </w:t>
            </w:r>
            <w:r w:rsidR="00017DFE" w:rsidRPr="00F769F6">
              <w:rPr>
                <w:rFonts w:ascii="Helvetica" w:hAnsi="Helvetica" w:cs="Helvetica"/>
                <w:bCs/>
                <w:color w:val="000000" w:themeColor="text1"/>
                <w:sz w:val="22"/>
                <w:szCs w:val="22"/>
              </w:rPr>
              <w:t>r</w:t>
            </w:r>
            <w:r w:rsidRPr="00F769F6">
              <w:rPr>
                <w:rFonts w:ascii="Helvetica" w:hAnsi="Helvetica" w:cs="Helvetica"/>
                <w:bCs/>
                <w:color w:val="000000" w:themeColor="text1"/>
                <w:sz w:val="22"/>
                <w:szCs w:val="22"/>
              </w:rPr>
              <w:t xml:space="preserve">eport </w:t>
            </w:r>
            <w:r w:rsidR="00017DFE" w:rsidRPr="00F769F6">
              <w:rPr>
                <w:rFonts w:ascii="Helvetica" w:hAnsi="Helvetica" w:cs="Helvetica"/>
                <w:bCs/>
                <w:color w:val="000000" w:themeColor="text1"/>
                <w:sz w:val="22"/>
                <w:szCs w:val="22"/>
              </w:rPr>
              <w:t>d</w:t>
            </w:r>
            <w:r w:rsidRPr="00F769F6">
              <w:rPr>
                <w:rFonts w:ascii="Helvetica" w:hAnsi="Helvetica" w:cs="Helvetica"/>
                <w:bCs/>
                <w:color w:val="000000" w:themeColor="text1"/>
                <w:sz w:val="22"/>
                <w:szCs w:val="22"/>
              </w:rPr>
              <w:t>elivered</w:t>
            </w:r>
          </w:p>
        </w:tc>
      </w:tr>
      <w:tr w:rsidR="006A65B5" w:rsidRPr="00F769F6" w14:paraId="308BE25F" w14:textId="77777777" w:rsidTr="006A65B5">
        <w:tc>
          <w:tcPr>
            <w:tcW w:w="4621" w:type="dxa"/>
          </w:tcPr>
          <w:p w14:paraId="24160B03" w14:textId="54EEA988" w:rsidR="006A65B5" w:rsidRPr="00F769F6" w:rsidRDefault="006A65B5" w:rsidP="006A65B5">
            <w:pPr>
              <w:rPr>
                <w:rFonts w:ascii="Helvetica" w:hAnsi="Helvetica" w:cs="Helvetica"/>
                <w:b/>
                <w:bCs/>
                <w:color w:val="000000" w:themeColor="text1"/>
                <w:sz w:val="22"/>
                <w:szCs w:val="22"/>
              </w:rPr>
            </w:pPr>
            <w:r w:rsidRPr="00F769F6">
              <w:rPr>
                <w:rFonts w:ascii="Helvetica" w:hAnsi="Helvetica" w:cs="Helvetica"/>
                <w:b/>
                <w:bCs/>
                <w:color w:val="000000" w:themeColor="text1"/>
                <w:sz w:val="22"/>
                <w:szCs w:val="22"/>
              </w:rPr>
              <w:t>Oct-December 2026</w:t>
            </w:r>
          </w:p>
          <w:p w14:paraId="7CB12CD5" w14:textId="77777777" w:rsidR="006A65B5" w:rsidRPr="00F769F6" w:rsidRDefault="006A65B5" w:rsidP="006A65B5">
            <w:pPr>
              <w:rPr>
                <w:rFonts w:ascii="Helvetica" w:hAnsi="Helvetica" w:cs="Helvetica"/>
                <w:b/>
                <w:color w:val="000000" w:themeColor="text1"/>
                <w:sz w:val="22"/>
                <w:szCs w:val="22"/>
              </w:rPr>
            </w:pPr>
          </w:p>
          <w:p w14:paraId="3411D0CE" w14:textId="77777777" w:rsidR="006A65B5" w:rsidRPr="00F769F6" w:rsidRDefault="006A65B5" w:rsidP="006A65B5">
            <w:pPr>
              <w:rPr>
                <w:rFonts w:ascii="Helvetica" w:hAnsi="Helvetica" w:cs="Helvetica"/>
                <w:b/>
                <w:color w:val="000000" w:themeColor="text1"/>
                <w:sz w:val="22"/>
                <w:szCs w:val="22"/>
              </w:rPr>
            </w:pPr>
          </w:p>
        </w:tc>
        <w:tc>
          <w:tcPr>
            <w:tcW w:w="4621" w:type="dxa"/>
          </w:tcPr>
          <w:p w14:paraId="2A843831" w14:textId="49A8990B" w:rsidR="006A65B5" w:rsidRPr="00F769F6" w:rsidRDefault="006A65B5" w:rsidP="006A65B5">
            <w:pPr>
              <w:rPr>
                <w:rFonts w:ascii="Helvetica" w:hAnsi="Helvetica" w:cs="Helvetica"/>
                <w:b/>
                <w:bCs/>
                <w:sz w:val="22"/>
                <w:szCs w:val="22"/>
              </w:rPr>
            </w:pPr>
            <w:r w:rsidRPr="00F769F6">
              <w:rPr>
                <w:rFonts w:ascii="Helvetica" w:hAnsi="Helvetica" w:cs="Helvetica"/>
                <w:b/>
                <w:bCs/>
                <w:sz w:val="22"/>
                <w:szCs w:val="22"/>
              </w:rPr>
              <w:t>Sector sharing opportunities</w:t>
            </w:r>
          </w:p>
          <w:p w14:paraId="36E955C3" w14:textId="6E6A98E3" w:rsidR="006A65B5" w:rsidRPr="00F769F6" w:rsidRDefault="006A65B5" w:rsidP="006A65B5">
            <w:pPr>
              <w:rPr>
                <w:rFonts w:ascii="Helvetica" w:hAnsi="Helvetica" w:cs="Helvetica"/>
                <w:color w:val="000000" w:themeColor="text1"/>
                <w:sz w:val="22"/>
                <w:szCs w:val="22"/>
              </w:rPr>
            </w:pPr>
            <w:r w:rsidRPr="00F769F6">
              <w:rPr>
                <w:rFonts w:ascii="Helvetica" w:hAnsi="Helvetica" w:cs="Helvetica"/>
                <w:color w:val="000000" w:themeColor="text1"/>
                <w:sz w:val="22"/>
                <w:szCs w:val="22"/>
              </w:rPr>
              <w:t>e.g. at Engage Gathering and NAWE conference.</w:t>
            </w:r>
          </w:p>
        </w:tc>
      </w:tr>
    </w:tbl>
    <w:p w14:paraId="7C1D6792" w14:textId="12E2ACE8" w:rsidR="005F5D36" w:rsidRPr="00F769F6" w:rsidRDefault="005F5D36" w:rsidP="17E10EF6">
      <w:pPr>
        <w:ind w:right="676"/>
        <w:rPr>
          <w:rFonts w:ascii="Helvetica" w:eastAsia="Arial" w:hAnsi="Helvetica" w:cs="Helvetica"/>
          <w:b/>
          <w:bCs/>
          <w:sz w:val="22"/>
          <w:szCs w:val="22"/>
        </w:rPr>
      </w:pPr>
    </w:p>
    <w:p w14:paraId="0AD36D6C" w14:textId="77777777" w:rsidR="005F5D36" w:rsidRPr="00F769F6" w:rsidRDefault="005F5D36" w:rsidP="005F5D36">
      <w:pPr>
        <w:ind w:left="-426" w:right="-423"/>
        <w:rPr>
          <w:rFonts w:ascii="Helvetica" w:hAnsi="Helvetica" w:cs="Helvetica"/>
          <w:color w:val="000000" w:themeColor="text1"/>
          <w:sz w:val="22"/>
          <w:szCs w:val="22"/>
        </w:rPr>
      </w:pPr>
    </w:p>
    <w:p w14:paraId="6C19762A" w14:textId="77777777" w:rsidR="005F5D36" w:rsidRPr="00F769F6" w:rsidRDefault="005F5D36" w:rsidP="00D97E6A">
      <w:pPr>
        <w:ind w:left="-426" w:right="-423" w:firstLine="426"/>
        <w:rPr>
          <w:rFonts w:ascii="Helvetica" w:hAnsi="Helvetica" w:cs="Helvetica"/>
          <w:b/>
          <w:color w:val="000000" w:themeColor="text1"/>
          <w:sz w:val="22"/>
          <w:szCs w:val="22"/>
        </w:rPr>
      </w:pPr>
      <w:r w:rsidRPr="00F769F6">
        <w:rPr>
          <w:rFonts w:ascii="Helvetica" w:hAnsi="Helvetica" w:cs="Helvetica"/>
          <w:b/>
          <w:color w:val="000000" w:themeColor="text1"/>
          <w:sz w:val="22"/>
          <w:szCs w:val="22"/>
        </w:rPr>
        <w:t>Budget and Funding</w:t>
      </w:r>
    </w:p>
    <w:p w14:paraId="7633B388" w14:textId="77777777" w:rsidR="00E410B7" w:rsidRPr="00F769F6" w:rsidRDefault="005F5D36" w:rsidP="00E410B7">
      <w:pPr>
        <w:ind w:right="-423"/>
        <w:rPr>
          <w:rFonts w:ascii="Helvetica" w:hAnsi="Helvetica" w:cs="Helvetica"/>
          <w:sz w:val="22"/>
          <w:szCs w:val="22"/>
        </w:rPr>
      </w:pPr>
      <w:r w:rsidRPr="00F769F6">
        <w:rPr>
          <w:rFonts w:ascii="Helvetica" w:hAnsi="Helvetica" w:cs="Helvetica"/>
          <w:color w:val="000000" w:themeColor="text1"/>
          <w:sz w:val="22"/>
          <w:szCs w:val="22"/>
        </w:rPr>
        <w:t xml:space="preserve">Applicants will be asked to provide an outline budget for how they propose to spend the Award in order to </w:t>
      </w:r>
      <w:proofErr w:type="spellStart"/>
      <w:r w:rsidRPr="00F769F6">
        <w:rPr>
          <w:rFonts w:ascii="Helvetica" w:hAnsi="Helvetica" w:cs="Helvetica"/>
          <w:color w:val="000000" w:themeColor="text1"/>
          <w:sz w:val="22"/>
          <w:szCs w:val="22"/>
        </w:rPr>
        <w:t>realise</w:t>
      </w:r>
      <w:proofErr w:type="spellEnd"/>
      <w:r w:rsidRPr="00F769F6">
        <w:rPr>
          <w:rFonts w:ascii="Helvetica" w:hAnsi="Helvetica" w:cs="Helvetica"/>
          <w:color w:val="000000" w:themeColor="text1"/>
          <w:sz w:val="22"/>
          <w:szCs w:val="22"/>
        </w:rPr>
        <w:t xml:space="preserve"> the proposed activity.</w:t>
      </w:r>
      <w:r w:rsidR="00E410B7" w:rsidRPr="00F769F6">
        <w:rPr>
          <w:rFonts w:ascii="Helvetica" w:hAnsi="Helvetica" w:cs="Helvetica"/>
          <w:color w:val="000000" w:themeColor="text1"/>
          <w:sz w:val="22"/>
          <w:szCs w:val="22"/>
        </w:rPr>
        <w:t xml:space="preserve"> </w:t>
      </w:r>
      <w:r w:rsidR="00E410B7" w:rsidRPr="00F769F6">
        <w:rPr>
          <w:rFonts w:ascii="Helvetica" w:hAnsi="Helvetica" w:cs="Helvetica"/>
          <w:sz w:val="22"/>
          <w:szCs w:val="22"/>
        </w:rPr>
        <w:t>See</w:t>
      </w:r>
      <w:r w:rsidR="00E410B7" w:rsidRPr="00F769F6">
        <w:rPr>
          <w:rFonts w:ascii="Helvetica" w:hAnsi="Helvetica" w:cs="Helvetica"/>
          <w:sz w:val="22"/>
          <w:szCs w:val="22"/>
          <w:u w:val="single"/>
        </w:rPr>
        <w:t xml:space="preserve"> </w:t>
      </w:r>
      <w:r w:rsidR="00E410B7" w:rsidRPr="00F769F6">
        <w:rPr>
          <w:rFonts w:ascii="Helvetica" w:hAnsi="Helvetica" w:cs="Helvetica"/>
          <w:b/>
          <w:bCs/>
          <w:sz w:val="22"/>
          <w:szCs w:val="22"/>
          <w:u w:val="single"/>
        </w:rPr>
        <w:t>Appendix 2</w:t>
      </w:r>
      <w:r w:rsidR="00E410B7" w:rsidRPr="00F769F6">
        <w:rPr>
          <w:rFonts w:ascii="Helvetica" w:hAnsi="Helvetica" w:cs="Helvetica"/>
          <w:sz w:val="22"/>
          <w:szCs w:val="22"/>
        </w:rPr>
        <w:t xml:space="preserve"> for a suggested budget. </w:t>
      </w:r>
    </w:p>
    <w:p w14:paraId="009B70DE" w14:textId="77777777" w:rsidR="005F5D36" w:rsidRPr="00F769F6" w:rsidRDefault="005F5D36" w:rsidP="00B35D09">
      <w:pPr>
        <w:ind w:right="-423"/>
        <w:rPr>
          <w:rFonts w:ascii="Helvetica" w:hAnsi="Helvetica" w:cs="Helvetica"/>
          <w:color w:val="000000" w:themeColor="text1"/>
          <w:sz w:val="22"/>
          <w:szCs w:val="22"/>
        </w:rPr>
      </w:pPr>
    </w:p>
    <w:p w14:paraId="2DA9E3CA" w14:textId="77777777" w:rsidR="005C5D7F" w:rsidRPr="00F769F6" w:rsidRDefault="005C5D7F" w:rsidP="00D97E6A">
      <w:pPr>
        <w:ind w:left="-426" w:right="-423" w:firstLine="426"/>
        <w:rPr>
          <w:rFonts w:ascii="Helvetica" w:hAnsi="Helvetica" w:cs="Helvetica"/>
          <w:color w:val="000000" w:themeColor="text1"/>
          <w:sz w:val="22"/>
          <w:szCs w:val="22"/>
        </w:rPr>
      </w:pPr>
    </w:p>
    <w:p w14:paraId="6645A726" w14:textId="44C0A5EA" w:rsidR="005F5D36" w:rsidRPr="00F769F6" w:rsidRDefault="005F5D36" w:rsidP="00D97E6A">
      <w:pPr>
        <w:ind w:left="-426" w:right="-423" w:firstLine="426"/>
        <w:rPr>
          <w:rFonts w:ascii="Helvetica" w:hAnsi="Helvetica" w:cs="Helvetica"/>
          <w:color w:val="000000" w:themeColor="text1"/>
          <w:sz w:val="22"/>
          <w:szCs w:val="22"/>
        </w:rPr>
      </w:pPr>
      <w:r w:rsidRPr="00F769F6">
        <w:rPr>
          <w:rFonts w:ascii="Helvetica" w:hAnsi="Helvetica" w:cs="Helvetica"/>
          <w:color w:val="000000" w:themeColor="text1"/>
          <w:sz w:val="22"/>
          <w:szCs w:val="22"/>
        </w:rPr>
        <w:t>Each Award can be used to cover:</w:t>
      </w:r>
    </w:p>
    <w:p w14:paraId="192A46FB" w14:textId="7964D9BE" w:rsidR="005F5D36" w:rsidRPr="00F769F6" w:rsidRDefault="005F5D36" w:rsidP="005F5D36">
      <w:pPr>
        <w:pStyle w:val="ListParagraph"/>
        <w:numPr>
          <w:ilvl w:val="0"/>
          <w:numId w:val="45"/>
        </w:numPr>
        <w:spacing w:after="200" w:line="276" w:lineRule="auto"/>
        <w:ind w:right="-423"/>
        <w:rPr>
          <w:rFonts w:ascii="Helvetica" w:hAnsi="Helvetica" w:cs="Helvetica"/>
          <w:color w:val="000000" w:themeColor="text1"/>
          <w:sz w:val="22"/>
          <w:szCs w:val="22"/>
        </w:rPr>
      </w:pPr>
      <w:r w:rsidRPr="00F769F6">
        <w:rPr>
          <w:rFonts w:ascii="Helvetica" w:hAnsi="Helvetica" w:cs="Helvetica"/>
          <w:color w:val="000000" w:themeColor="text1"/>
          <w:sz w:val="22"/>
          <w:szCs w:val="22"/>
        </w:rPr>
        <w:lastRenderedPageBreak/>
        <w:t xml:space="preserve">Fees for a Creative Writer to work with a Learning Setting and your venue e.g. the cost to engage a Creative Writer (inclusive of planning, </w:t>
      </w:r>
      <w:r w:rsidR="007803A7" w:rsidRPr="00F769F6">
        <w:rPr>
          <w:rFonts w:ascii="Helvetica" w:hAnsi="Helvetica" w:cs="Helvetica"/>
          <w:color w:val="000000" w:themeColor="text1"/>
          <w:sz w:val="22"/>
          <w:szCs w:val="22"/>
        </w:rPr>
        <w:t xml:space="preserve">attending MaxLiteracy activities, </w:t>
      </w:r>
      <w:r w:rsidRPr="00F769F6">
        <w:rPr>
          <w:rFonts w:ascii="Helvetica" w:hAnsi="Helvetica" w:cs="Helvetica"/>
          <w:color w:val="000000" w:themeColor="text1"/>
          <w:sz w:val="22"/>
          <w:szCs w:val="22"/>
        </w:rPr>
        <w:t>working with participants and evaluation</w:t>
      </w:r>
      <w:r w:rsidR="007803A7" w:rsidRPr="00F769F6">
        <w:rPr>
          <w:rFonts w:ascii="Helvetica" w:hAnsi="Helvetica" w:cs="Helvetica"/>
          <w:color w:val="000000" w:themeColor="text1"/>
          <w:sz w:val="22"/>
          <w:szCs w:val="22"/>
        </w:rPr>
        <w:t>)</w:t>
      </w:r>
      <w:r w:rsidR="00CA2E2B" w:rsidRPr="00F769F6">
        <w:rPr>
          <w:rFonts w:ascii="Helvetica" w:hAnsi="Helvetica" w:cs="Helvetica"/>
          <w:color w:val="000000" w:themeColor="text1"/>
          <w:sz w:val="22"/>
          <w:szCs w:val="22"/>
        </w:rPr>
        <w:t xml:space="preserve">. Please note we suggest that at least </w:t>
      </w:r>
      <w:r w:rsidR="00024880" w:rsidRPr="00F769F6">
        <w:rPr>
          <w:rFonts w:ascii="Helvetica" w:hAnsi="Helvetica" w:cs="Helvetica"/>
          <w:color w:val="000000" w:themeColor="text1"/>
          <w:sz w:val="22"/>
          <w:szCs w:val="22"/>
        </w:rPr>
        <w:t>4</w:t>
      </w:r>
      <w:r w:rsidR="005D0AE3" w:rsidRPr="00F769F6">
        <w:rPr>
          <w:rFonts w:ascii="Helvetica" w:hAnsi="Helvetica" w:cs="Helvetica"/>
          <w:color w:val="000000" w:themeColor="text1"/>
          <w:sz w:val="22"/>
          <w:szCs w:val="22"/>
        </w:rPr>
        <w:t>5</w:t>
      </w:r>
      <w:r w:rsidR="00024880" w:rsidRPr="00F769F6">
        <w:rPr>
          <w:rFonts w:ascii="Helvetica" w:hAnsi="Helvetica" w:cs="Helvetica"/>
          <w:color w:val="000000" w:themeColor="text1"/>
          <w:sz w:val="22"/>
          <w:szCs w:val="22"/>
        </w:rPr>
        <w:t xml:space="preserve">% of the Award is allocated to </w:t>
      </w:r>
      <w:r w:rsidR="00D74B48" w:rsidRPr="00F769F6">
        <w:rPr>
          <w:rFonts w:ascii="Helvetica" w:hAnsi="Helvetica" w:cs="Helvetica"/>
          <w:color w:val="000000" w:themeColor="text1"/>
          <w:sz w:val="22"/>
          <w:szCs w:val="22"/>
        </w:rPr>
        <w:t xml:space="preserve">these fees. </w:t>
      </w:r>
    </w:p>
    <w:p w14:paraId="05F1D8E3" w14:textId="52AC6829" w:rsidR="005F5D36" w:rsidRPr="00F769F6" w:rsidRDefault="005F5D36" w:rsidP="005F5D36">
      <w:pPr>
        <w:pStyle w:val="ListParagraph"/>
        <w:numPr>
          <w:ilvl w:val="0"/>
          <w:numId w:val="45"/>
        </w:numPr>
        <w:spacing w:after="200" w:line="276" w:lineRule="auto"/>
        <w:ind w:right="-423"/>
        <w:rPr>
          <w:rFonts w:ascii="Helvetica" w:hAnsi="Helvetica" w:cs="Helvetica"/>
          <w:sz w:val="22"/>
          <w:szCs w:val="22"/>
        </w:rPr>
      </w:pPr>
      <w:r w:rsidRPr="00F769F6">
        <w:rPr>
          <w:rFonts w:ascii="Helvetica" w:hAnsi="Helvetica" w:cs="Helvetica"/>
          <w:sz w:val="22"/>
          <w:szCs w:val="22"/>
        </w:rPr>
        <w:t>the Creative Writer’s travel costs</w:t>
      </w:r>
      <w:r w:rsidR="007803A7" w:rsidRPr="00F769F6">
        <w:rPr>
          <w:rFonts w:ascii="Helvetica" w:hAnsi="Helvetica" w:cs="Helvetica"/>
          <w:sz w:val="22"/>
          <w:szCs w:val="22"/>
        </w:rPr>
        <w:t xml:space="preserve"> </w:t>
      </w:r>
      <w:r w:rsidR="00A04842" w:rsidRPr="00F769F6">
        <w:rPr>
          <w:rFonts w:ascii="Helvetica" w:hAnsi="Helvetica" w:cs="Helvetica"/>
          <w:sz w:val="22"/>
          <w:szCs w:val="22"/>
        </w:rPr>
        <w:t>(if appropriate)</w:t>
      </w:r>
      <w:r w:rsidRPr="00F769F6">
        <w:rPr>
          <w:rFonts w:ascii="Helvetica" w:hAnsi="Helvetica" w:cs="Helvetica"/>
          <w:sz w:val="22"/>
          <w:szCs w:val="22"/>
        </w:rPr>
        <w:t>,</w:t>
      </w:r>
    </w:p>
    <w:p w14:paraId="2A1A3DCE" w14:textId="53F837E3" w:rsidR="005F5D36" w:rsidRPr="00F769F6" w:rsidRDefault="005F5D36" w:rsidP="005F5D36">
      <w:pPr>
        <w:pStyle w:val="ListParagraph"/>
        <w:numPr>
          <w:ilvl w:val="0"/>
          <w:numId w:val="45"/>
        </w:numPr>
        <w:spacing w:after="200" w:line="276" w:lineRule="auto"/>
        <w:ind w:right="-423"/>
        <w:rPr>
          <w:rFonts w:ascii="Helvetica" w:hAnsi="Helvetica" w:cs="Helvetica"/>
          <w:color w:val="000000" w:themeColor="text1"/>
          <w:sz w:val="22"/>
          <w:szCs w:val="22"/>
        </w:rPr>
      </w:pPr>
      <w:r w:rsidRPr="00F769F6">
        <w:rPr>
          <w:rFonts w:ascii="Helvetica" w:hAnsi="Helvetica" w:cs="Helvetica"/>
          <w:color w:val="000000" w:themeColor="text1"/>
          <w:sz w:val="22"/>
          <w:szCs w:val="22"/>
        </w:rPr>
        <w:t xml:space="preserve">Costs incurred by the learning setting e.g. </w:t>
      </w:r>
      <w:r w:rsidR="0CE9FD81" w:rsidRPr="00F769F6">
        <w:rPr>
          <w:rFonts w:ascii="Helvetica" w:hAnsi="Helvetica" w:cs="Helvetica"/>
          <w:color w:val="000000" w:themeColor="text1"/>
          <w:sz w:val="22"/>
          <w:szCs w:val="22"/>
        </w:rPr>
        <w:t xml:space="preserve">access, </w:t>
      </w:r>
      <w:r w:rsidRPr="00F769F6">
        <w:rPr>
          <w:rFonts w:ascii="Helvetica" w:hAnsi="Helvetica" w:cs="Helvetica"/>
          <w:color w:val="000000" w:themeColor="text1"/>
          <w:sz w:val="22"/>
          <w:szCs w:val="22"/>
        </w:rPr>
        <w:t>staff cover and</w:t>
      </w:r>
      <w:r w:rsidR="007803A7" w:rsidRPr="00F769F6">
        <w:rPr>
          <w:rFonts w:ascii="Helvetica" w:hAnsi="Helvetica" w:cs="Helvetica"/>
          <w:color w:val="000000" w:themeColor="text1"/>
          <w:sz w:val="22"/>
          <w:szCs w:val="22"/>
        </w:rPr>
        <w:t xml:space="preserve"> participant</w:t>
      </w:r>
      <w:r w:rsidRPr="00F769F6">
        <w:rPr>
          <w:rFonts w:ascii="Helvetica" w:hAnsi="Helvetica" w:cs="Helvetica"/>
          <w:sz w:val="22"/>
          <w:szCs w:val="22"/>
        </w:rPr>
        <w:t xml:space="preserve"> travel</w:t>
      </w:r>
      <w:r w:rsidR="00A04842" w:rsidRPr="00F769F6">
        <w:rPr>
          <w:rFonts w:ascii="Helvetica" w:hAnsi="Helvetica" w:cs="Helvetica"/>
          <w:sz w:val="22"/>
          <w:szCs w:val="22"/>
        </w:rPr>
        <w:t xml:space="preserve"> (if appropriate)</w:t>
      </w:r>
      <w:r w:rsidRPr="00F769F6">
        <w:rPr>
          <w:rFonts w:ascii="Helvetica" w:hAnsi="Helvetica" w:cs="Helvetica"/>
          <w:sz w:val="22"/>
          <w:szCs w:val="22"/>
        </w:rPr>
        <w:t>,</w:t>
      </w:r>
    </w:p>
    <w:p w14:paraId="1564C27D" w14:textId="71C17C32" w:rsidR="29311F19" w:rsidRPr="00F769F6" w:rsidRDefault="29311F19" w:rsidP="17E10EF6">
      <w:pPr>
        <w:pStyle w:val="ListParagraph"/>
        <w:numPr>
          <w:ilvl w:val="0"/>
          <w:numId w:val="45"/>
        </w:numPr>
        <w:spacing w:after="200" w:line="276" w:lineRule="auto"/>
        <w:ind w:right="-423"/>
        <w:rPr>
          <w:rFonts w:ascii="Helvetica" w:hAnsi="Helvetica" w:cs="Helvetica"/>
          <w:color w:val="000000" w:themeColor="text1"/>
          <w:sz w:val="22"/>
          <w:szCs w:val="22"/>
        </w:rPr>
      </w:pPr>
      <w:r w:rsidRPr="00F769F6">
        <w:rPr>
          <w:rFonts w:ascii="Helvetica" w:hAnsi="Helvetica" w:cs="Helvetica"/>
          <w:color w:val="000000" w:themeColor="text1"/>
          <w:sz w:val="22"/>
          <w:szCs w:val="22"/>
        </w:rPr>
        <w:t>Costs of recruiting and supporting an early career writer as a work placement, apprentice or assistant for the project.</w:t>
      </w:r>
      <w:r w:rsidR="088391B2" w:rsidRPr="00F769F6">
        <w:rPr>
          <w:rFonts w:ascii="Helvetica" w:hAnsi="Helvetica" w:cs="Helvetica"/>
          <w:color w:val="000000" w:themeColor="text1"/>
          <w:sz w:val="22"/>
          <w:szCs w:val="22"/>
        </w:rPr>
        <w:t xml:space="preserve"> </w:t>
      </w:r>
    </w:p>
    <w:p w14:paraId="4BC1CA4C" w14:textId="7DF0AC72" w:rsidR="005F5D36" w:rsidRPr="00F769F6" w:rsidRDefault="00C37F7E" w:rsidP="005F5D36">
      <w:pPr>
        <w:pStyle w:val="ListParagraph"/>
        <w:numPr>
          <w:ilvl w:val="0"/>
          <w:numId w:val="45"/>
        </w:numPr>
        <w:spacing w:after="200" w:line="276" w:lineRule="auto"/>
        <w:ind w:right="-423"/>
        <w:rPr>
          <w:rFonts w:ascii="Helvetica" w:hAnsi="Helvetica" w:cs="Helvetica"/>
          <w:color w:val="000000" w:themeColor="text1"/>
          <w:sz w:val="22"/>
          <w:szCs w:val="22"/>
        </w:rPr>
      </w:pPr>
      <w:r>
        <w:rPr>
          <w:rFonts w:ascii="Helvetica" w:hAnsi="Helvetica" w:cs="Helvetica"/>
          <w:color w:val="000000" w:themeColor="text1"/>
          <w:sz w:val="22"/>
          <w:szCs w:val="22"/>
        </w:rPr>
        <w:t>C</w:t>
      </w:r>
      <w:r w:rsidR="00B35D09" w:rsidRPr="00F769F6">
        <w:rPr>
          <w:rFonts w:ascii="Helvetica" w:hAnsi="Helvetica" w:cs="Helvetica"/>
          <w:color w:val="000000" w:themeColor="text1"/>
          <w:sz w:val="22"/>
          <w:szCs w:val="22"/>
        </w:rPr>
        <w:t>ost of designing</w:t>
      </w:r>
      <w:r w:rsidR="00D60C7B" w:rsidRPr="00F769F6">
        <w:rPr>
          <w:rFonts w:ascii="Helvetica" w:hAnsi="Helvetica" w:cs="Helvetica"/>
          <w:color w:val="000000" w:themeColor="text1"/>
          <w:sz w:val="22"/>
          <w:szCs w:val="22"/>
        </w:rPr>
        <w:t>, translating</w:t>
      </w:r>
      <w:r w:rsidR="00B35D09" w:rsidRPr="00F769F6">
        <w:rPr>
          <w:rFonts w:ascii="Helvetica" w:hAnsi="Helvetica" w:cs="Helvetica"/>
          <w:color w:val="000000" w:themeColor="text1"/>
          <w:sz w:val="22"/>
          <w:szCs w:val="22"/>
        </w:rPr>
        <w:t xml:space="preserve"> and producing a resource,</w:t>
      </w:r>
    </w:p>
    <w:p w14:paraId="30E8B3CC" w14:textId="51232C25" w:rsidR="005F5D36" w:rsidRPr="00F769F6" w:rsidRDefault="00C37F7E" w:rsidP="005F5D36">
      <w:pPr>
        <w:pStyle w:val="ListParagraph"/>
        <w:numPr>
          <w:ilvl w:val="0"/>
          <w:numId w:val="45"/>
        </w:numPr>
        <w:spacing w:after="200" w:line="276" w:lineRule="auto"/>
        <w:ind w:right="-423"/>
        <w:rPr>
          <w:rFonts w:ascii="Helvetica" w:hAnsi="Helvetica" w:cs="Helvetica"/>
          <w:color w:val="000000" w:themeColor="text1"/>
          <w:sz w:val="22"/>
          <w:szCs w:val="22"/>
        </w:rPr>
      </w:pPr>
      <w:r>
        <w:rPr>
          <w:rFonts w:ascii="Helvetica" w:hAnsi="Helvetica" w:cs="Helvetica"/>
          <w:color w:val="000000" w:themeColor="text1"/>
          <w:sz w:val="22"/>
          <w:szCs w:val="22"/>
        </w:rPr>
        <w:t>W</w:t>
      </w:r>
      <w:r w:rsidR="005F5D36" w:rsidRPr="00F769F6">
        <w:rPr>
          <w:rFonts w:ascii="Helvetica" w:hAnsi="Helvetica" w:cs="Helvetica"/>
          <w:color w:val="000000" w:themeColor="text1"/>
          <w:sz w:val="22"/>
          <w:szCs w:val="22"/>
        </w:rPr>
        <w:t>orkshop materials or equipment,</w:t>
      </w:r>
      <w:r w:rsidR="2B64DDB1" w:rsidRPr="00F769F6">
        <w:rPr>
          <w:rFonts w:ascii="Helvetica" w:hAnsi="Helvetica" w:cs="Helvetica"/>
          <w:color w:val="000000" w:themeColor="text1"/>
          <w:sz w:val="22"/>
          <w:szCs w:val="22"/>
        </w:rPr>
        <w:t xml:space="preserve"> </w:t>
      </w:r>
    </w:p>
    <w:p w14:paraId="4FED68D1" w14:textId="2CD7ED94" w:rsidR="005F5D36" w:rsidRPr="00F769F6" w:rsidRDefault="00C37F7E" w:rsidP="005F5D36">
      <w:pPr>
        <w:pStyle w:val="ListParagraph"/>
        <w:numPr>
          <w:ilvl w:val="0"/>
          <w:numId w:val="45"/>
        </w:numPr>
        <w:spacing w:after="200" w:line="276" w:lineRule="auto"/>
        <w:ind w:right="-423"/>
        <w:rPr>
          <w:rFonts w:ascii="Helvetica" w:hAnsi="Helvetica" w:cs="Helvetica"/>
          <w:color w:val="000000" w:themeColor="text1"/>
          <w:sz w:val="22"/>
          <w:szCs w:val="22"/>
        </w:rPr>
      </w:pPr>
      <w:r>
        <w:rPr>
          <w:rFonts w:ascii="Helvetica" w:hAnsi="Helvetica" w:cs="Helvetica"/>
          <w:color w:val="000000" w:themeColor="text1"/>
          <w:sz w:val="22"/>
          <w:szCs w:val="22"/>
        </w:rPr>
        <w:t>D</w:t>
      </w:r>
      <w:r w:rsidR="005F5D36" w:rsidRPr="00F769F6">
        <w:rPr>
          <w:rFonts w:ascii="Helvetica" w:hAnsi="Helvetica" w:cs="Helvetica"/>
          <w:color w:val="000000" w:themeColor="text1"/>
          <w:sz w:val="22"/>
          <w:szCs w:val="22"/>
        </w:rPr>
        <w:t xml:space="preserve">igital or paper/printed resources, </w:t>
      </w:r>
    </w:p>
    <w:p w14:paraId="7FE4B28A" w14:textId="74A93504" w:rsidR="7E6E55A3" w:rsidRPr="00F769F6" w:rsidRDefault="7E6E55A3" w:rsidP="17E10EF6">
      <w:pPr>
        <w:pStyle w:val="ListParagraph"/>
        <w:numPr>
          <w:ilvl w:val="0"/>
          <w:numId w:val="45"/>
        </w:numPr>
        <w:spacing w:after="200" w:line="276" w:lineRule="auto"/>
        <w:ind w:right="-423"/>
        <w:rPr>
          <w:rFonts w:ascii="Helvetica" w:hAnsi="Helvetica" w:cs="Helvetica"/>
          <w:color w:val="000000" w:themeColor="text1"/>
          <w:sz w:val="22"/>
          <w:szCs w:val="22"/>
        </w:rPr>
      </w:pPr>
      <w:r w:rsidRPr="00F769F6">
        <w:rPr>
          <w:rFonts w:ascii="Helvetica" w:hAnsi="Helvetica" w:cs="Helvetica"/>
          <w:color w:val="000000" w:themeColor="text1"/>
          <w:sz w:val="22"/>
          <w:szCs w:val="22"/>
        </w:rPr>
        <w:t>Exhibition/display or sharing event costs,</w:t>
      </w:r>
    </w:p>
    <w:p w14:paraId="7C62F298" w14:textId="6D720EFB" w:rsidR="006C53A5" w:rsidRPr="00F769F6" w:rsidRDefault="006C53A5" w:rsidP="17E10EF6">
      <w:pPr>
        <w:pStyle w:val="ListParagraph"/>
        <w:numPr>
          <w:ilvl w:val="0"/>
          <w:numId w:val="45"/>
        </w:numPr>
        <w:spacing w:after="200" w:line="276" w:lineRule="auto"/>
        <w:ind w:right="-423"/>
        <w:rPr>
          <w:rFonts w:ascii="Helvetica" w:hAnsi="Helvetica" w:cs="Helvetica"/>
          <w:color w:val="000000" w:themeColor="text1"/>
          <w:sz w:val="22"/>
          <w:szCs w:val="22"/>
        </w:rPr>
      </w:pPr>
      <w:r w:rsidRPr="00F769F6">
        <w:rPr>
          <w:rFonts w:ascii="Helvetica" w:hAnsi="Helvetica" w:cs="Helvetica"/>
          <w:color w:val="000000" w:themeColor="text1"/>
          <w:sz w:val="22"/>
          <w:szCs w:val="22"/>
        </w:rPr>
        <w:t>Other translation/interpretation and access costs,</w:t>
      </w:r>
    </w:p>
    <w:p w14:paraId="61DB0CB7" w14:textId="2CE4E266" w:rsidR="005F5D36" w:rsidRPr="00F769F6" w:rsidRDefault="00AE4965" w:rsidP="005F5D36">
      <w:pPr>
        <w:pStyle w:val="ListParagraph"/>
        <w:numPr>
          <w:ilvl w:val="0"/>
          <w:numId w:val="45"/>
        </w:numPr>
        <w:spacing w:after="200" w:line="276" w:lineRule="auto"/>
        <w:ind w:right="-423"/>
        <w:rPr>
          <w:rFonts w:ascii="Helvetica" w:hAnsi="Helvetica" w:cs="Helvetica"/>
          <w:color w:val="000000" w:themeColor="text1"/>
          <w:sz w:val="22"/>
          <w:szCs w:val="22"/>
        </w:rPr>
      </w:pPr>
      <w:r w:rsidRPr="00F769F6">
        <w:rPr>
          <w:rFonts w:ascii="Helvetica" w:hAnsi="Helvetica" w:cs="Helvetica"/>
          <w:color w:val="000000" w:themeColor="text1"/>
          <w:sz w:val="22"/>
          <w:szCs w:val="22"/>
        </w:rPr>
        <w:t>D</w:t>
      </w:r>
      <w:r w:rsidR="005F5D36" w:rsidRPr="00F769F6">
        <w:rPr>
          <w:rFonts w:ascii="Helvetica" w:hAnsi="Helvetica" w:cs="Helvetica"/>
          <w:color w:val="000000" w:themeColor="text1"/>
          <w:sz w:val="22"/>
          <w:szCs w:val="22"/>
        </w:rPr>
        <w:t xml:space="preserve">ocumentation of the activity, </w:t>
      </w:r>
    </w:p>
    <w:p w14:paraId="511E2523" w14:textId="1AD776BC" w:rsidR="00AE4965" w:rsidRPr="00F769F6" w:rsidRDefault="006C53A5" w:rsidP="0024774F">
      <w:pPr>
        <w:pStyle w:val="ListParagraph"/>
        <w:numPr>
          <w:ilvl w:val="0"/>
          <w:numId w:val="45"/>
        </w:numPr>
        <w:spacing w:after="200" w:line="276" w:lineRule="auto"/>
        <w:ind w:right="-423"/>
        <w:rPr>
          <w:rFonts w:ascii="Helvetica" w:hAnsi="Helvetica" w:cs="Helvetica"/>
          <w:sz w:val="22"/>
          <w:szCs w:val="22"/>
        </w:rPr>
      </w:pPr>
      <w:r w:rsidRPr="00F769F6">
        <w:rPr>
          <w:rFonts w:ascii="Helvetica" w:hAnsi="Helvetica" w:cs="Helvetica"/>
          <w:color w:val="000000" w:themeColor="text1"/>
          <w:sz w:val="22"/>
          <w:szCs w:val="22"/>
        </w:rPr>
        <w:t xml:space="preserve">Overhead </w:t>
      </w:r>
      <w:r w:rsidR="005F5D36" w:rsidRPr="00F769F6">
        <w:rPr>
          <w:rFonts w:ascii="Helvetica" w:hAnsi="Helvetica" w:cs="Helvetica"/>
          <w:color w:val="000000" w:themeColor="text1"/>
          <w:sz w:val="22"/>
          <w:szCs w:val="22"/>
        </w:rPr>
        <w:t xml:space="preserve">costs incurred by the venue to undertake the activity. </w:t>
      </w:r>
    </w:p>
    <w:p w14:paraId="5A20865C" w14:textId="77777777" w:rsidR="00DB19A0" w:rsidRPr="00F769F6" w:rsidRDefault="00DB19A0" w:rsidP="17E10EF6">
      <w:pPr>
        <w:ind w:left="-426" w:right="-423" w:firstLine="426"/>
        <w:rPr>
          <w:rFonts w:ascii="Helvetica" w:hAnsi="Helvetica" w:cs="Helvetica"/>
          <w:b/>
          <w:bCs/>
          <w:color w:val="000000" w:themeColor="text1"/>
          <w:sz w:val="22"/>
          <w:szCs w:val="22"/>
        </w:rPr>
      </w:pPr>
    </w:p>
    <w:p w14:paraId="1DE9CEB3" w14:textId="2FB5523C" w:rsidR="00B35D09" w:rsidRPr="00F769F6" w:rsidRDefault="00B35D09" w:rsidP="17E10EF6">
      <w:pPr>
        <w:ind w:left="-426" w:right="-423" w:firstLine="426"/>
        <w:rPr>
          <w:rFonts w:ascii="Helvetica" w:hAnsi="Helvetica" w:cs="Helvetica"/>
          <w:b/>
          <w:bCs/>
          <w:color w:val="000000" w:themeColor="text1"/>
          <w:sz w:val="22"/>
          <w:szCs w:val="22"/>
        </w:rPr>
      </w:pPr>
      <w:r w:rsidRPr="00F769F6">
        <w:rPr>
          <w:rFonts w:ascii="Helvetica" w:hAnsi="Helvetica" w:cs="Helvetica"/>
          <w:b/>
          <w:bCs/>
          <w:color w:val="000000" w:themeColor="text1"/>
          <w:sz w:val="22"/>
          <w:szCs w:val="22"/>
        </w:rPr>
        <w:t>How to Apply</w:t>
      </w:r>
    </w:p>
    <w:p w14:paraId="74EE0787" w14:textId="0AB5D938" w:rsidR="004F6FAE" w:rsidRPr="00F769F6" w:rsidRDefault="004F6FAE" w:rsidP="17E10EF6">
      <w:pPr>
        <w:rPr>
          <w:rFonts w:ascii="Helvetica" w:eastAsia="Arial" w:hAnsi="Helvetica" w:cs="Helvetica"/>
          <w:sz w:val="22"/>
          <w:szCs w:val="22"/>
        </w:rPr>
      </w:pPr>
      <w:r w:rsidRPr="00F769F6">
        <w:rPr>
          <w:rFonts w:ascii="Helvetica" w:eastAsia="Arial" w:hAnsi="Helvetica" w:cs="Helvetica"/>
          <w:sz w:val="22"/>
          <w:szCs w:val="22"/>
        </w:rPr>
        <w:t xml:space="preserve">The application </w:t>
      </w:r>
      <w:r w:rsidR="00E54179">
        <w:rPr>
          <w:rFonts w:ascii="Helvetica" w:eastAsia="Arial" w:hAnsi="Helvetica" w:cs="Helvetica"/>
          <w:sz w:val="22"/>
          <w:szCs w:val="22"/>
        </w:rPr>
        <w:t xml:space="preserve">is via an online form, which can be accessed </w:t>
      </w:r>
      <w:hyperlink r:id="rId13" w:history="1">
        <w:r w:rsidR="00E54179" w:rsidRPr="00706C07">
          <w:rPr>
            <w:rStyle w:val="Hyperlink"/>
            <w:rFonts w:ascii="Helvetica" w:eastAsia="Arial" w:hAnsi="Helvetica" w:cs="Helvetica"/>
            <w:sz w:val="22"/>
            <w:szCs w:val="22"/>
          </w:rPr>
          <w:t>here</w:t>
        </w:r>
        <w:r w:rsidR="00706C07" w:rsidRPr="00706C07">
          <w:rPr>
            <w:rStyle w:val="Hyperlink"/>
            <w:rFonts w:ascii="Helvetica" w:eastAsia="Arial" w:hAnsi="Helvetica" w:cs="Helvetica"/>
            <w:sz w:val="22"/>
            <w:szCs w:val="22"/>
          </w:rPr>
          <w:t>.</w:t>
        </w:r>
      </w:hyperlink>
    </w:p>
    <w:p w14:paraId="6AA3ABDE" w14:textId="77777777" w:rsidR="004F6FAE" w:rsidRPr="00F769F6" w:rsidRDefault="004F6FAE" w:rsidP="004F6FAE">
      <w:pPr>
        <w:rPr>
          <w:rFonts w:ascii="Helvetica" w:eastAsia="Arial" w:hAnsi="Helvetica" w:cs="Helvetica"/>
          <w:sz w:val="22"/>
          <w:szCs w:val="22"/>
        </w:rPr>
      </w:pPr>
    </w:p>
    <w:p w14:paraId="271809DF" w14:textId="13BF0695" w:rsidR="00B327CB" w:rsidRPr="00706C07" w:rsidRDefault="00706C07" w:rsidP="00B327CB">
      <w:pPr>
        <w:rPr>
          <w:rFonts w:ascii="Helvetica" w:eastAsia="Arial" w:hAnsi="Helvetica" w:cs="Helvetica"/>
          <w:sz w:val="22"/>
          <w:szCs w:val="22"/>
        </w:rPr>
      </w:pPr>
      <w:r>
        <w:rPr>
          <w:rFonts w:ascii="Helvetica" w:eastAsia="Arial" w:hAnsi="Helvetica" w:cs="Helvetica"/>
          <w:sz w:val="22"/>
          <w:szCs w:val="22"/>
        </w:rPr>
        <w:t>Deadline:</w:t>
      </w:r>
      <w:r w:rsidR="00880D12">
        <w:rPr>
          <w:rFonts w:ascii="Helvetica" w:eastAsia="Arial" w:hAnsi="Helvetica" w:cs="Helvetica"/>
          <w:b/>
          <w:bCs/>
          <w:sz w:val="22"/>
          <w:szCs w:val="22"/>
        </w:rPr>
        <w:t>10am, 15 September 2025.</w:t>
      </w:r>
      <w:r w:rsidR="004F6FAE" w:rsidRPr="00F769F6">
        <w:rPr>
          <w:rFonts w:ascii="Helvetica" w:hAnsi="Helvetica" w:cs="Helvetica"/>
          <w:sz w:val="22"/>
          <w:szCs w:val="22"/>
        </w:rPr>
        <w:br/>
      </w:r>
    </w:p>
    <w:p w14:paraId="603F7BC3" w14:textId="1A2A228A" w:rsidR="00F51425" w:rsidRPr="00F769F6" w:rsidRDefault="0066177C" w:rsidP="17E10EF6">
      <w:pPr>
        <w:tabs>
          <w:tab w:val="left" w:pos="9498"/>
        </w:tabs>
        <w:ind w:right="2"/>
        <w:rPr>
          <w:rFonts w:ascii="Helvetica" w:eastAsia="Arial" w:hAnsi="Helvetica" w:cs="Helvetica"/>
          <w:spacing w:val="-1"/>
          <w:sz w:val="22"/>
          <w:szCs w:val="22"/>
        </w:rPr>
      </w:pPr>
      <w:r w:rsidRPr="00F769F6">
        <w:rPr>
          <w:rFonts w:ascii="Helvetica" w:eastAsia="Arial" w:hAnsi="Helvetica" w:cs="Helvetica"/>
          <w:sz w:val="22"/>
          <w:szCs w:val="22"/>
        </w:rPr>
        <w:t>If y</w:t>
      </w:r>
      <w:r w:rsidRPr="00F769F6">
        <w:rPr>
          <w:rFonts w:ascii="Helvetica" w:eastAsia="Arial" w:hAnsi="Helvetica" w:cs="Helvetica"/>
          <w:spacing w:val="-1"/>
          <w:sz w:val="22"/>
          <w:szCs w:val="22"/>
        </w:rPr>
        <w:t>o</w:t>
      </w:r>
      <w:r w:rsidRPr="00F769F6">
        <w:rPr>
          <w:rFonts w:ascii="Helvetica" w:eastAsia="Arial" w:hAnsi="Helvetica" w:cs="Helvetica"/>
          <w:sz w:val="22"/>
          <w:szCs w:val="22"/>
        </w:rPr>
        <w:t>u</w:t>
      </w:r>
      <w:r w:rsidRPr="00F769F6">
        <w:rPr>
          <w:rFonts w:ascii="Helvetica" w:eastAsia="Arial" w:hAnsi="Helvetica" w:cs="Helvetica"/>
          <w:spacing w:val="-1"/>
          <w:sz w:val="22"/>
          <w:szCs w:val="22"/>
        </w:rPr>
        <w:t xml:space="preserve"> </w:t>
      </w:r>
      <w:r w:rsidRPr="00F769F6">
        <w:rPr>
          <w:rFonts w:ascii="Helvetica" w:eastAsia="Arial" w:hAnsi="Helvetica" w:cs="Helvetica"/>
          <w:sz w:val="22"/>
          <w:szCs w:val="22"/>
        </w:rPr>
        <w:t>have q</w:t>
      </w:r>
      <w:r w:rsidRPr="00F769F6">
        <w:rPr>
          <w:rFonts w:ascii="Helvetica" w:eastAsia="Arial" w:hAnsi="Helvetica" w:cs="Helvetica"/>
          <w:spacing w:val="-2"/>
          <w:sz w:val="22"/>
          <w:szCs w:val="22"/>
        </w:rPr>
        <w:t>u</w:t>
      </w:r>
      <w:r w:rsidRPr="00F769F6">
        <w:rPr>
          <w:rFonts w:ascii="Helvetica" w:eastAsia="Arial" w:hAnsi="Helvetica" w:cs="Helvetica"/>
          <w:spacing w:val="-1"/>
          <w:sz w:val="22"/>
          <w:szCs w:val="22"/>
        </w:rPr>
        <w:t>e</w:t>
      </w:r>
      <w:r w:rsidRPr="00F769F6">
        <w:rPr>
          <w:rFonts w:ascii="Helvetica" w:eastAsia="Arial" w:hAnsi="Helvetica" w:cs="Helvetica"/>
          <w:spacing w:val="1"/>
          <w:sz w:val="22"/>
          <w:szCs w:val="22"/>
        </w:rPr>
        <w:t>s</w:t>
      </w:r>
      <w:r w:rsidRPr="00F769F6">
        <w:rPr>
          <w:rFonts w:ascii="Helvetica" w:eastAsia="Arial" w:hAnsi="Helvetica" w:cs="Helvetica"/>
          <w:sz w:val="22"/>
          <w:szCs w:val="22"/>
        </w:rPr>
        <w:t>ti</w:t>
      </w:r>
      <w:r w:rsidRPr="00F769F6">
        <w:rPr>
          <w:rFonts w:ascii="Helvetica" w:eastAsia="Arial" w:hAnsi="Helvetica" w:cs="Helvetica"/>
          <w:spacing w:val="-1"/>
          <w:sz w:val="22"/>
          <w:szCs w:val="22"/>
        </w:rPr>
        <w:t>o</w:t>
      </w:r>
      <w:r w:rsidRPr="00F769F6">
        <w:rPr>
          <w:rFonts w:ascii="Helvetica" w:eastAsia="Arial" w:hAnsi="Helvetica" w:cs="Helvetica"/>
          <w:sz w:val="22"/>
          <w:szCs w:val="22"/>
        </w:rPr>
        <w:t>ns</w:t>
      </w:r>
      <w:r w:rsidRPr="00F769F6">
        <w:rPr>
          <w:rFonts w:ascii="Helvetica" w:eastAsia="Arial" w:hAnsi="Helvetica" w:cs="Helvetica"/>
          <w:spacing w:val="1"/>
          <w:sz w:val="22"/>
          <w:szCs w:val="22"/>
        </w:rPr>
        <w:t xml:space="preserve"> </w:t>
      </w:r>
      <w:r w:rsidRPr="00F769F6">
        <w:rPr>
          <w:rFonts w:ascii="Helvetica" w:eastAsia="Arial" w:hAnsi="Helvetica" w:cs="Helvetica"/>
          <w:sz w:val="22"/>
          <w:szCs w:val="22"/>
        </w:rPr>
        <w:t>ab</w:t>
      </w:r>
      <w:r w:rsidRPr="00F769F6">
        <w:rPr>
          <w:rFonts w:ascii="Helvetica" w:eastAsia="Arial" w:hAnsi="Helvetica" w:cs="Helvetica"/>
          <w:spacing w:val="-1"/>
          <w:sz w:val="22"/>
          <w:szCs w:val="22"/>
        </w:rPr>
        <w:t>o</w:t>
      </w:r>
      <w:r w:rsidRPr="00F769F6">
        <w:rPr>
          <w:rFonts w:ascii="Helvetica" w:eastAsia="Arial" w:hAnsi="Helvetica" w:cs="Helvetica"/>
          <w:spacing w:val="-2"/>
          <w:sz w:val="22"/>
          <w:szCs w:val="22"/>
        </w:rPr>
        <w:t>u</w:t>
      </w:r>
      <w:r w:rsidRPr="00F769F6">
        <w:rPr>
          <w:rFonts w:ascii="Helvetica" w:eastAsia="Arial" w:hAnsi="Helvetica" w:cs="Helvetica"/>
          <w:sz w:val="22"/>
          <w:szCs w:val="22"/>
        </w:rPr>
        <w:t xml:space="preserve">t the </w:t>
      </w:r>
      <w:proofErr w:type="spellStart"/>
      <w:r w:rsidRPr="00F769F6">
        <w:rPr>
          <w:rFonts w:ascii="Helvetica" w:eastAsia="Arial" w:hAnsi="Helvetica" w:cs="Helvetica"/>
          <w:sz w:val="22"/>
          <w:szCs w:val="22"/>
        </w:rPr>
        <w:t>pr</w:t>
      </w:r>
      <w:r w:rsidRPr="00F769F6">
        <w:rPr>
          <w:rFonts w:ascii="Helvetica" w:eastAsia="Arial" w:hAnsi="Helvetica" w:cs="Helvetica"/>
          <w:spacing w:val="-1"/>
          <w:sz w:val="22"/>
          <w:szCs w:val="22"/>
        </w:rPr>
        <w:t>o</w:t>
      </w:r>
      <w:r w:rsidRPr="00F769F6">
        <w:rPr>
          <w:rFonts w:ascii="Helvetica" w:eastAsia="Arial" w:hAnsi="Helvetica" w:cs="Helvetica"/>
          <w:sz w:val="22"/>
          <w:szCs w:val="22"/>
        </w:rPr>
        <w:t>gramme</w:t>
      </w:r>
      <w:proofErr w:type="spellEnd"/>
      <w:r w:rsidRPr="00F769F6">
        <w:rPr>
          <w:rFonts w:ascii="Helvetica" w:eastAsia="Arial" w:hAnsi="Helvetica" w:cs="Helvetica"/>
          <w:sz w:val="22"/>
          <w:szCs w:val="22"/>
        </w:rPr>
        <w:t xml:space="preserve"> </w:t>
      </w:r>
      <w:r w:rsidRPr="00F769F6">
        <w:rPr>
          <w:rFonts w:ascii="Helvetica" w:eastAsia="Arial" w:hAnsi="Helvetica" w:cs="Helvetica"/>
          <w:spacing w:val="-1"/>
          <w:sz w:val="22"/>
          <w:szCs w:val="22"/>
        </w:rPr>
        <w:t>o</w:t>
      </w:r>
      <w:r w:rsidRPr="00F769F6">
        <w:rPr>
          <w:rFonts w:ascii="Helvetica" w:eastAsia="Arial" w:hAnsi="Helvetica" w:cs="Helvetica"/>
          <w:sz w:val="22"/>
          <w:szCs w:val="22"/>
        </w:rPr>
        <w:t>r y</w:t>
      </w:r>
      <w:r w:rsidRPr="00F769F6">
        <w:rPr>
          <w:rFonts w:ascii="Helvetica" w:eastAsia="Arial" w:hAnsi="Helvetica" w:cs="Helvetica"/>
          <w:spacing w:val="-1"/>
          <w:sz w:val="22"/>
          <w:szCs w:val="22"/>
        </w:rPr>
        <w:t>o</w:t>
      </w:r>
      <w:r w:rsidRPr="00F769F6">
        <w:rPr>
          <w:rFonts w:ascii="Helvetica" w:eastAsia="Arial" w:hAnsi="Helvetica" w:cs="Helvetica"/>
          <w:spacing w:val="-2"/>
          <w:sz w:val="22"/>
          <w:szCs w:val="22"/>
        </w:rPr>
        <w:t>u</w:t>
      </w:r>
      <w:r w:rsidRPr="00F769F6">
        <w:rPr>
          <w:rFonts w:ascii="Helvetica" w:eastAsia="Arial" w:hAnsi="Helvetica" w:cs="Helvetica"/>
          <w:sz w:val="22"/>
          <w:szCs w:val="22"/>
        </w:rPr>
        <w:t>r applicati</w:t>
      </w:r>
      <w:r w:rsidRPr="00F769F6">
        <w:rPr>
          <w:rFonts w:ascii="Helvetica" w:eastAsia="Arial" w:hAnsi="Helvetica" w:cs="Helvetica"/>
          <w:spacing w:val="-1"/>
          <w:sz w:val="22"/>
          <w:szCs w:val="22"/>
        </w:rPr>
        <w:t>o</w:t>
      </w:r>
      <w:r w:rsidRPr="00F769F6">
        <w:rPr>
          <w:rFonts w:ascii="Helvetica" w:eastAsia="Arial" w:hAnsi="Helvetica" w:cs="Helvetica"/>
          <w:sz w:val="22"/>
          <w:szCs w:val="22"/>
        </w:rPr>
        <w:t xml:space="preserve">n, </w:t>
      </w:r>
      <w:r w:rsidR="00C264A9" w:rsidRPr="00F769F6">
        <w:rPr>
          <w:rFonts w:ascii="Helvetica" w:eastAsia="Arial" w:hAnsi="Helvetica" w:cs="Helvetica"/>
          <w:sz w:val="22"/>
          <w:szCs w:val="22"/>
        </w:rPr>
        <w:t xml:space="preserve">please </w:t>
      </w:r>
      <w:r w:rsidRPr="00F769F6">
        <w:rPr>
          <w:rFonts w:ascii="Helvetica" w:eastAsia="Arial" w:hAnsi="Helvetica" w:cs="Helvetica"/>
          <w:sz w:val="22"/>
          <w:szCs w:val="22"/>
        </w:rPr>
        <w:t>c</w:t>
      </w:r>
      <w:r w:rsidRPr="00F769F6">
        <w:rPr>
          <w:rFonts w:ascii="Helvetica" w:eastAsia="Arial" w:hAnsi="Helvetica" w:cs="Helvetica"/>
          <w:spacing w:val="-1"/>
          <w:sz w:val="22"/>
          <w:szCs w:val="22"/>
        </w:rPr>
        <w:t>o</w:t>
      </w:r>
      <w:r w:rsidRPr="00F769F6">
        <w:rPr>
          <w:rFonts w:ascii="Helvetica" w:eastAsia="Arial" w:hAnsi="Helvetica" w:cs="Helvetica"/>
          <w:sz w:val="22"/>
          <w:szCs w:val="22"/>
        </w:rPr>
        <w:t>ntact</w:t>
      </w:r>
      <w:r w:rsidR="004D7553" w:rsidRPr="00F769F6">
        <w:rPr>
          <w:rFonts w:ascii="Helvetica" w:eastAsia="Arial" w:hAnsi="Helvetica" w:cs="Helvetica"/>
          <w:sz w:val="22"/>
          <w:szCs w:val="22"/>
        </w:rPr>
        <w:t xml:space="preserve"> </w:t>
      </w:r>
      <w:hyperlink r:id="rId14" w:history="1">
        <w:r w:rsidR="00DB19A0" w:rsidRPr="00F769F6">
          <w:rPr>
            <w:rStyle w:val="Hyperlink"/>
            <w:rFonts w:ascii="Helvetica" w:eastAsia="Arial" w:hAnsi="Helvetica" w:cs="Helvetica"/>
            <w:sz w:val="22"/>
            <w:szCs w:val="22"/>
          </w:rPr>
          <w:t>maxliteracy@engage.org</w:t>
        </w:r>
      </w:hyperlink>
      <w:r w:rsidR="00DB19A0" w:rsidRPr="00F769F6">
        <w:rPr>
          <w:rFonts w:ascii="Helvetica" w:eastAsia="Arial" w:hAnsi="Helvetica" w:cs="Helvetica"/>
          <w:sz w:val="22"/>
          <w:szCs w:val="22"/>
        </w:rPr>
        <w:t xml:space="preserve"> </w:t>
      </w:r>
      <w:r w:rsidR="755B7007" w:rsidRPr="00F769F6">
        <w:rPr>
          <w:rFonts w:ascii="Helvetica" w:eastAsia="Arial" w:hAnsi="Helvetica" w:cs="Helvetica"/>
          <w:sz w:val="22"/>
          <w:szCs w:val="22"/>
        </w:rPr>
        <w:t xml:space="preserve"> </w:t>
      </w:r>
    </w:p>
    <w:p w14:paraId="146A7981" w14:textId="77777777" w:rsidR="004F6FAE" w:rsidRPr="00F769F6" w:rsidRDefault="004F6FAE" w:rsidP="004F6FAE">
      <w:pPr>
        <w:rPr>
          <w:rFonts w:ascii="Helvetica" w:eastAsia="Arial" w:hAnsi="Helvetica" w:cs="Helvetica"/>
          <w:sz w:val="22"/>
          <w:szCs w:val="22"/>
        </w:rPr>
      </w:pPr>
    </w:p>
    <w:p w14:paraId="3020908D" w14:textId="34122457" w:rsidR="00880D12" w:rsidRPr="00F769F6" w:rsidRDefault="00F81F1D" w:rsidP="074C2870">
      <w:pPr>
        <w:rPr>
          <w:rFonts w:ascii="Helvetica" w:eastAsia="Arial" w:hAnsi="Helvetica" w:cs="Helvetica"/>
          <w:sz w:val="22"/>
          <w:szCs w:val="22"/>
        </w:rPr>
      </w:pPr>
      <w:r>
        <w:rPr>
          <w:rFonts w:ascii="Helvetica" w:eastAsia="Arial" w:hAnsi="Helvetica" w:cs="Helvetica"/>
          <w:sz w:val="22"/>
          <w:szCs w:val="22"/>
        </w:rPr>
        <w:t xml:space="preserve">Awardees </w:t>
      </w:r>
      <w:r w:rsidR="00020BF0" w:rsidRPr="00F769F6">
        <w:rPr>
          <w:rFonts w:ascii="Helvetica" w:eastAsia="Arial" w:hAnsi="Helvetica" w:cs="Helvetica"/>
          <w:sz w:val="22"/>
          <w:szCs w:val="22"/>
        </w:rPr>
        <w:t>will be notified of the outcom</w:t>
      </w:r>
      <w:r w:rsidR="00AD561E" w:rsidRPr="00F769F6">
        <w:rPr>
          <w:rFonts w:ascii="Helvetica" w:eastAsia="Arial" w:hAnsi="Helvetica" w:cs="Helvetica"/>
          <w:sz w:val="22"/>
          <w:szCs w:val="22"/>
        </w:rPr>
        <w:t xml:space="preserve">e of their application </w:t>
      </w:r>
      <w:r w:rsidR="00880D12">
        <w:rPr>
          <w:rFonts w:ascii="Helvetica" w:eastAsia="Arial" w:hAnsi="Helvetica" w:cs="Helvetica"/>
          <w:sz w:val="22"/>
          <w:szCs w:val="22"/>
        </w:rPr>
        <w:t xml:space="preserve">week commencing 29 September 2025. </w:t>
      </w:r>
    </w:p>
    <w:p w14:paraId="05B83836" w14:textId="77777777" w:rsidR="00020BF0" w:rsidRPr="00F769F6" w:rsidRDefault="00020BF0" w:rsidP="00020BF0">
      <w:pPr>
        <w:ind w:left="-426"/>
        <w:rPr>
          <w:rFonts w:ascii="Helvetica" w:hAnsi="Helvetica" w:cs="Helvetica"/>
          <w:sz w:val="22"/>
          <w:szCs w:val="22"/>
        </w:rPr>
      </w:pPr>
    </w:p>
    <w:p w14:paraId="07512C03" w14:textId="77777777" w:rsidR="00020BF0" w:rsidRPr="00F769F6" w:rsidRDefault="00020BF0" w:rsidP="00020BF0">
      <w:pPr>
        <w:ind w:left="-426"/>
        <w:rPr>
          <w:rFonts w:ascii="Helvetica" w:hAnsi="Helvetica" w:cs="Helvetica"/>
          <w:sz w:val="22"/>
          <w:szCs w:val="22"/>
        </w:rPr>
      </w:pPr>
    </w:p>
    <w:p w14:paraId="7215B50C" w14:textId="6A7895FD" w:rsidR="00D97E6A" w:rsidRPr="00F769F6" w:rsidRDefault="00D97E6A">
      <w:pPr>
        <w:rPr>
          <w:rFonts w:ascii="Helvetica" w:hAnsi="Helvetica" w:cs="Helvetica"/>
          <w:sz w:val="22"/>
          <w:szCs w:val="22"/>
        </w:rPr>
      </w:pPr>
    </w:p>
    <w:p w14:paraId="51CB7BAF" w14:textId="65225B4E" w:rsidR="00B46F4B" w:rsidRPr="00880D12" w:rsidRDefault="00B46F4B" w:rsidP="00B46F4B">
      <w:pPr>
        <w:rPr>
          <w:rFonts w:ascii="Helvetica" w:hAnsi="Helvetica" w:cs="Helvetica"/>
          <w:b/>
          <w:bCs/>
          <w:i/>
          <w:iCs/>
          <w:sz w:val="22"/>
          <w:szCs w:val="22"/>
        </w:rPr>
      </w:pPr>
      <w:r w:rsidRPr="00880D12">
        <w:rPr>
          <w:rFonts w:ascii="Helvetica" w:hAnsi="Helvetica" w:cs="Helvetica"/>
          <w:b/>
          <w:bCs/>
          <w:i/>
          <w:iCs/>
          <w:sz w:val="22"/>
          <w:szCs w:val="22"/>
        </w:rPr>
        <w:t>Appendix 1</w:t>
      </w:r>
    </w:p>
    <w:p w14:paraId="0654C0FE" w14:textId="77777777" w:rsidR="00B46F4B" w:rsidRPr="00F769F6" w:rsidRDefault="00B46F4B" w:rsidP="00B46F4B">
      <w:pPr>
        <w:ind w:left="101" w:right="140"/>
        <w:rPr>
          <w:rFonts w:ascii="Helvetica" w:hAnsi="Helvetica" w:cs="Helvetica"/>
          <w:sz w:val="22"/>
          <w:szCs w:val="22"/>
        </w:rPr>
      </w:pPr>
    </w:p>
    <w:p w14:paraId="32875A24" w14:textId="77777777" w:rsidR="005C4783" w:rsidRPr="00F769F6" w:rsidRDefault="005C4783" w:rsidP="00B46F4B">
      <w:pPr>
        <w:ind w:left="101" w:right="140"/>
        <w:rPr>
          <w:rFonts w:ascii="Helvetica" w:hAnsi="Helvetica" w:cs="Helvetica"/>
          <w:sz w:val="22"/>
          <w:szCs w:val="22"/>
        </w:rPr>
      </w:pPr>
    </w:p>
    <w:p w14:paraId="0D99DD84" w14:textId="7B46FC2D" w:rsidR="005C4783" w:rsidRPr="00F769F6" w:rsidRDefault="005C4783" w:rsidP="00B46F4B">
      <w:pPr>
        <w:ind w:left="101" w:right="140"/>
        <w:rPr>
          <w:rFonts w:ascii="Helvetica" w:hAnsi="Helvetica" w:cs="Helvetica"/>
          <w:sz w:val="22"/>
          <w:szCs w:val="22"/>
        </w:rPr>
      </w:pPr>
      <w:r w:rsidRPr="00F769F6">
        <w:rPr>
          <w:rFonts w:ascii="Helvetica" w:hAnsi="Helvetica" w:cs="Helvetica"/>
          <w:sz w:val="22"/>
          <w:szCs w:val="22"/>
        </w:rPr>
        <w:t>Each MaxLiteracy Award will be made to the gallery, art museum or visual arts</w:t>
      </w:r>
      <w:r w:rsidR="00A04842" w:rsidRPr="00F769F6">
        <w:rPr>
          <w:rFonts w:ascii="Helvetica" w:hAnsi="Helvetica" w:cs="Helvetica"/>
          <w:sz w:val="22"/>
          <w:szCs w:val="22"/>
        </w:rPr>
        <w:t xml:space="preserve"> </w:t>
      </w:r>
      <w:proofErr w:type="spellStart"/>
      <w:r w:rsidR="00A04842" w:rsidRPr="00F769F6">
        <w:rPr>
          <w:rFonts w:ascii="Helvetica" w:hAnsi="Helvetica" w:cs="Helvetica"/>
          <w:sz w:val="22"/>
          <w:szCs w:val="22"/>
        </w:rPr>
        <w:t>organ</w:t>
      </w:r>
      <w:r w:rsidR="001F4440" w:rsidRPr="00F769F6">
        <w:rPr>
          <w:rFonts w:ascii="Helvetica" w:hAnsi="Helvetica" w:cs="Helvetica"/>
          <w:sz w:val="22"/>
          <w:szCs w:val="22"/>
        </w:rPr>
        <w:t>i</w:t>
      </w:r>
      <w:r w:rsidR="00A04842" w:rsidRPr="00F769F6">
        <w:rPr>
          <w:rFonts w:ascii="Helvetica" w:hAnsi="Helvetica" w:cs="Helvetica"/>
          <w:sz w:val="22"/>
          <w:szCs w:val="22"/>
        </w:rPr>
        <w:t>sation</w:t>
      </w:r>
      <w:proofErr w:type="spellEnd"/>
      <w:r w:rsidRPr="00F769F6">
        <w:rPr>
          <w:rFonts w:ascii="Helvetica" w:hAnsi="Helvetica" w:cs="Helvetica"/>
          <w:sz w:val="22"/>
          <w:szCs w:val="22"/>
        </w:rPr>
        <w:t>.</w:t>
      </w:r>
    </w:p>
    <w:p w14:paraId="2D13C1AB" w14:textId="77777777" w:rsidR="005C4783" w:rsidRPr="00F769F6" w:rsidRDefault="005C4783" w:rsidP="00B46F4B">
      <w:pPr>
        <w:ind w:left="101" w:right="140"/>
        <w:rPr>
          <w:rFonts w:ascii="Helvetica" w:hAnsi="Helvetica" w:cs="Helvetica"/>
          <w:sz w:val="22"/>
          <w:szCs w:val="22"/>
        </w:rPr>
      </w:pPr>
    </w:p>
    <w:p w14:paraId="23D9D2CE" w14:textId="22F22FF7" w:rsidR="005C4783" w:rsidRPr="00F769F6" w:rsidRDefault="005C4783" w:rsidP="00B46F4B">
      <w:pPr>
        <w:ind w:left="101" w:right="140"/>
        <w:rPr>
          <w:rFonts w:ascii="Helvetica" w:hAnsi="Helvetica" w:cs="Helvetica"/>
          <w:sz w:val="22"/>
          <w:szCs w:val="22"/>
        </w:rPr>
      </w:pPr>
      <w:r w:rsidRPr="00F769F6">
        <w:rPr>
          <w:rFonts w:ascii="Helvetica" w:hAnsi="Helvetica" w:cs="Helvetica"/>
          <w:sz w:val="22"/>
          <w:szCs w:val="22"/>
        </w:rPr>
        <w:t>In order for the project to be successfully delivered by each</w:t>
      </w:r>
      <w:r w:rsidR="00B91062">
        <w:rPr>
          <w:rFonts w:ascii="Helvetica" w:hAnsi="Helvetica" w:cs="Helvetica"/>
          <w:sz w:val="22"/>
          <w:szCs w:val="22"/>
        </w:rPr>
        <w:t xml:space="preserve"> cultural</w:t>
      </w:r>
      <w:r w:rsidRPr="00F769F6">
        <w:rPr>
          <w:rFonts w:ascii="Helvetica" w:hAnsi="Helvetica" w:cs="Helvetica"/>
          <w:sz w:val="22"/>
          <w:szCs w:val="22"/>
        </w:rPr>
        <w:t xml:space="preserve"> </w:t>
      </w:r>
      <w:proofErr w:type="spellStart"/>
      <w:r w:rsidR="00F81F1D">
        <w:rPr>
          <w:rFonts w:ascii="Helvetica" w:hAnsi="Helvetica" w:cs="Helvetica"/>
          <w:sz w:val="22"/>
          <w:szCs w:val="22"/>
        </w:rPr>
        <w:t>organisation</w:t>
      </w:r>
      <w:proofErr w:type="spellEnd"/>
      <w:r w:rsidRPr="00F769F6">
        <w:rPr>
          <w:rFonts w:ascii="Helvetica" w:hAnsi="Helvetica" w:cs="Helvetica"/>
          <w:sz w:val="22"/>
          <w:szCs w:val="22"/>
        </w:rPr>
        <w:t xml:space="preserve"> working with a learning setting and a creative writer this appendix includes an outline of the expected responsibilities of each partner.</w:t>
      </w:r>
    </w:p>
    <w:p w14:paraId="17B3E333" w14:textId="77777777" w:rsidR="005C4783" w:rsidRPr="00F769F6" w:rsidRDefault="005C4783" w:rsidP="00B46F4B">
      <w:pPr>
        <w:ind w:left="101" w:right="140"/>
        <w:rPr>
          <w:rFonts w:ascii="Helvetica" w:hAnsi="Helvetica" w:cs="Helvetica"/>
          <w:sz w:val="22"/>
          <w:szCs w:val="22"/>
        </w:rPr>
      </w:pPr>
    </w:p>
    <w:p w14:paraId="6995D771" w14:textId="4EC313B8" w:rsidR="006D5002" w:rsidRPr="00F769F6" w:rsidRDefault="005B757A" w:rsidP="00B46F4B">
      <w:pPr>
        <w:ind w:left="101" w:right="140"/>
        <w:rPr>
          <w:rFonts w:ascii="Helvetica" w:hAnsi="Helvetica" w:cs="Helvetica"/>
          <w:sz w:val="22"/>
          <w:szCs w:val="22"/>
        </w:rPr>
      </w:pPr>
      <w:r w:rsidRPr="00F769F6">
        <w:rPr>
          <w:rFonts w:ascii="Helvetica" w:hAnsi="Helvetica" w:cs="Helvetica"/>
          <w:sz w:val="22"/>
          <w:szCs w:val="22"/>
        </w:rPr>
        <w:t xml:space="preserve">Please note that </w:t>
      </w:r>
      <w:r w:rsidR="006D5002" w:rsidRPr="00F769F6">
        <w:rPr>
          <w:rFonts w:ascii="Helvetica" w:hAnsi="Helvetica" w:cs="Helvetica"/>
          <w:sz w:val="22"/>
          <w:szCs w:val="22"/>
        </w:rPr>
        <w:t>activities will be expected to be delivered on</w:t>
      </w:r>
      <w:r w:rsidRPr="00F769F6">
        <w:rPr>
          <w:rFonts w:ascii="Helvetica" w:hAnsi="Helvetica" w:cs="Helvetica"/>
          <w:sz w:val="22"/>
          <w:szCs w:val="22"/>
        </w:rPr>
        <w:t>line/virtually and/or in-person according to Government advice at the time.</w:t>
      </w:r>
    </w:p>
    <w:p w14:paraId="5E9A6EE8" w14:textId="77777777" w:rsidR="006D5002" w:rsidRPr="00F769F6" w:rsidRDefault="006D5002" w:rsidP="00B46F4B">
      <w:pPr>
        <w:ind w:left="101" w:right="140"/>
        <w:rPr>
          <w:rFonts w:ascii="Helvetica" w:hAnsi="Helvetica" w:cs="Helvetica"/>
          <w:sz w:val="22"/>
          <w:szCs w:val="22"/>
        </w:rPr>
      </w:pPr>
    </w:p>
    <w:p w14:paraId="659D9624" w14:textId="77777777" w:rsidR="006D5002" w:rsidRPr="00F769F6" w:rsidRDefault="006D5002" w:rsidP="074C2870">
      <w:pPr>
        <w:ind w:left="101" w:right="140"/>
        <w:rPr>
          <w:rFonts w:ascii="Helvetica" w:hAnsi="Helvetica" w:cs="Helvetica"/>
          <w:sz w:val="22"/>
          <w:szCs w:val="22"/>
        </w:rPr>
      </w:pPr>
    </w:p>
    <w:p w14:paraId="7C7C90A2" w14:textId="1CDC9673" w:rsidR="00B46F4B" w:rsidRPr="00F769F6" w:rsidRDefault="00951AF8" w:rsidP="074C2870">
      <w:pPr>
        <w:rPr>
          <w:rFonts w:ascii="Helvetica" w:hAnsi="Helvetica" w:cs="Helvetica"/>
          <w:b/>
          <w:bCs/>
          <w:sz w:val="22"/>
          <w:szCs w:val="22"/>
        </w:rPr>
      </w:pPr>
      <w:r w:rsidRPr="00F769F6">
        <w:rPr>
          <w:rFonts w:ascii="Helvetica" w:hAnsi="Helvetica" w:cs="Helvetica"/>
          <w:b/>
          <w:bCs/>
          <w:sz w:val="22"/>
          <w:szCs w:val="22"/>
        </w:rPr>
        <w:t>R</w:t>
      </w:r>
      <w:r w:rsidR="00B46F4B" w:rsidRPr="00F769F6">
        <w:rPr>
          <w:rFonts w:ascii="Helvetica" w:hAnsi="Helvetica" w:cs="Helvetica"/>
          <w:b/>
          <w:bCs/>
          <w:sz w:val="22"/>
          <w:szCs w:val="22"/>
        </w:rPr>
        <w:t xml:space="preserve">ole of the </w:t>
      </w:r>
      <w:r w:rsidR="00B91062">
        <w:rPr>
          <w:rFonts w:ascii="Helvetica" w:hAnsi="Helvetica" w:cs="Helvetica"/>
          <w:b/>
          <w:bCs/>
          <w:sz w:val="22"/>
          <w:szCs w:val="22"/>
        </w:rPr>
        <w:t xml:space="preserve">cultural </w:t>
      </w:r>
      <w:proofErr w:type="spellStart"/>
      <w:r w:rsidR="00B91062">
        <w:rPr>
          <w:rFonts w:ascii="Helvetica" w:hAnsi="Helvetica" w:cs="Helvetica"/>
          <w:b/>
          <w:bCs/>
          <w:sz w:val="22"/>
          <w:szCs w:val="22"/>
        </w:rPr>
        <w:t>organisation</w:t>
      </w:r>
      <w:proofErr w:type="spellEnd"/>
      <w:r w:rsidR="005C4783" w:rsidRPr="00F769F6">
        <w:rPr>
          <w:rFonts w:ascii="Helvetica" w:hAnsi="Helvetica" w:cs="Helvetica"/>
          <w:b/>
          <w:bCs/>
          <w:sz w:val="22"/>
          <w:szCs w:val="22"/>
        </w:rPr>
        <w:t xml:space="preserve"> (</w:t>
      </w:r>
      <w:r w:rsidR="00B91062">
        <w:rPr>
          <w:rFonts w:ascii="Helvetica" w:hAnsi="Helvetica" w:cs="Helvetica"/>
          <w:b/>
          <w:bCs/>
          <w:sz w:val="22"/>
          <w:szCs w:val="22"/>
        </w:rPr>
        <w:t xml:space="preserve">arts venue, </w:t>
      </w:r>
      <w:r w:rsidR="005C4783" w:rsidRPr="00F769F6">
        <w:rPr>
          <w:rFonts w:ascii="Helvetica" w:hAnsi="Helvetica" w:cs="Helvetica"/>
          <w:b/>
          <w:bCs/>
          <w:sz w:val="22"/>
          <w:szCs w:val="22"/>
        </w:rPr>
        <w:t>g</w:t>
      </w:r>
      <w:r w:rsidR="00B46F4B" w:rsidRPr="00F769F6">
        <w:rPr>
          <w:rFonts w:ascii="Helvetica" w:hAnsi="Helvetica" w:cs="Helvetica"/>
          <w:b/>
          <w:bCs/>
          <w:sz w:val="22"/>
          <w:szCs w:val="22"/>
        </w:rPr>
        <w:t>aller</w:t>
      </w:r>
      <w:r w:rsidR="005C4783" w:rsidRPr="00F769F6">
        <w:rPr>
          <w:rFonts w:ascii="Helvetica" w:hAnsi="Helvetica" w:cs="Helvetica"/>
          <w:b/>
          <w:bCs/>
          <w:sz w:val="22"/>
          <w:szCs w:val="22"/>
        </w:rPr>
        <w:t>y, a</w:t>
      </w:r>
      <w:r w:rsidR="00B46F4B" w:rsidRPr="00F769F6">
        <w:rPr>
          <w:rFonts w:ascii="Helvetica" w:hAnsi="Helvetica" w:cs="Helvetica"/>
          <w:b/>
          <w:bCs/>
          <w:sz w:val="22"/>
          <w:szCs w:val="22"/>
        </w:rPr>
        <w:t xml:space="preserve">rt </w:t>
      </w:r>
      <w:r w:rsidR="005C4783" w:rsidRPr="00F769F6">
        <w:rPr>
          <w:rFonts w:ascii="Helvetica" w:hAnsi="Helvetica" w:cs="Helvetica"/>
          <w:b/>
          <w:bCs/>
          <w:sz w:val="22"/>
          <w:szCs w:val="22"/>
        </w:rPr>
        <w:t>m</w:t>
      </w:r>
      <w:r w:rsidR="00B46F4B" w:rsidRPr="00F769F6">
        <w:rPr>
          <w:rFonts w:ascii="Helvetica" w:hAnsi="Helvetica" w:cs="Helvetica"/>
          <w:b/>
          <w:bCs/>
          <w:sz w:val="22"/>
          <w:szCs w:val="22"/>
        </w:rPr>
        <w:t>useum</w:t>
      </w:r>
      <w:r w:rsidR="005C4783" w:rsidRPr="00F769F6">
        <w:rPr>
          <w:rFonts w:ascii="Helvetica" w:hAnsi="Helvetica" w:cs="Helvetica"/>
          <w:b/>
          <w:bCs/>
          <w:sz w:val="22"/>
          <w:szCs w:val="22"/>
        </w:rPr>
        <w:t xml:space="preserve"> or v</w:t>
      </w:r>
      <w:r w:rsidR="00B46F4B" w:rsidRPr="00F769F6">
        <w:rPr>
          <w:rFonts w:ascii="Helvetica" w:hAnsi="Helvetica" w:cs="Helvetica"/>
          <w:b/>
          <w:bCs/>
          <w:sz w:val="22"/>
          <w:szCs w:val="22"/>
        </w:rPr>
        <w:t xml:space="preserve">isual </w:t>
      </w:r>
      <w:r w:rsidR="005C4783" w:rsidRPr="00F769F6">
        <w:rPr>
          <w:rFonts w:ascii="Helvetica" w:hAnsi="Helvetica" w:cs="Helvetica"/>
          <w:b/>
          <w:bCs/>
          <w:sz w:val="22"/>
          <w:szCs w:val="22"/>
        </w:rPr>
        <w:t>a</w:t>
      </w:r>
      <w:r w:rsidR="00B46F4B" w:rsidRPr="00F769F6">
        <w:rPr>
          <w:rFonts w:ascii="Helvetica" w:hAnsi="Helvetica" w:cs="Helvetica"/>
          <w:b/>
          <w:bCs/>
          <w:sz w:val="22"/>
          <w:szCs w:val="22"/>
        </w:rPr>
        <w:t>rts</w:t>
      </w:r>
      <w:r w:rsidR="00A04842" w:rsidRPr="00F769F6">
        <w:rPr>
          <w:rFonts w:ascii="Helvetica" w:hAnsi="Helvetica" w:cs="Helvetica"/>
          <w:b/>
          <w:bCs/>
          <w:sz w:val="22"/>
          <w:szCs w:val="22"/>
        </w:rPr>
        <w:t xml:space="preserve"> </w:t>
      </w:r>
      <w:proofErr w:type="spellStart"/>
      <w:r w:rsidR="00A04842" w:rsidRPr="00F769F6">
        <w:rPr>
          <w:rFonts w:ascii="Helvetica" w:hAnsi="Helvetica" w:cs="Helvetica"/>
          <w:b/>
          <w:bCs/>
          <w:sz w:val="22"/>
          <w:szCs w:val="22"/>
        </w:rPr>
        <w:t>organisation</w:t>
      </w:r>
      <w:proofErr w:type="spellEnd"/>
      <w:r w:rsidR="005C4783" w:rsidRPr="00F769F6">
        <w:rPr>
          <w:rFonts w:ascii="Helvetica" w:hAnsi="Helvetica" w:cs="Helvetica"/>
          <w:b/>
          <w:bCs/>
          <w:sz w:val="22"/>
          <w:szCs w:val="22"/>
        </w:rPr>
        <w:t>)</w:t>
      </w:r>
      <w:r w:rsidR="00B46F4B" w:rsidRPr="00F769F6">
        <w:rPr>
          <w:rFonts w:ascii="Helvetica" w:hAnsi="Helvetica" w:cs="Helvetica"/>
          <w:b/>
          <w:bCs/>
          <w:sz w:val="22"/>
          <w:szCs w:val="22"/>
        </w:rPr>
        <w:t xml:space="preserve"> </w:t>
      </w:r>
    </w:p>
    <w:p w14:paraId="51C5982D" w14:textId="77777777" w:rsidR="00B46F4B" w:rsidRPr="00F769F6" w:rsidRDefault="00B46F4B" w:rsidP="074C2870">
      <w:pPr>
        <w:ind w:left="101" w:right="140"/>
        <w:rPr>
          <w:rFonts w:ascii="Helvetica" w:hAnsi="Helvetica" w:cs="Helvetica"/>
          <w:sz w:val="22"/>
          <w:szCs w:val="22"/>
        </w:rPr>
      </w:pPr>
    </w:p>
    <w:p w14:paraId="246BE3F8" w14:textId="33A9687D" w:rsidR="00B46F4B" w:rsidRPr="00F769F6" w:rsidRDefault="005C4783" w:rsidP="00B46F4B">
      <w:pPr>
        <w:rPr>
          <w:rFonts w:ascii="Helvetica" w:hAnsi="Helvetica" w:cs="Helvetica"/>
          <w:sz w:val="22"/>
          <w:szCs w:val="22"/>
        </w:rPr>
      </w:pPr>
      <w:r w:rsidRPr="00F769F6">
        <w:rPr>
          <w:rFonts w:ascii="Helvetica" w:hAnsi="Helvetica" w:cs="Helvetica"/>
          <w:sz w:val="22"/>
          <w:szCs w:val="22"/>
        </w:rPr>
        <w:t xml:space="preserve">The </w:t>
      </w:r>
      <w:r w:rsidR="00B91062">
        <w:rPr>
          <w:rFonts w:ascii="Helvetica" w:hAnsi="Helvetica" w:cs="Helvetica"/>
          <w:sz w:val="22"/>
          <w:szCs w:val="22"/>
        </w:rPr>
        <w:t xml:space="preserve">cultural </w:t>
      </w:r>
      <w:proofErr w:type="spellStart"/>
      <w:r w:rsidR="00F81F1D">
        <w:rPr>
          <w:rFonts w:ascii="Helvetica" w:hAnsi="Helvetica" w:cs="Helvetica"/>
          <w:sz w:val="22"/>
          <w:szCs w:val="22"/>
        </w:rPr>
        <w:t>organisation</w:t>
      </w:r>
      <w:proofErr w:type="spellEnd"/>
      <w:r w:rsidR="00F81F1D">
        <w:rPr>
          <w:rFonts w:ascii="Helvetica" w:hAnsi="Helvetica" w:cs="Helvetica"/>
          <w:sz w:val="22"/>
          <w:szCs w:val="22"/>
        </w:rPr>
        <w:t xml:space="preserve"> </w:t>
      </w:r>
      <w:r w:rsidR="00B91062">
        <w:rPr>
          <w:rFonts w:ascii="Helvetica" w:hAnsi="Helvetica" w:cs="Helvetica"/>
          <w:sz w:val="22"/>
          <w:szCs w:val="22"/>
        </w:rPr>
        <w:t>will</w:t>
      </w:r>
      <w:r w:rsidR="00F81F1D">
        <w:rPr>
          <w:rFonts w:ascii="Helvetica" w:hAnsi="Helvetica" w:cs="Helvetica"/>
          <w:sz w:val="22"/>
          <w:szCs w:val="22"/>
        </w:rPr>
        <w:t xml:space="preserve"> act as the lead applicant and Awardee</w:t>
      </w:r>
      <w:r w:rsidR="00B91062">
        <w:rPr>
          <w:rFonts w:ascii="Helvetica" w:hAnsi="Helvetica" w:cs="Helvetica"/>
          <w:sz w:val="22"/>
          <w:szCs w:val="22"/>
        </w:rPr>
        <w:t>. They will:</w:t>
      </w:r>
    </w:p>
    <w:p w14:paraId="779884E3" w14:textId="64173C5F" w:rsidR="074C2870" w:rsidRPr="00F769F6" w:rsidRDefault="074C2870" w:rsidP="074C2870">
      <w:pPr>
        <w:rPr>
          <w:rFonts w:ascii="Helvetica" w:hAnsi="Helvetica" w:cs="Helvetica"/>
          <w:sz w:val="22"/>
          <w:szCs w:val="22"/>
        </w:rPr>
      </w:pPr>
    </w:p>
    <w:p w14:paraId="31334E56" w14:textId="7D47C3EF" w:rsidR="00B46F4B" w:rsidRPr="00F769F6" w:rsidRDefault="244EEC88" w:rsidP="00B46F4B">
      <w:pPr>
        <w:pStyle w:val="ListParagraph"/>
        <w:numPr>
          <w:ilvl w:val="0"/>
          <w:numId w:val="35"/>
        </w:numPr>
        <w:tabs>
          <w:tab w:val="left" w:pos="1276"/>
        </w:tabs>
        <w:ind w:left="284" w:hanging="284"/>
        <w:rPr>
          <w:rFonts w:ascii="Helvetica" w:hAnsi="Helvetica" w:cs="Helvetica"/>
          <w:sz w:val="22"/>
          <w:szCs w:val="22"/>
        </w:rPr>
      </w:pPr>
      <w:r w:rsidRPr="00F769F6">
        <w:rPr>
          <w:rFonts w:ascii="Helvetica" w:hAnsi="Helvetica" w:cs="Helvetica"/>
          <w:sz w:val="22"/>
          <w:szCs w:val="22"/>
        </w:rPr>
        <w:t>Nominate a</w:t>
      </w:r>
      <w:r w:rsidR="30D3D8BA" w:rsidRPr="00F769F6">
        <w:rPr>
          <w:rFonts w:ascii="Helvetica" w:hAnsi="Helvetica" w:cs="Helvetica"/>
          <w:sz w:val="22"/>
          <w:szCs w:val="22"/>
        </w:rPr>
        <w:t xml:space="preserve"> lead </w:t>
      </w:r>
      <w:r w:rsidR="00D92DA1" w:rsidRPr="00F769F6">
        <w:rPr>
          <w:rFonts w:ascii="Helvetica" w:hAnsi="Helvetica" w:cs="Helvetica"/>
          <w:sz w:val="22"/>
          <w:szCs w:val="22"/>
        </w:rPr>
        <w:t>contact</w:t>
      </w:r>
      <w:r w:rsidR="30D3D8BA" w:rsidRPr="00F769F6">
        <w:rPr>
          <w:rFonts w:ascii="Helvetica" w:hAnsi="Helvetica" w:cs="Helvetica"/>
          <w:sz w:val="22"/>
          <w:szCs w:val="22"/>
        </w:rPr>
        <w:t>,</w:t>
      </w:r>
      <w:r w:rsidR="00D92DA1" w:rsidRPr="00F769F6">
        <w:rPr>
          <w:rFonts w:ascii="Helvetica" w:hAnsi="Helvetica" w:cs="Helvetica"/>
          <w:sz w:val="22"/>
          <w:szCs w:val="22"/>
        </w:rPr>
        <w:t xml:space="preserve"> ideally with responsibility for learning, engagement or education within their role,</w:t>
      </w:r>
      <w:r w:rsidR="30D3D8BA" w:rsidRPr="00F769F6">
        <w:rPr>
          <w:rFonts w:ascii="Helvetica" w:hAnsi="Helvetica" w:cs="Helvetica"/>
          <w:sz w:val="22"/>
          <w:szCs w:val="22"/>
        </w:rPr>
        <w:t xml:space="preserve"> who will take overall responsibility for coordinating the</w:t>
      </w:r>
      <w:r w:rsidR="00F57DBB">
        <w:rPr>
          <w:rFonts w:ascii="Helvetica" w:hAnsi="Helvetica" w:cs="Helvetica"/>
          <w:sz w:val="22"/>
          <w:szCs w:val="22"/>
        </w:rPr>
        <w:t>ir</w:t>
      </w:r>
      <w:r w:rsidR="30D3D8BA" w:rsidRPr="00F769F6">
        <w:rPr>
          <w:rFonts w:ascii="Helvetica" w:hAnsi="Helvetica" w:cs="Helvetica"/>
          <w:sz w:val="22"/>
          <w:szCs w:val="22"/>
        </w:rPr>
        <w:t xml:space="preserve"> Max Literacy Award</w:t>
      </w:r>
      <w:r w:rsidR="72A4EC90" w:rsidRPr="00F769F6">
        <w:rPr>
          <w:rFonts w:ascii="Helvetica" w:hAnsi="Helvetica" w:cs="Helvetica"/>
          <w:sz w:val="22"/>
          <w:szCs w:val="22"/>
        </w:rPr>
        <w:t xml:space="preserve"> and participating in </w:t>
      </w:r>
      <w:proofErr w:type="spellStart"/>
      <w:r w:rsidR="72A4EC90" w:rsidRPr="00F769F6">
        <w:rPr>
          <w:rFonts w:ascii="Helvetica" w:hAnsi="Helvetica" w:cs="Helvetica"/>
          <w:sz w:val="22"/>
          <w:szCs w:val="22"/>
        </w:rPr>
        <w:t>programme</w:t>
      </w:r>
      <w:proofErr w:type="spellEnd"/>
      <w:r w:rsidR="72A4EC90" w:rsidRPr="00F769F6">
        <w:rPr>
          <w:rFonts w:ascii="Helvetica" w:hAnsi="Helvetica" w:cs="Helvetica"/>
          <w:sz w:val="22"/>
          <w:szCs w:val="22"/>
        </w:rPr>
        <w:t xml:space="preserve"> activity as a representative of the </w:t>
      </w:r>
      <w:proofErr w:type="spellStart"/>
      <w:r w:rsidR="00B91062">
        <w:rPr>
          <w:rFonts w:ascii="Helvetica" w:hAnsi="Helvetica" w:cs="Helvetica"/>
          <w:sz w:val="22"/>
          <w:szCs w:val="22"/>
        </w:rPr>
        <w:t>organisation</w:t>
      </w:r>
      <w:proofErr w:type="spellEnd"/>
      <w:r w:rsidR="00B91062">
        <w:rPr>
          <w:rFonts w:ascii="Helvetica" w:hAnsi="Helvetica" w:cs="Helvetica"/>
          <w:sz w:val="22"/>
          <w:szCs w:val="22"/>
        </w:rPr>
        <w:t>.</w:t>
      </w:r>
      <w:r w:rsidR="72A4EC90" w:rsidRPr="00F769F6">
        <w:rPr>
          <w:rFonts w:ascii="Helvetica" w:hAnsi="Helvetica" w:cs="Helvetica"/>
          <w:sz w:val="22"/>
          <w:szCs w:val="22"/>
        </w:rPr>
        <w:t>.</w:t>
      </w:r>
    </w:p>
    <w:p w14:paraId="5A1570F7" w14:textId="06C96AE2" w:rsidR="00B46F4B" w:rsidRPr="00F769F6" w:rsidRDefault="003D0ED0" w:rsidP="00B46F4B">
      <w:pPr>
        <w:pStyle w:val="ListParagraph"/>
        <w:numPr>
          <w:ilvl w:val="0"/>
          <w:numId w:val="35"/>
        </w:numPr>
        <w:tabs>
          <w:tab w:val="left" w:pos="1276"/>
        </w:tabs>
        <w:ind w:left="284" w:hanging="284"/>
        <w:rPr>
          <w:rFonts w:ascii="Helvetica" w:hAnsi="Helvetica" w:cs="Helvetica"/>
          <w:sz w:val="22"/>
          <w:szCs w:val="22"/>
        </w:rPr>
      </w:pPr>
      <w:r w:rsidRPr="00F769F6">
        <w:rPr>
          <w:rFonts w:ascii="Helvetica" w:hAnsi="Helvetica" w:cs="Helvetica"/>
          <w:sz w:val="22"/>
          <w:szCs w:val="22"/>
        </w:rPr>
        <w:t>Lead t</w:t>
      </w:r>
      <w:r w:rsidR="00B46F4B" w:rsidRPr="00F769F6">
        <w:rPr>
          <w:rFonts w:ascii="Helvetica" w:hAnsi="Helvetica" w:cs="Helvetica"/>
          <w:sz w:val="22"/>
          <w:szCs w:val="22"/>
        </w:rPr>
        <w:t xml:space="preserve">he planning of the creative writer’s activity with the </w:t>
      </w:r>
      <w:r w:rsidR="006D5002" w:rsidRPr="00F769F6">
        <w:rPr>
          <w:rFonts w:ascii="Helvetica" w:hAnsi="Helvetica" w:cs="Helvetica"/>
          <w:sz w:val="22"/>
          <w:szCs w:val="22"/>
        </w:rPr>
        <w:t>learning setting</w:t>
      </w:r>
      <w:r w:rsidR="00B46F4B" w:rsidRPr="00F769F6">
        <w:rPr>
          <w:rFonts w:ascii="Helvetica" w:hAnsi="Helvetica" w:cs="Helvetica"/>
          <w:sz w:val="22"/>
          <w:szCs w:val="22"/>
        </w:rPr>
        <w:t xml:space="preserve"> and the venue, including drawing up a timetable, outputs, outcomes and budget for the activity</w:t>
      </w:r>
      <w:r w:rsidR="00360226" w:rsidRPr="00F769F6">
        <w:rPr>
          <w:rFonts w:ascii="Helvetica" w:hAnsi="Helvetica" w:cs="Helvetica"/>
          <w:sz w:val="22"/>
          <w:szCs w:val="22"/>
        </w:rPr>
        <w:t>, considering how to address the aims of the award.</w:t>
      </w:r>
    </w:p>
    <w:p w14:paraId="039BA5B3" w14:textId="78161094" w:rsidR="00B46F4B" w:rsidRPr="00F769F6" w:rsidRDefault="00B46F4B" w:rsidP="00B46F4B">
      <w:pPr>
        <w:pStyle w:val="ListParagraph"/>
        <w:numPr>
          <w:ilvl w:val="0"/>
          <w:numId w:val="35"/>
        </w:numPr>
        <w:tabs>
          <w:tab w:val="left" w:pos="1276"/>
        </w:tabs>
        <w:ind w:left="284" w:hanging="284"/>
        <w:rPr>
          <w:rFonts w:ascii="Helvetica" w:hAnsi="Helvetica" w:cs="Helvetica"/>
          <w:sz w:val="22"/>
          <w:szCs w:val="22"/>
        </w:rPr>
      </w:pPr>
      <w:r w:rsidRPr="00F769F6">
        <w:rPr>
          <w:rFonts w:ascii="Helvetica" w:hAnsi="Helvetica" w:cs="Helvetica"/>
          <w:sz w:val="22"/>
          <w:szCs w:val="22"/>
        </w:rPr>
        <w:lastRenderedPageBreak/>
        <w:t>Liais</w:t>
      </w:r>
      <w:r w:rsidR="003D0ED0" w:rsidRPr="00F769F6">
        <w:rPr>
          <w:rFonts w:ascii="Helvetica" w:hAnsi="Helvetica" w:cs="Helvetica"/>
          <w:sz w:val="22"/>
          <w:szCs w:val="22"/>
        </w:rPr>
        <w:t xml:space="preserve">e </w:t>
      </w:r>
      <w:r w:rsidRPr="00F769F6">
        <w:rPr>
          <w:rFonts w:ascii="Helvetica" w:hAnsi="Helvetica" w:cs="Helvetica"/>
          <w:sz w:val="22"/>
          <w:szCs w:val="22"/>
        </w:rPr>
        <w:t xml:space="preserve">with the MaxLiteracy Coordinator on the planning, delivery, documentation and evaluation of activity. </w:t>
      </w:r>
    </w:p>
    <w:p w14:paraId="05308212" w14:textId="6133F646" w:rsidR="00B46F4B" w:rsidRPr="00F769F6" w:rsidRDefault="00B46F4B" w:rsidP="00B46F4B">
      <w:pPr>
        <w:pStyle w:val="ListParagraph"/>
        <w:numPr>
          <w:ilvl w:val="0"/>
          <w:numId w:val="35"/>
        </w:numPr>
        <w:tabs>
          <w:tab w:val="left" w:pos="1276"/>
        </w:tabs>
        <w:ind w:left="284" w:hanging="284"/>
        <w:rPr>
          <w:rFonts w:ascii="Helvetica" w:hAnsi="Helvetica" w:cs="Helvetica"/>
          <w:sz w:val="22"/>
          <w:szCs w:val="22"/>
        </w:rPr>
      </w:pPr>
      <w:r w:rsidRPr="00F769F6">
        <w:rPr>
          <w:rFonts w:ascii="Helvetica" w:hAnsi="Helvetica" w:cs="Helvetica"/>
          <w:sz w:val="22"/>
          <w:szCs w:val="22"/>
        </w:rPr>
        <w:t>Ensur</w:t>
      </w:r>
      <w:r w:rsidR="003D0ED0" w:rsidRPr="00F769F6">
        <w:rPr>
          <w:rFonts w:ascii="Helvetica" w:hAnsi="Helvetica" w:cs="Helvetica"/>
          <w:sz w:val="22"/>
          <w:szCs w:val="22"/>
        </w:rPr>
        <w:t>e</w:t>
      </w:r>
      <w:r w:rsidRPr="00F769F6">
        <w:rPr>
          <w:rFonts w:ascii="Helvetica" w:hAnsi="Helvetica" w:cs="Helvetica"/>
          <w:sz w:val="22"/>
          <w:szCs w:val="22"/>
        </w:rPr>
        <w:t xml:space="preserve"> a Disclosure and Barring Service (DBS) check </w:t>
      </w:r>
      <w:r w:rsidR="005C4783" w:rsidRPr="00F769F6">
        <w:rPr>
          <w:rFonts w:ascii="Helvetica" w:hAnsi="Helvetica" w:cs="Helvetica"/>
          <w:sz w:val="22"/>
          <w:szCs w:val="22"/>
        </w:rPr>
        <w:t>is</w:t>
      </w:r>
      <w:r w:rsidRPr="00F769F6">
        <w:rPr>
          <w:rFonts w:ascii="Helvetica" w:hAnsi="Helvetica" w:cs="Helvetica"/>
          <w:sz w:val="22"/>
          <w:szCs w:val="22"/>
        </w:rPr>
        <w:t xml:space="preserve"> carried out for the creative writer (if appropriate)</w:t>
      </w:r>
    </w:p>
    <w:p w14:paraId="61EEAE93" w14:textId="2B4683D9" w:rsidR="00686A3B" w:rsidRPr="00F769F6" w:rsidRDefault="00686A3B" w:rsidP="074C2870">
      <w:pPr>
        <w:pStyle w:val="ListParagraph"/>
        <w:numPr>
          <w:ilvl w:val="0"/>
          <w:numId w:val="35"/>
        </w:numPr>
        <w:tabs>
          <w:tab w:val="left" w:pos="1276"/>
        </w:tabs>
        <w:ind w:left="284" w:hanging="284"/>
        <w:rPr>
          <w:rFonts w:ascii="Helvetica" w:hAnsi="Helvetica" w:cs="Helvetica"/>
          <w:sz w:val="22"/>
          <w:szCs w:val="22"/>
        </w:rPr>
      </w:pPr>
      <w:r w:rsidRPr="00F769F6">
        <w:rPr>
          <w:rFonts w:ascii="Helvetica" w:hAnsi="Helvetica" w:cs="Helvetica"/>
          <w:sz w:val="22"/>
          <w:szCs w:val="22"/>
        </w:rPr>
        <w:t>Ensur</w:t>
      </w:r>
      <w:r w:rsidR="003D0ED0" w:rsidRPr="00F769F6">
        <w:rPr>
          <w:rFonts w:ascii="Helvetica" w:hAnsi="Helvetica" w:cs="Helvetica"/>
          <w:sz w:val="22"/>
          <w:szCs w:val="22"/>
        </w:rPr>
        <w:t>e</w:t>
      </w:r>
      <w:r w:rsidRPr="00F769F6">
        <w:rPr>
          <w:rFonts w:ascii="Helvetica" w:hAnsi="Helvetica" w:cs="Helvetica"/>
          <w:sz w:val="22"/>
          <w:szCs w:val="22"/>
        </w:rPr>
        <w:t xml:space="preserve"> other safeguarding policies and proce</w:t>
      </w:r>
      <w:r w:rsidR="617AC18E" w:rsidRPr="00F769F6">
        <w:rPr>
          <w:rFonts w:ascii="Helvetica" w:hAnsi="Helvetica" w:cs="Helvetica"/>
          <w:sz w:val="22"/>
          <w:szCs w:val="22"/>
        </w:rPr>
        <w:t>dures</w:t>
      </w:r>
      <w:r w:rsidRPr="00F769F6">
        <w:rPr>
          <w:rFonts w:ascii="Helvetica" w:hAnsi="Helvetica" w:cs="Helvetica"/>
          <w:sz w:val="22"/>
          <w:szCs w:val="22"/>
        </w:rPr>
        <w:t xml:space="preserve"> are in place for the </w:t>
      </w:r>
      <w:proofErr w:type="spellStart"/>
      <w:r w:rsidRPr="00F769F6">
        <w:rPr>
          <w:rFonts w:ascii="Helvetica" w:hAnsi="Helvetica" w:cs="Helvetica"/>
          <w:sz w:val="22"/>
          <w:szCs w:val="22"/>
        </w:rPr>
        <w:t>programme</w:t>
      </w:r>
      <w:proofErr w:type="spellEnd"/>
      <w:r w:rsidRPr="00F769F6">
        <w:rPr>
          <w:rFonts w:ascii="Helvetica" w:hAnsi="Helvetica" w:cs="Helvetica"/>
          <w:sz w:val="22"/>
          <w:szCs w:val="22"/>
        </w:rPr>
        <w:t xml:space="preserve"> and all </w:t>
      </w:r>
      <w:r w:rsidR="4A1D9C9B" w:rsidRPr="00F769F6">
        <w:rPr>
          <w:rFonts w:ascii="Helvetica" w:hAnsi="Helvetica" w:cs="Helvetica"/>
          <w:sz w:val="22"/>
          <w:szCs w:val="22"/>
        </w:rPr>
        <w:t>personnel</w:t>
      </w:r>
      <w:r w:rsidRPr="00F769F6">
        <w:rPr>
          <w:rFonts w:ascii="Helvetica" w:hAnsi="Helvetica" w:cs="Helvetica"/>
          <w:sz w:val="22"/>
          <w:szCs w:val="22"/>
        </w:rPr>
        <w:t xml:space="preserve"> involved.</w:t>
      </w:r>
    </w:p>
    <w:p w14:paraId="1AFEBF00" w14:textId="20234AD7" w:rsidR="00686A3B" w:rsidRPr="00F769F6" w:rsidRDefault="00B46F4B" w:rsidP="17E10EF6">
      <w:pPr>
        <w:pStyle w:val="ListParagraph"/>
        <w:numPr>
          <w:ilvl w:val="0"/>
          <w:numId w:val="35"/>
        </w:numPr>
        <w:tabs>
          <w:tab w:val="left" w:pos="1276"/>
          <w:tab w:val="left" w:pos="10065"/>
        </w:tabs>
        <w:ind w:left="284" w:right="-423" w:hanging="284"/>
        <w:rPr>
          <w:rFonts w:ascii="Helvetica" w:hAnsi="Helvetica" w:cs="Helvetica"/>
          <w:sz w:val="22"/>
          <w:szCs w:val="22"/>
        </w:rPr>
      </w:pPr>
      <w:r w:rsidRPr="00F769F6">
        <w:rPr>
          <w:rFonts w:ascii="Helvetica" w:hAnsi="Helvetica" w:cs="Helvetica"/>
          <w:sz w:val="22"/>
          <w:szCs w:val="22"/>
        </w:rPr>
        <w:t>Ensur</w:t>
      </w:r>
      <w:r w:rsidR="003D0ED0" w:rsidRPr="00F769F6">
        <w:rPr>
          <w:rFonts w:ascii="Helvetica" w:hAnsi="Helvetica" w:cs="Helvetica"/>
          <w:sz w:val="22"/>
          <w:szCs w:val="22"/>
        </w:rPr>
        <w:t>e</w:t>
      </w:r>
      <w:r w:rsidRPr="00F769F6">
        <w:rPr>
          <w:rFonts w:ascii="Helvetica" w:hAnsi="Helvetica" w:cs="Helvetica"/>
          <w:sz w:val="22"/>
          <w:szCs w:val="22"/>
        </w:rPr>
        <w:t xml:space="preserve"> that adequate insurance</w:t>
      </w:r>
      <w:r w:rsidR="005C4783" w:rsidRPr="00F769F6">
        <w:rPr>
          <w:rFonts w:ascii="Helvetica" w:hAnsi="Helvetica" w:cs="Helvetica"/>
          <w:sz w:val="22"/>
          <w:szCs w:val="22"/>
        </w:rPr>
        <w:t>, including</w:t>
      </w:r>
      <w:r w:rsidRPr="00F769F6">
        <w:rPr>
          <w:rFonts w:ascii="Helvetica" w:hAnsi="Helvetica" w:cs="Helvetica"/>
          <w:sz w:val="22"/>
          <w:szCs w:val="22"/>
        </w:rPr>
        <w:t xml:space="preserve"> public liability insurance</w:t>
      </w:r>
      <w:r w:rsidR="005C4783" w:rsidRPr="00F769F6">
        <w:rPr>
          <w:rFonts w:ascii="Helvetica" w:hAnsi="Helvetica" w:cs="Helvetica"/>
          <w:sz w:val="22"/>
          <w:szCs w:val="22"/>
        </w:rPr>
        <w:t>,</w:t>
      </w:r>
      <w:r w:rsidRPr="00F769F6">
        <w:rPr>
          <w:rFonts w:ascii="Helvetica" w:hAnsi="Helvetica" w:cs="Helvetica"/>
          <w:sz w:val="22"/>
          <w:szCs w:val="22"/>
        </w:rPr>
        <w:t xml:space="preserve"> is in place for </w:t>
      </w:r>
      <w:r w:rsidR="005C4783" w:rsidRPr="00F769F6">
        <w:rPr>
          <w:rFonts w:ascii="Helvetica" w:hAnsi="Helvetica" w:cs="Helvetica"/>
          <w:sz w:val="22"/>
          <w:szCs w:val="22"/>
        </w:rPr>
        <w:t xml:space="preserve">all activities </w:t>
      </w:r>
      <w:r w:rsidR="00D706E5" w:rsidRPr="00F769F6">
        <w:rPr>
          <w:rFonts w:ascii="Helvetica" w:hAnsi="Helvetica" w:cs="Helvetica"/>
          <w:sz w:val="22"/>
          <w:szCs w:val="22"/>
        </w:rPr>
        <w:t>carried out as part of the award, both at the venue and/or the learning setting.</w:t>
      </w:r>
    </w:p>
    <w:p w14:paraId="30FAAF4D" w14:textId="1B64A99D" w:rsidR="00B46F4B" w:rsidRPr="00F769F6" w:rsidRDefault="00D706E5" w:rsidP="00B46F4B">
      <w:pPr>
        <w:pStyle w:val="ListParagraph"/>
        <w:numPr>
          <w:ilvl w:val="0"/>
          <w:numId w:val="35"/>
        </w:numPr>
        <w:tabs>
          <w:tab w:val="left" w:pos="1276"/>
          <w:tab w:val="left" w:pos="10065"/>
        </w:tabs>
        <w:ind w:left="284" w:right="-423" w:hanging="284"/>
        <w:rPr>
          <w:rFonts w:ascii="Helvetica" w:hAnsi="Helvetica" w:cs="Helvetica"/>
          <w:sz w:val="22"/>
          <w:szCs w:val="22"/>
        </w:rPr>
      </w:pPr>
      <w:r w:rsidRPr="00F769F6">
        <w:rPr>
          <w:rFonts w:ascii="Helvetica" w:hAnsi="Helvetica" w:cs="Helvetica"/>
          <w:sz w:val="22"/>
          <w:szCs w:val="22"/>
        </w:rPr>
        <w:t>Ensur</w:t>
      </w:r>
      <w:r w:rsidR="001E7880" w:rsidRPr="00F769F6">
        <w:rPr>
          <w:rFonts w:ascii="Helvetica" w:hAnsi="Helvetica" w:cs="Helvetica"/>
          <w:sz w:val="22"/>
          <w:szCs w:val="22"/>
        </w:rPr>
        <w:t>e</w:t>
      </w:r>
      <w:r w:rsidRPr="00F769F6">
        <w:rPr>
          <w:rFonts w:ascii="Helvetica" w:hAnsi="Helvetica" w:cs="Helvetica"/>
          <w:sz w:val="22"/>
          <w:szCs w:val="22"/>
        </w:rPr>
        <w:t xml:space="preserve"> that adequate insurance, including public liability insurance, is in place for all activity delivered</w:t>
      </w:r>
      <w:r w:rsidR="005C4783" w:rsidRPr="00F769F6">
        <w:rPr>
          <w:rFonts w:ascii="Helvetica" w:hAnsi="Helvetica" w:cs="Helvetica"/>
          <w:sz w:val="22"/>
          <w:szCs w:val="22"/>
        </w:rPr>
        <w:t xml:space="preserve"> </w:t>
      </w:r>
      <w:r w:rsidRPr="00F769F6">
        <w:rPr>
          <w:rFonts w:ascii="Helvetica" w:hAnsi="Helvetica" w:cs="Helvetica"/>
          <w:sz w:val="22"/>
          <w:szCs w:val="22"/>
        </w:rPr>
        <w:t xml:space="preserve">by the </w:t>
      </w:r>
      <w:r w:rsidR="00B46F4B" w:rsidRPr="00F769F6">
        <w:rPr>
          <w:rFonts w:ascii="Helvetica" w:hAnsi="Helvetica" w:cs="Helvetica"/>
          <w:sz w:val="22"/>
          <w:szCs w:val="22"/>
        </w:rPr>
        <w:t xml:space="preserve">creative writer </w:t>
      </w:r>
    </w:p>
    <w:p w14:paraId="1C23F0BF" w14:textId="03BC278B" w:rsidR="00B46F4B" w:rsidRPr="00F769F6" w:rsidRDefault="00B46F4B" w:rsidP="00B46F4B">
      <w:pPr>
        <w:pStyle w:val="ListParagraph"/>
        <w:numPr>
          <w:ilvl w:val="0"/>
          <w:numId w:val="35"/>
        </w:numPr>
        <w:ind w:left="284" w:hanging="284"/>
        <w:rPr>
          <w:rFonts w:ascii="Helvetica" w:hAnsi="Helvetica" w:cs="Helvetica"/>
          <w:sz w:val="22"/>
          <w:szCs w:val="22"/>
        </w:rPr>
      </w:pPr>
      <w:r w:rsidRPr="00F769F6">
        <w:rPr>
          <w:rFonts w:ascii="Helvetica" w:hAnsi="Helvetica" w:cs="Helvetica"/>
          <w:sz w:val="22"/>
          <w:szCs w:val="22"/>
        </w:rPr>
        <w:t>Ensur</w:t>
      </w:r>
      <w:r w:rsidR="001E7880" w:rsidRPr="00F769F6">
        <w:rPr>
          <w:rFonts w:ascii="Helvetica" w:hAnsi="Helvetica" w:cs="Helvetica"/>
          <w:sz w:val="22"/>
          <w:szCs w:val="22"/>
        </w:rPr>
        <w:t>e</w:t>
      </w:r>
      <w:r w:rsidRPr="00F769F6">
        <w:rPr>
          <w:rFonts w:ascii="Helvetica" w:hAnsi="Helvetica" w:cs="Helvetica"/>
          <w:sz w:val="22"/>
          <w:szCs w:val="22"/>
        </w:rPr>
        <w:t xml:space="preserve"> permission has been obtained for all </w:t>
      </w:r>
      <w:r w:rsidR="00D706E5" w:rsidRPr="00F769F6">
        <w:rPr>
          <w:rFonts w:ascii="Helvetica" w:hAnsi="Helvetica" w:cs="Helvetica"/>
          <w:sz w:val="22"/>
          <w:szCs w:val="22"/>
        </w:rPr>
        <w:t xml:space="preserve">documentation of the award activity, including permission for photographs and/or video footage of participants, staff, artwork and buildings.  </w:t>
      </w:r>
    </w:p>
    <w:p w14:paraId="29D785B6" w14:textId="50737165" w:rsidR="00B46F4B" w:rsidRPr="00F769F6" w:rsidRDefault="00B46F4B" w:rsidP="00B46F4B">
      <w:pPr>
        <w:pStyle w:val="ListParagraph"/>
        <w:numPr>
          <w:ilvl w:val="0"/>
          <w:numId w:val="35"/>
        </w:numPr>
        <w:tabs>
          <w:tab w:val="left" w:pos="1276"/>
        </w:tabs>
        <w:ind w:left="284" w:hanging="284"/>
        <w:rPr>
          <w:rFonts w:ascii="Helvetica" w:hAnsi="Helvetica" w:cs="Helvetica"/>
          <w:sz w:val="22"/>
          <w:szCs w:val="22"/>
        </w:rPr>
      </w:pPr>
      <w:r w:rsidRPr="00F769F6">
        <w:rPr>
          <w:rFonts w:ascii="Helvetica" w:hAnsi="Helvetica" w:cs="Helvetica"/>
          <w:sz w:val="22"/>
          <w:szCs w:val="22"/>
        </w:rPr>
        <w:t>Coordinat</w:t>
      </w:r>
      <w:r w:rsidR="001E7880" w:rsidRPr="00F769F6">
        <w:rPr>
          <w:rFonts w:ascii="Helvetica" w:hAnsi="Helvetica" w:cs="Helvetica"/>
          <w:sz w:val="22"/>
          <w:szCs w:val="22"/>
        </w:rPr>
        <w:t>e</w:t>
      </w:r>
      <w:r w:rsidRPr="00F769F6">
        <w:rPr>
          <w:rFonts w:ascii="Helvetica" w:hAnsi="Helvetica" w:cs="Helvetica"/>
          <w:sz w:val="22"/>
          <w:szCs w:val="22"/>
        </w:rPr>
        <w:t xml:space="preserve"> the activity with the </w:t>
      </w:r>
      <w:r w:rsidR="006D5002" w:rsidRPr="00F769F6">
        <w:rPr>
          <w:rFonts w:ascii="Helvetica" w:hAnsi="Helvetica" w:cs="Helvetica"/>
          <w:sz w:val="22"/>
          <w:szCs w:val="22"/>
        </w:rPr>
        <w:t>learning setting</w:t>
      </w:r>
      <w:r w:rsidRPr="00F769F6">
        <w:rPr>
          <w:rFonts w:ascii="Helvetica" w:hAnsi="Helvetica" w:cs="Helvetica"/>
          <w:sz w:val="22"/>
          <w:szCs w:val="22"/>
        </w:rPr>
        <w:t>, creative writer, and the venue</w:t>
      </w:r>
      <w:r w:rsidR="00D706E5" w:rsidRPr="00F769F6">
        <w:rPr>
          <w:rFonts w:ascii="Helvetica" w:hAnsi="Helvetica" w:cs="Helvetica"/>
          <w:sz w:val="22"/>
          <w:szCs w:val="22"/>
        </w:rPr>
        <w:t>.</w:t>
      </w:r>
    </w:p>
    <w:p w14:paraId="4C31650B" w14:textId="1752ACF7" w:rsidR="00B46F4B" w:rsidRPr="00F769F6" w:rsidRDefault="00B46F4B" w:rsidP="00B46F4B">
      <w:pPr>
        <w:pStyle w:val="ListParagraph"/>
        <w:numPr>
          <w:ilvl w:val="0"/>
          <w:numId w:val="35"/>
        </w:numPr>
        <w:tabs>
          <w:tab w:val="left" w:pos="1276"/>
        </w:tabs>
        <w:ind w:left="284" w:hanging="284"/>
        <w:rPr>
          <w:rFonts w:ascii="Helvetica" w:hAnsi="Helvetica" w:cs="Helvetica"/>
          <w:sz w:val="22"/>
          <w:szCs w:val="22"/>
        </w:rPr>
      </w:pPr>
      <w:r w:rsidRPr="00F769F6">
        <w:rPr>
          <w:rFonts w:ascii="Helvetica" w:hAnsi="Helvetica" w:cs="Helvetica"/>
          <w:sz w:val="22"/>
          <w:szCs w:val="22"/>
        </w:rPr>
        <w:t>Support</w:t>
      </w:r>
      <w:r w:rsidR="001E7880" w:rsidRPr="00F769F6">
        <w:rPr>
          <w:rFonts w:ascii="Helvetica" w:hAnsi="Helvetica" w:cs="Helvetica"/>
          <w:sz w:val="22"/>
          <w:szCs w:val="22"/>
        </w:rPr>
        <w:t xml:space="preserve"> </w:t>
      </w:r>
      <w:r w:rsidRPr="00F769F6">
        <w:rPr>
          <w:rFonts w:ascii="Helvetica" w:hAnsi="Helvetica" w:cs="Helvetica"/>
          <w:sz w:val="22"/>
          <w:szCs w:val="22"/>
        </w:rPr>
        <w:t xml:space="preserve">the </w:t>
      </w:r>
      <w:r w:rsidR="006D5002" w:rsidRPr="00F769F6">
        <w:rPr>
          <w:rFonts w:ascii="Helvetica" w:hAnsi="Helvetica" w:cs="Helvetica"/>
          <w:sz w:val="22"/>
          <w:szCs w:val="22"/>
        </w:rPr>
        <w:t>learning setting</w:t>
      </w:r>
      <w:r w:rsidRPr="00F769F6">
        <w:rPr>
          <w:rFonts w:ascii="Helvetica" w:hAnsi="Helvetica" w:cs="Helvetica"/>
          <w:sz w:val="22"/>
          <w:szCs w:val="22"/>
        </w:rPr>
        <w:t xml:space="preserve"> and creative writer to arrange visit</w:t>
      </w:r>
      <w:r w:rsidR="00D706E5" w:rsidRPr="00F769F6">
        <w:rPr>
          <w:rFonts w:ascii="Helvetica" w:hAnsi="Helvetica" w:cs="Helvetica"/>
          <w:sz w:val="22"/>
          <w:szCs w:val="22"/>
        </w:rPr>
        <w:t>s</w:t>
      </w:r>
      <w:r w:rsidRPr="00F769F6">
        <w:rPr>
          <w:rFonts w:ascii="Helvetica" w:hAnsi="Helvetica" w:cs="Helvetica"/>
          <w:sz w:val="22"/>
          <w:szCs w:val="22"/>
        </w:rPr>
        <w:t xml:space="preserve"> to the venue</w:t>
      </w:r>
      <w:r w:rsidR="16F8C73D" w:rsidRPr="00F769F6">
        <w:rPr>
          <w:rFonts w:ascii="Helvetica" w:hAnsi="Helvetica" w:cs="Helvetica"/>
          <w:sz w:val="22"/>
          <w:szCs w:val="22"/>
        </w:rPr>
        <w:t xml:space="preserve"> including access and transport.</w:t>
      </w:r>
    </w:p>
    <w:p w14:paraId="1DFE2D3E" w14:textId="6073CEED" w:rsidR="00B46F4B" w:rsidRPr="00F769F6" w:rsidRDefault="00B46F4B" w:rsidP="00B46F4B">
      <w:pPr>
        <w:pStyle w:val="ListParagraph"/>
        <w:numPr>
          <w:ilvl w:val="0"/>
          <w:numId w:val="35"/>
        </w:numPr>
        <w:tabs>
          <w:tab w:val="left" w:pos="1276"/>
        </w:tabs>
        <w:ind w:left="284" w:hanging="284"/>
        <w:rPr>
          <w:rFonts w:ascii="Helvetica" w:hAnsi="Helvetica" w:cs="Helvetica"/>
          <w:sz w:val="22"/>
          <w:szCs w:val="22"/>
        </w:rPr>
      </w:pPr>
      <w:r w:rsidRPr="00F769F6">
        <w:rPr>
          <w:rFonts w:ascii="Helvetica" w:hAnsi="Helvetica" w:cs="Helvetica"/>
          <w:sz w:val="22"/>
          <w:szCs w:val="22"/>
        </w:rPr>
        <w:t>Provid</w:t>
      </w:r>
      <w:r w:rsidR="001E7880" w:rsidRPr="00F769F6">
        <w:rPr>
          <w:rFonts w:ascii="Helvetica" w:hAnsi="Helvetica" w:cs="Helvetica"/>
          <w:sz w:val="22"/>
          <w:szCs w:val="22"/>
        </w:rPr>
        <w:t>e</w:t>
      </w:r>
      <w:r w:rsidRPr="00F769F6">
        <w:rPr>
          <w:rFonts w:ascii="Helvetica" w:hAnsi="Helvetica" w:cs="Helvetica"/>
          <w:sz w:val="22"/>
          <w:szCs w:val="22"/>
        </w:rPr>
        <w:t xml:space="preserve"> space</w:t>
      </w:r>
      <w:r w:rsidR="00D706E5" w:rsidRPr="00F769F6">
        <w:rPr>
          <w:rFonts w:ascii="Helvetica" w:hAnsi="Helvetica" w:cs="Helvetica"/>
          <w:sz w:val="22"/>
          <w:szCs w:val="22"/>
        </w:rPr>
        <w:t xml:space="preserve"> at the venue</w:t>
      </w:r>
      <w:r w:rsidRPr="00F769F6">
        <w:rPr>
          <w:rFonts w:ascii="Helvetica" w:hAnsi="Helvetica" w:cs="Helvetica"/>
          <w:sz w:val="22"/>
          <w:szCs w:val="22"/>
        </w:rPr>
        <w:t xml:space="preserve"> for the creative writer to </w:t>
      </w:r>
      <w:r w:rsidR="00D706E5" w:rsidRPr="00F769F6">
        <w:rPr>
          <w:rFonts w:ascii="Helvetica" w:hAnsi="Helvetica" w:cs="Helvetica"/>
          <w:sz w:val="22"/>
          <w:szCs w:val="22"/>
        </w:rPr>
        <w:t xml:space="preserve">carry out </w:t>
      </w:r>
      <w:r w:rsidRPr="00F769F6">
        <w:rPr>
          <w:rFonts w:ascii="Helvetica" w:hAnsi="Helvetica" w:cs="Helvetica"/>
          <w:sz w:val="22"/>
          <w:szCs w:val="22"/>
        </w:rPr>
        <w:t xml:space="preserve">research </w:t>
      </w:r>
      <w:r w:rsidR="00D706E5" w:rsidRPr="00F769F6">
        <w:rPr>
          <w:rFonts w:ascii="Helvetica" w:hAnsi="Helvetica" w:cs="Helvetica"/>
          <w:sz w:val="22"/>
          <w:szCs w:val="22"/>
        </w:rPr>
        <w:t>and planning associated with the award activity</w:t>
      </w:r>
    </w:p>
    <w:p w14:paraId="3B1A599F" w14:textId="46A2434D" w:rsidR="00B46F4B" w:rsidRPr="00F769F6" w:rsidRDefault="00B46F4B" w:rsidP="00D706E5">
      <w:pPr>
        <w:pStyle w:val="ListParagraph"/>
        <w:numPr>
          <w:ilvl w:val="0"/>
          <w:numId w:val="35"/>
        </w:numPr>
        <w:tabs>
          <w:tab w:val="left" w:pos="1276"/>
        </w:tabs>
        <w:ind w:left="284" w:hanging="284"/>
        <w:rPr>
          <w:rFonts w:ascii="Helvetica" w:hAnsi="Helvetica" w:cs="Helvetica"/>
          <w:sz w:val="22"/>
          <w:szCs w:val="22"/>
        </w:rPr>
      </w:pPr>
      <w:r w:rsidRPr="00F769F6">
        <w:rPr>
          <w:rFonts w:ascii="Helvetica" w:hAnsi="Helvetica" w:cs="Helvetica"/>
          <w:sz w:val="22"/>
          <w:szCs w:val="22"/>
        </w:rPr>
        <w:t>Creat</w:t>
      </w:r>
      <w:r w:rsidR="001E7880" w:rsidRPr="00F769F6">
        <w:rPr>
          <w:rFonts w:ascii="Helvetica" w:hAnsi="Helvetica" w:cs="Helvetica"/>
          <w:sz w:val="22"/>
          <w:szCs w:val="22"/>
        </w:rPr>
        <w:t>e</w:t>
      </w:r>
      <w:r w:rsidRPr="00F769F6">
        <w:rPr>
          <w:rFonts w:ascii="Helvetica" w:hAnsi="Helvetica" w:cs="Helvetica"/>
          <w:sz w:val="22"/>
          <w:szCs w:val="22"/>
        </w:rPr>
        <w:t xml:space="preserve"> </w:t>
      </w:r>
      <w:r w:rsidR="00D706E5" w:rsidRPr="00F769F6">
        <w:rPr>
          <w:rFonts w:ascii="Helvetica" w:hAnsi="Helvetica" w:cs="Helvetica"/>
          <w:sz w:val="22"/>
          <w:szCs w:val="22"/>
        </w:rPr>
        <w:t xml:space="preserve">a </w:t>
      </w:r>
      <w:r w:rsidRPr="00F769F6">
        <w:rPr>
          <w:rFonts w:ascii="Helvetica" w:hAnsi="Helvetica" w:cs="Helvetica"/>
          <w:sz w:val="22"/>
          <w:szCs w:val="22"/>
        </w:rPr>
        <w:t>resource</w:t>
      </w:r>
      <w:r w:rsidR="00D706E5" w:rsidRPr="00F769F6">
        <w:rPr>
          <w:rFonts w:ascii="Helvetica" w:hAnsi="Helvetica" w:cs="Helvetica"/>
          <w:sz w:val="22"/>
          <w:szCs w:val="22"/>
        </w:rPr>
        <w:t xml:space="preserve"> resulting from the award activity,</w:t>
      </w:r>
      <w:r w:rsidRPr="00F769F6">
        <w:rPr>
          <w:rFonts w:ascii="Helvetica" w:hAnsi="Helvetica" w:cs="Helvetica"/>
          <w:sz w:val="22"/>
          <w:szCs w:val="22"/>
        </w:rPr>
        <w:t xml:space="preserve"> with support from the </w:t>
      </w:r>
      <w:r w:rsidR="006D5002" w:rsidRPr="00F769F6">
        <w:rPr>
          <w:rFonts w:ascii="Helvetica" w:hAnsi="Helvetica" w:cs="Helvetica"/>
          <w:sz w:val="22"/>
          <w:szCs w:val="22"/>
        </w:rPr>
        <w:t>learning setting</w:t>
      </w:r>
      <w:r w:rsidRPr="00F769F6">
        <w:rPr>
          <w:rFonts w:ascii="Helvetica" w:hAnsi="Helvetica" w:cs="Helvetica"/>
          <w:sz w:val="22"/>
          <w:szCs w:val="22"/>
        </w:rPr>
        <w:t xml:space="preserve"> and creative writer</w:t>
      </w:r>
      <w:r w:rsidR="00D706E5" w:rsidRPr="00F769F6">
        <w:rPr>
          <w:rFonts w:ascii="Helvetica" w:hAnsi="Helvetica" w:cs="Helvetica"/>
          <w:sz w:val="22"/>
          <w:szCs w:val="22"/>
        </w:rPr>
        <w:t xml:space="preserve">. Resources should be </w:t>
      </w:r>
      <w:r w:rsidR="7F721958" w:rsidRPr="00F769F6">
        <w:rPr>
          <w:rFonts w:ascii="Helvetica" w:hAnsi="Helvetica" w:cs="Helvetica"/>
          <w:sz w:val="22"/>
          <w:szCs w:val="22"/>
        </w:rPr>
        <w:t>produced digitally</w:t>
      </w:r>
      <w:r w:rsidR="00F57DBB">
        <w:rPr>
          <w:rFonts w:ascii="Helvetica" w:hAnsi="Helvetica" w:cs="Helvetica"/>
          <w:sz w:val="22"/>
          <w:szCs w:val="22"/>
        </w:rPr>
        <w:t xml:space="preserve"> and be in English. </w:t>
      </w:r>
    </w:p>
    <w:p w14:paraId="6B90FBE5" w14:textId="0799AB41" w:rsidR="7F721958" w:rsidRPr="00F769F6" w:rsidRDefault="7F721958" w:rsidP="074C2870">
      <w:pPr>
        <w:pStyle w:val="ListParagraph"/>
        <w:numPr>
          <w:ilvl w:val="0"/>
          <w:numId w:val="35"/>
        </w:numPr>
        <w:tabs>
          <w:tab w:val="left" w:pos="1276"/>
        </w:tabs>
        <w:ind w:left="284" w:hanging="284"/>
        <w:rPr>
          <w:rFonts w:ascii="Helvetica" w:hAnsi="Helvetica" w:cs="Helvetica"/>
          <w:sz w:val="22"/>
          <w:szCs w:val="22"/>
        </w:rPr>
      </w:pPr>
      <w:r w:rsidRPr="00F769F6">
        <w:rPr>
          <w:rFonts w:ascii="Helvetica" w:hAnsi="Helvetica" w:cs="Helvetica"/>
          <w:sz w:val="22"/>
          <w:szCs w:val="22"/>
        </w:rPr>
        <w:t>Coordinat</w:t>
      </w:r>
      <w:r w:rsidR="001E7880" w:rsidRPr="00F769F6">
        <w:rPr>
          <w:rFonts w:ascii="Helvetica" w:hAnsi="Helvetica" w:cs="Helvetica"/>
          <w:sz w:val="22"/>
          <w:szCs w:val="22"/>
        </w:rPr>
        <w:t>e</w:t>
      </w:r>
      <w:r w:rsidRPr="00F769F6">
        <w:rPr>
          <w:rFonts w:ascii="Helvetica" w:hAnsi="Helvetica" w:cs="Helvetica"/>
          <w:sz w:val="22"/>
          <w:szCs w:val="22"/>
        </w:rPr>
        <w:t xml:space="preserve"> a final outcome sharing (e.g. exhibition, booklet, performance, film) that showcases the creative activities to a public audience. </w:t>
      </w:r>
    </w:p>
    <w:p w14:paraId="7CED0824" w14:textId="63F6705C" w:rsidR="00B46F4B" w:rsidRPr="00F769F6" w:rsidRDefault="00B46F4B" w:rsidP="00B46F4B">
      <w:pPr>
        <w:pStyle w:val="ListParagraph"/>
        <w:numPr>
          <w:ilvl w:val="0"/>
          <w:numId w:val="35"/>
        </w:numPr>
        <w:tabs>
          <w:tab w:val="left" w:pos="1276"/>
        </w:tabs>
        <w:ind w:left="284" w:hanging="284"/>
        <w:rPr>
          <w:rFonts w:ascii="Helvetica" w:hAnsi="Helvetica" w:cs="Helvetica"/>
          <w:sz w:val="22"/>
          <w:szCs w:val="22"/>
        </w:rPr>
      </w:pPr>
      <w:r w:rsidRPr="00F769F6">
        <w:rPr>
          <w:rFonts w:ascii="Helvetica" w:hAnsi="Helvetica" w:cs="Helvetica"/>
          <w:sz w:val="22"/>
          <w:szCs w:val="22"/>
        </w:rPr>
        <w:t>Document</w:t>
      </w:r>
      <w:r w:rsidR="001E7880" w:rsidRPr="00F769F6">
        <w:rPr>
          <w:rFonts w:ascii="Helvetica" w:hAnsi="Helvetica" w:cs="Helvetica"/>
          <w:sz w:val="22"/>
          <w:szCs w:val="22"/>
        </w:rPr>
        <w:t xml:space="preserve"> </w:t>
      </w:r>
      <w:r w:rsidRPr="00F769F6">
        <w:rPr>
          <w:rFonts w:ascii="Helvetica" w:hAnsi="Helvetica" w:cs="Helvetica"/>
          <w:sz w:val="22"/>
          <w:szCs w:val="22"/>
        </w:rPr>
        <w:t>the activity e.g. with photography</w:t>
      </w:r>
    </w:p>
    <w:p w14:paraId="2C5E560C" w14:textId="220DFD99" w:rsidR="00B46F4B" w:rsidRPr="00F769F6" w:rsidRDefault="00D706E5" w:rsidP="00B46F4B">
      <w:pPr>
        <w:pStyle w:val="ListParagraph"/>
        <w:numPr>
          <w:ilvl w:val="0"/>
          <w:numId w:val="35"/>
        </w:numPr>
        <w:tabs>
          <w:tab w:val="left" w:pos="1276"/>
        </w:tabs>
        <w:ind w:left="284" w:hanging="284"/>
        <w:rPr>
          <w:rFonts w:ascii="Helvetica" w:hAnsi="Helvetica" w:cs="Helvetica"/>
          <w:sz w:val="22"/>
          <w:szCs w:val="22"/>
        </w:rPr>
      </w:pPr>
      <w:r w:rsidRPr="00F769F6">
        <w:rPr>
          <w:rFonts w:ascii="Helvetica" w:hAnsi="Helvetica" w:cs="Helvetica"/>
          <w:sz w:val="22"/>
          <w:szCs w:val="22"/>
        </w:rPr>
        <w:t>Collat</w:t>
      </w:r>
      <w:r w:rsidR="001E7880" w:rsidRPr="00F769F6">
        <w:rPr>
          <w:rFonts w:ascii="Helvetica" w:hAnsi="Helvetica" w:cs="Helvetica"/>
          <w:sz w:val="22"/>
          <w:szCs w:val="22"/>
        </w:rPr>
        <w:t xml:space="preserve">e </w:t>
      </w:r>
      <w:r w:rsidRPr="00F769F6">
        <w:rPr>
          <w:rFonts w:ascii="Helvetica" w:hAnsi="Helvetica" w:cs="Helvetica"/>
          <w:sz w:val="22"/>
          <w:szCs w:val="22"/>
        </w:rPr>
        <w:t xml:space="preserve">evaluation </w:t>
      </w:r>
      <w:r w:rsidR="00B46F4B" w:rsidRPr="00F769F6">
        <w:rPr>
          <w:rFonts w:ascii="Helvetica" w:hAnsi="Helvetica" w:cs="Helvetica"/>
          <w:sz w:val="22"/>
          <w:szCs w:val="22"/>
        </w:rPr>
        <w:t>data from</w:t>
      </w:r>
      <w:r w:rsidRPr="00F769F6">
        <w:rPr>
          <w:rFonts w:ascii="Helvetica" w:hAnsi="Helvetica" w:cs="Helvetica"/>
          <w:sz w:val="22"/>
          <w:szCs w:val="22"/>
        </w:rPr>
        <w:t xml:space="preserve"> all partners</w:t>
      </w:r>
      <w:r w:rsidR="00360226" w:rsidRPr="00F769F6">
        <w:rPr>
          <w:rFonts w:ascii="Helvetica" w:hAnsi="Helvetica" w:cs="Helvetica"/>
          <w:sz w:val="22"/>
          <w:szCs w:val="22"/>
        </w:rPr>
        <w:t>, including</w:t>
      </w:r>
      <w:r w:rsidR="00B46F4B" w:rsidRPr="00F769F6">
        <w:rPr>
          <w:rFonts w:ascii="Helvetica" w:hAnsi="Helvetica" w:cs="Helvetica"/>
          <w:sz w:val="22"/>
          <w:szCs w:val="22"/>
        </w:rPr>
        <w:t xml:space="preserve"> the </w:t>
      </w:r>
      <w:r w:rsidR="006D5002" w:rsidRPr="00F769F6">
        <w:rPr>
          <w:rFonts w:ascii="Helvetica" w:hAnsi="Helvetica" w:cs="Helvetica"/>
          <w:sz w:val="22"/>
          <w:szCs w:val="22"/>
        </w:rPr>
        <w:t>learning setting</w:t>
      </w:r>
      <w:r w:rsidR="00B46F4B" w:rsidRPr="00F769F6">
        <w:rPr>
          <w:rFonts w:ascii="Helvetica" w:hAnsi="Helvetica" w:cs="Helvetica"/>
          <w:sz w:val="22"/>
          <w:szCs w:val="22"/>
        </w:rPr>
        <w:t xml:space="preserve"> and creative writer</w:t>
      </w:r>
      <w:r w:rsidR="00360226" w:rsidRPr="00F769F6">
        <w:rPr>
          <w:rFonts w:ascii="Helvetica" w:hAnsi="Helvetica" w:cs="Helvetica"/>
          <w:sz w:val="22"/>
          <w:szCs w:val="22"/>
        </w:rPr>
        <w:t>,</w:t>
      </w:r>
      <w:r w:rsidR="00B46F4B" w:rsidRPr="00F769F6">
        <w:rPr>
          <w:rFonts w:ascii="Helvetica" w:hAnsi="Helvetica" w:cs="Helvetica"/>
          <w:sz w:val="22"/>
          <w:szCs w:val="22"/>
        </w:rPr>
        <w:t xml:space="preserve"> </w:t>
      </w:r>
      <w:r w:rsidR="00360226" w:rsidRPr="00F769F6">
        <w:rPr>
          <w:rFonts w:ascii="Helvetica" w:hAnsi="Helvetica" w:cs="Helvetica"/>
          <w:sz w:val="22"/>
          <w:szCs w:val="22"/>
        </w:rPr>
        <w:t xml:space="preserve">to provide to </w:t>
      </w:r>
      <w:r w:rsidR="00B46F4B" w:rsidRPr="00F769F6">
        <w:rPr>
          <w:rFonts w:ascii="Helvetica" w:hAnsi="Helvetica" w:cs="Helvetica"/>
          <w:sz w:val="22"/>
          <w:szCs w:val="22"/>
        </w:rPr>
        <w:t>the evaluator</w:t>
      </w:r>
      <w:r w:rsidR="00F57DBB">
        <w:rPr>
          <w:rFonts w:ascii="Helvetica" w:hAnsi="Helvetica" w:cs="Helvetica"/>
          <w:sz w:val="22"/>
          <w:szCs w:val="22"/>
        </w:rPr>
        <w:t xml:space="preserve"> in English.</w:t>
      </w:r>
    </w:p>
    <w:p w14:paraId="3A17E5B3" w14:textId="7BE2F737" w:rsidR="00B46F4B" w:rsidRPr="00F769F6" w:rsidRDefault="00B46F4B" w:rsidP="00B46F4B">
      <w:pPr>
        <w:pStyle w:val="ListParagraph"/>
        <w:numPr>
          <w:ilvl w:val="0"/>
          <w:numId w:val="35"/>
        </w:numPr>
        <w:tabs>
          <w:tab w:val="left" w:pos="1276"/>
        </w:tabs>
        <w:ind w:left="284" w:hanging="284"/>
        <w:rPr>
          <w:rFonts w:ascii="Helvetica" w:hAnsi="Helvetica" w:cs="Helvetica"/>
          <w:sz w:val="22"/>
          <w:szCs w:val="22"/>
        </w:rPr>
      </w:pPr>
      <w:r w:rsidRPr="00F769F6">
        <w:rPr>
          <w:rFonts w:ascii="Helvetica" w:hAnsi="Helvetica" w:cs="Helvetica"/>
          <w:sz w:val="22"/>
          <w:szCs w:val="22"/>
        </w:rPr>
        <w:t>Tak</w:t>
      </w:r>
      <w:r w:rsidR="001E7880" w:rsidRPr="00F769F6">
        <w:rPr>
          <w:rFonts w:ascii="Helvetica" w:hAnsi="Helvetica" w:cs="Helvetica"/>
          <w:sz w:val="22"/>
          <w:szCs w:val="22"/>
        </w:rPr>
        <w:t xml:space="preserve">e </w:t>
      </w:r>
      <w:r w:rsidRPr="00F769F6">
        <w:rPr>
          <w:rFonts w:ascii="Helvetica" w:hAnsi="Helvetica" w:cs="Helvetica"/>
          <w:sz w:val="22"/>
          <w:szCs w:val="22"/>
        </w:rPr>
        <w:t>part in the planning</w:t>
      </w:r>
      <w:r w:rsidR="006D5002" w:rsidRPr="00F769F6">
        <w:rPr>
          <w:rFonts w:ascii="Helvetica" w:hAnsi="Helvetica" w:cs="Helvetica"/>
          <w:sz w:val="22"/>
          <w:szCs w:val="22"/>
        </w:rPr>
        <w:t xml:space="preserve"> and induction</w:t>
      </w:r>
      <w:r w:rsidR="00360226" w:rsidRPr="00F769F6">
        <w:rPr>
          <w:rFonts w:ascii="Helvetica" w:hAnsi="Helvetica" w:cs="Helvetica"/>
          <w:sz w:val="22"/>
          <w:szCs w:val="22"/>
        </w:rPr>
        <w:t xml:space="preserve"> day</w:t>
      </w:r>
      <w:r w:rsidRPr="00F769F6">
        <w:rPr>
          <w:rFonts w:ascii="Helvetica" w:hAnsi="Helvetica" w:cs="Helvetica"/>
          <w:sz w:val="22"/>
          <w:szCs w:val="22"/>
        </w:rPr>
        <w:t xml:space="preserve"> and sharing day</w:t>
      </w:r>
      <w:r w:rsidR="00360226" w:rsidRPr="00F769F6">
        <w:rPr>
          <w:rFonts w:ascii="Helvetica" w:hAnsi="Helvetica" w:cs="Helvetica"/>
          <w:sz w:val="22"/>
          <w:szCs w:val="22"/>
        </w:rPr>
        <w:t xml:space="preserve"> </w:t>
      </w:r>
      <w:r w:rsidRPr="00F769F6">
        <w:rPr>
          <w:rFonts w:ascii="Helvetica" w:hAnsi="Helvetica" w:cs="Helvetica"/>
          <w:sz w:val="22"/>
          <w:szCs w:val="22"/>
        </w:rPr>
        <w:t>(as detailed above)</w:t>
      </w:r>
    </w:p>
    <w:p w14:paraId="41D3C79D" w14:textId="7867BA04" w:rsidR="00B46F4B" w:rsidRPr="00F769F6" w:rsidRDefault="00B46F4B" w:rsidP="00B46F4B">
      <w:pPr>
        <w:pStyle w:val="ListParagraph"/>
        <w:numPr>
          <w:ilvl w:val="0"/>
          <w:numId w:val="35"/>
        </w:numPr>
        <w:tabs>
          <w:tab w:val="left" w:pos="1276"/>
        </w:tabs>
        <w:ind w:left="284" w:hanging="284"/>
        <w:rPr>
          <w:rFonts w:ascii="Helvetica" w:hAnsi="Helvetica" w:cs="Helvetica"/>
          <w:sz w:val="22"/>
          <w:szCs w:val="22"/>
        </w:rPr>
      </w:pPr>
      <w:r w:rsidRPr="00F769F6">
        <w:rPr>
          <w:rFonts w:ascii="Helvetica" w:hAnsi="Helvetica" w:cs="Helvetica"/>
          <w:sz w:val="22"/>
          <w:szCs w:val="22"/>
        </w:rPr>
        <w:t>Contribute material</w:t>
      </w:r>
      <w:r w:rsidR="00F57DBB">
        <w:rPr>
          <w:rFonts w:ascii="Helvetica" w:hAnsi="Helvetica" w:cs="Helvetica"/>
          <w:sz w:val="22"/>
          <w:szCs w:val="22"/>
        </w:rPr>
        <w:t xml:space="preserve"> in English</w:t>
      </w:r>
      <w:r w:rsidRPr="00F769F6">
        <w:rPr>
          <w:rFonts w:ascii="Helvetica" w:hAnsi="Helvetica" w:cs="Helvetica"/>
          <w:sz w:val="22"/>
          <w:szCs w:val="22"/>
        </w:rPr>
        <w:t xml:space="preserve"> for case studies, video and photographs to be shared on the MaxLiteracy website</w:t>
      </w:r>
      <w:r w:rsidR="00F57DBB">
        <w:rPr>
          <w:rFonts w:ascii="Helvetica" w:hAnsi="Helvetica" w:cs="Helvetica"/>
          <w:sz w:val="22"/>
          <w:szCs w:val="22"/>
        </w:rPr>
        <w:t>.</w:t>
      </w:r>
    </w:p>
    <w:p w14:paraId="749DA5BA" w14:textId="6240A29E" w:rsidR="00B46F4B" w:rsidRPr="00F769F6" w:rsidRDefault="00B46F4B" w:rsidP="00B46F4B">
      <w:pPr>
        <w:pStyle w:val="ListParagraph"/>
        <w:numPr>
          <w:ilvl w:val="0"/>
          <w:numId w:val="35"/>
        </w:numPr>
        <w:tabs>
          <w:tab w:val="left" w:pos="1276"/>
        </w:tabs>
        <w:ind w:left="284" w:hanging="284"/>
        <w:rPr>
          <w:rFonts w:ascii="Helvetica" w:hAnsi="Helvetica" w:cs="Helvetica"/>
          <w:strike/>
          <w:sz w:val="22"/>
          <w:szCs w:val="22"/>
        </w:rPr>
      </w:pPr>
      <w:r w:rsidRPr="00F769F6">
        <w:rPr>
          <w:rFonts w:ascii="Helvetica" w:hAnsi="Helvetica" w:cs="Helvetica"/>
          <w:sz w:val="22"/>
          <w:szCs w:val="22"/>
        </w:rPr>
        <w:t>Con</w:t>
      </w:r>
      <w:r w:rsidR="006D5002" w:rsidRPr="00F769F6">
        <w:rPr>
          <w:rFonts w:ascii="Helvetica" w:hAnsi="Helvetica" w:cs="Helvetica"/>
          <w:sz w:val="22"/>
          <w:szCs w:val="22"/>
        </w:rPr>
        <w:t xml:space="preserve">tribute to events in </w:t>
      </w:r>
      <w:r w:rsidR="006D0A40" w:rsidRPr="00F769F6">
        <w:rPr>
          <w:rFonts w:ascii="Helvetica" w:hAnsi="Helvetica" w:cs="Helvetica"/>
          <w:sz w:val="22"/>
          <w:szCs w:val="22"/>
        </w:rPr>
        <w:t>Autumn 2026 to share learning from the project, with support from Engage.</w:t>
      </w:r>
    </w:p>
    <w:p w14:paraId="3E628E09" w14:textId="3CFEA734" w:rsidR="1316886C" w:rsidRPr="00F769F6" w:rsidRDefault="1316886C" w:rsidP="074C2870">
      <w:pPr>
        <w:pStyle w:val="ListParagraph"/>
        <w:numPr>
          <w:ilvl w:val="0"/>
          <w:numId w:val="35"/>
        </w:numPr>
        <w:tabs>
          <w:tab w:val="left" w:pos="1276"/>
        </w:tabs>
        <w:ind w:left="284" w:hanging="284"/>
        <w:rPr>
          <w:rFonts w:ascii="Helvetica" w:hAnsi="Helvetica" w:cs="Helvetica"/>
          <w:sz w:val="22"/>
          <w:szCs w:val="22"/>
        </w:rPr>
      </w:pPr>
      <w:r w:rsidRPr="00F769F6">
        <w:rPr>
          <w:rFonts w:ascii="Helvetica" w:hAnsi="Helvetica" w:cs="Helvetica"/>
          <w:sz w:val="22"/>
          <w:szCs w:val="22"/>
        </w:rPr>
        <w:t>If hosting a project placement</w:t>
      </w:r>
      <w:r w:rsidR="001E7880" w:rsidRPr="00F769F6">
        <w:rPr>
          <w:rFonts w:ascii="Helvetica" w:hAnsi="Helvetica" w:cs="Helvetica"/>
          <w:sz w:val="22"/>
          <w:szCs w:val="22"/>
        </w:rPr>
        <w:t xml:space="preserve"> for an early career writer</w:t>
      </w:r>
      <w:r w:rsidR="00B535E8" w:rsidRPr="00F769F6">
        <w:rPr>
          <w:rFonts w:ascii="Helvetica" w:hAnsi="Helvetica" w:cs="Helvetica"/>
          <w:sz w:val="22"/>
          <w:szCs w:val="22"/>
        </w:rPr>
        <w:t>/educator</w:t>
      </w:r>
      <w:r w:rsidRPr="00F769F6">
        <w:rPr>
          <w:rFonts w:ascii="Helvetica" w:hAnsi="Helvetica" w:cs="Helvetica"/>
          <w:sz w:val="22"/>
          <w:szCs w:val="22"/>
        </w:rPr>
        <w:t>, the venue</w:t>
      </w:r>
      <w:r w:rsidR="002E3B36" w:rsidRPr="00F769F6">
        <w:rPr>
          <w:rFonts w:ascii="Helvetica" w:hAnsi="Helvetica" w:cs="Helvetica"/>
          <w:sz w:val="22"/>
          <w:szCs w:val="22"/>
        </w:rPr>
        <w:t>’s Lead Contact</w:t>
      </w:r>
      <w:r w:rsidRPr="00F769F6">
        <w:rPr>
          <w:rFonts w:ascii="Helvetica" w:hAnsi="Helvetica" w:cs="Helvetica"/>
          <w:sz w:val="22"/>
          <w:szCs w:val="22"/>
        </w:rPr>
        <w:t xml:space="preserve"> will take overall responsibility </w:t>
      </w:r>
      <w:r w:rsidR="39297851" w:rsidRPr="00F769F6">
        <w:rPr>
          <w:rFonts w:ascii="Helvetica" w:hAnsi="Helvetica" w:cs="Helvetica"/>
          <w:sz w:val="22"/>
          <w:szCs w:val="22"/>
        </w:rPr>
        <w:t>for recruiting and</w:t>
      </w:r>
      <w:r w:rsidRPr="00F769F6">
        <w:rPr>
          <w:rFonts w:ascii="Helvetica" w:hAnsi="Helvetica" w:cs="Helvetica"/>
          <w:sz w:val="22"/>
          <w:szCs w:val="22"/>
        </w:rPr>
        <w:t xml:space="preserve"> supporting this role</w:t>
      </w:r>
      <w:r w:rsidR="66939C7A" w:rsidRPr="00F769F6">
        <w:rPr>
          <w:rFonts w:ascii="Helvetica" w:hAnsi="Helvetica" w:cs="Helvetica"/>
          <w:sz w:val="22"/>
          <w:szCs w:val="22"/>
        </w:rPr>
        <w:t xml:space="preserve">. </w:t>
      </w:r>
    </w:p>
    <w:p w14:paraId="1716F4B8" w14:textId="77777777" w:rsidR="00B46F4B" w:rsidRPr="00F769F6" w:rsidRDefault="00B46F4B" w:rsidP="00B46F4B">
      <w:pPr>
        <w:pStyle w:val="ListParagraph"/>
        <w:rPr>
          <w:rFonts w:ascii="Helvetica" w:hAnsi="Helvetica" w:cs="Helvetica"/>
          <w:sz w:val="22"/>
          <w:szCs w:val="22"/>
        </w:rPr>
      </w:pPr>
    </w:p>
    <w:p w14:paraId="66B6E659" w14:textId="73863E78" w:rsidR="00B46F4B" w:rsidRPr="00F769F6" w:rsidRDefault="006D5002" w:rsidP="1B4B50C6">
      <w:pPr>
        <w:rPr>
          <w:rFonts w:ascii="Helvetica" w:hAnsi="Helvetica" w:cs="Helvetica"/>
          <w:b/>
          <w:bCs/>
          <w:sz w:val="22"/>
          <w:szCs w:val="22"/>
        </w:rPr>
      </w:pPr>
      <w:r w:rsidRPr="00F769F6">
        <w:rPr>
          <w:rFonts w:ascii="Helvetica" w:hAnsi="Helvetica" w:cs="Helvetica"/>
          <w:b/>
          <w:bCs/>
          <w:sz w:val="22"/>
          <w:szCs w:val="22"/>
        </w:rPr>
        <w:t>Role of the Learning Setting</w:t>
      </w:r>
    </w:p>
    <w:p w14:paraId="11AFC451" w14:textId="77777777" w:rsidR="00B46F4B" w:rsidRPr="00F769F6" w:rsidRDefault="00B46F4B" w:rsidP="00B46F4B">
      <w:pPr>
        <w:ind w:left="101" w:right="140"/>
        <w:rPr>
          <w:rFonts w:ascii="Helvetica" w:hAnsi="Helvetica" w:cs="Helvetica"/>
          <w:sz w:val="22"/>
          <w:szCs w:val="22"/>
        </w:rPr>
      </w:pPr>
    </w:p>
    <w:p w14:paraId="1F0B250E" w14:textId="454278C1" w:rsidR="00B46F4B" w:rsidRPr="00F769F6" w:rsidRDefault="006D5002" w:rsidP="00B46F4B">
      <w:pPr>
        <w:rPr>
          <w:rFonts w:ascii="Helvetica" w:hAnsi="Helvetica" w:cs="Helvetica"/>
          <w:sz w:val="22"/>
          <w:szCs w:val="22"/>
        </w:rPr>
      </w:pPr>
      <w:r w:rsidRPr="00F769F6">
        <w:rPr>
          <w:rFonts w:ascii="Helvetica" w:hAnsi="Helvetica" w:cs="Helvetica"/>
          <w:sz w:val="22"/>
          <w:szCs w:val="22"/>
        </w:rPr>
        <w:t>The learning setting</w:t>
      </w:r>
      <w:r w:rsidR="00B46F4B" w:rsidRPr="00F769F6">
        <w:rPr>
          <w:rFonts w:ascii="Helvetica" w:hAnsi="Helvetica" w:cs="Helvetica"/>
          <w:sz w:val="22"/>
          <w:szCs w:val="22"/>
        </w:rPr>
        <w:t xml:space="preserve"> will:</w:t>
      </w:r>
    </w:p>
    <w:p w14:paraId="09994475" w14:textId="7406FDF2" w:rsidR="00B46F4B" w:rsidRPr="00F769F6" w:rsidRDefault="00B46F4B" w:rsidP="00B46F4B">
      <w:pPr>
        <w:pStyle w:val="ListParagraph"/>
        <w:numPr>
          <w:ilvl w:val="0"/>
          <w:numId w:val="36"/>
        </w:numPr>
        <w:ind w:left="284" w:hanging="284"/>
        <w:rPr>
          <w:rFonts w:ascii="Helvetica" w:hAnsi="Helvetica" w:cs="Helvetica"/>
          <w:sz w:val="22"/>
          <w:szCs w:val="22"/>
        </w:rPr>
      </w:pPr>
      <w:r w:rsidRPr="00F769F6">
        <w:rPr>
          <w:rFonts w:ascii="Helvetica" w:hAnsi="Helvetica" w:cs="Helvetica"/>
          <w:sz w:val="22"/>
          <w:szCs w:val="22"/>
        </w:rPr>
        <w:t>Nominate a named member of staff to take a lead on the Award</w:t>
      </w:r>
      <w:r w:rsidR="3FFB52B2" w:rsidRPr="00F769F6">
        <w:rPr>
          <w:rFonts w:ascii="Helvetica" w:hAnsi="Helvetica" w:cs="Helvetica"/>
          <w:sz w:val="22"/>
          <w:szCs w:val="22"/>
        </w:rPr>
        <w:t xml:space="preserve"> and represent the learning setting at </w:t>
      </w:r>
      <w:proofErr w:type="spellStart"/>
      <w:r w:rsidR="3FFB52B2" w:rsidRPr="00F769F6">
        <w:rPr>
          <w:rFonts w:ascii="Helvetica" w:hAnsi="Helvetica" w:cs="Helvetica"/>
          <w:sz w:val="22"/>
          <w:szCs w:val="22"/>
        </w:rPr>
        <w:t>programme</w:t>
      </w:r>
      <w:proofErr w:type="spellEnd"/>
      <w:r w:rsidR="3FFB52B2" w:rsidRPr="00F769F6">
        <w:rPr>
          <w:rFonts w:ascii="Helvetica" w:hAnsi="Helvetica" w:cs="Helvetica"/>
          <w:sz w:val="22"/>
          <w:szCs w:val="22"/>
        </w:rPr>
        <w:t xml:space="preserve"> events.</w:t>
      </w:r>
    </w:p>
    <w:p w14:paraId="57E40316" w14:textId="258AA85B" w:rsidR="00B46F4B" w:rsidRPr="00F769F6" w:rsidRDefault="00B46F4B" w:rsidP="00B46F4B">
      <w:pPr>
        <w:pStyle w:val="ListParagraph"/>
        <w:numPr>
          <w:ilvl w:val="0"/>
          <w:numId w:val="36"/>
        </w:numPr>
        <w:ind w:left="284" w:right="-139" w:hanging="284"/>
        <w:rPr>
          <w:rFonts w:ascii="Helvetica" w:hAnsi="Helvetica" w:cs="Helvetica"/>
          <w:sz w:val="22"/>
          <w:szCs w:val="22"/>
        </w:rPr>
      </w:pPr>
      <w:r w:rsidRPr="00F769F6">
        <w:rPr>
          <w:rFonts w:ascii="Helvetica" w:hAnsi="Helvetica" w:cs="Helvetica"/>
          <w:sz w:val="22"/>
          <w:szCs w:val="22"/>
        </w:rPr>
        <w:t>Plan activity with the venue</w:t>
      </w:r>
      <w:r w:rsidR="00A16D07" w:rsidRPr="00F769F6">
        <w:rPr>
          <w:rFonts w:ascii="Helvetica" w:hAnsi="Helvetica" w:cs="Helvetica"/>
          <w:sz w:val="22"/>
          <w:szCs w:val="22"/>
        </w:rPr>
        <w:t xml:space="preserve"> and </w:t>
      </w:r>
      <w:r w:rsidRPr="00F769F6">
        <w:rPr>
          <w:rFonts w:ascii="Helvetica" w:hAnsi="Helvetica" w:cs="Helvetica"/>
          <w:sz w:val="22"/>
          <w:szCs w:val="22"/>
        </w:rPr>
        <w:t>creative writer</w:t>
      </w:r>
      <w:r w:rsidR="00360226" w:rsidRPr="00F769F6">
        <w:rPr>
          <w:rFonts w:ascii="Helvetica" w:hAnsi="Helvetica" w:cs="Helvetica"/>
          <w:sz w:val="22"/>
          <w:szCs w:val="22"/>
        </w:rPr>
        <w:t xml:space="preserve"> to take place</w:t>
      </w:r>
      <w:r w:rsidRPr="00F769F6">
        <w:rPr>
          <w:rFonts w:ascii="Helvetica" w:hAnsi="Helvetica" w:cs="Helvetica"/>
          <w:sz w:val="22"/>
          <w:szCs w:val="22"/>
        </w:rPr>
        <w:t xml:space="preserve"> at the </w:t>
      </w:r>
      <w:r w:rsidR="006D5002" w:rsidRPr="00F769F6">
        <w:rPr>
          <w:rFonts w:ascii="Helvetica" w:hAnsi="Helvetica" w:cs="Helvetica"/>
          <w:sz w:val="22"/>
          <w:szCs w:val="22"/>
        </w:rPr>
        <w:t>learning setting</w:t>
      </w:r>
      <w:r w:rsidR="00360226" w:rsidRPr="00F769F6">
        <w:rPr>
          <w:rFonts w:ascii="Helvetica" w:hAnsi="Helvetica" w:cs="Helvetica"/>
          <w:sz w:val="22"/>
          <w:szCs w:val="22"/>
        </w:rPr>
        <w:t xml:space="preserve">, at </w:t>
      </w:r>
      <w:r w:rsidRPr="00F769F6">
        <w:rPr>
          <w:rFonts w:ascii="Helvetica" w:hAnsi="Helvetica" w:cs="Helvetica"/>
          <w:sz w:val="22"/>
          <w:szCs w:val="22"/>
        </w:rPr>
        <w:t>the venue</w:t>
      </w:r>
      <w:r w:rsidR="00360226" w:rsidRPr="00F769F6">
        <w:rPr>
          <w:rFonts w:ascii="Helvetica" w:hAnsi="Helvetica" w:cs="Helvetica"/>
          <w:sz w:val="22"/>
          <w:szCs w:val="22"/>
        </w:rPr>
        <w:t>, and/or online, considering how to address the aims of the award.</w:t>
      </w:r>
    </w:p>
    <w:p w14:paraId="615740E0" w14:textId="10258FF0" w:rsidR="00B46F4B" w:rsidRPr="000061B8" w:rsidRDefault="00B46F4B" w:rsidP="00B46F4B">
      <w:pPr>
        <w:pStyle w:val="ListParagraph"/>
        <w:numPr>
          <w:ilvl w:val="0"/>
          <w:numId w:val="36"/>
        </w:numPr>
        <w:ind w:left="284" w:hanging="284"/>
        <w:rPr>
          <w:rFonts w:ascii="Helvetica" w:hAnsi="Helvetica" w:cs="Helvetica"/>
          <w:sz w:val="22"/>
          <w:szCs w:val="22"/>
        </w:rPr>
      </w:pPr>
      <w:r w:rsidRPr="00F769F6">
        <w:rPr>
          <w:rFonts w:ascii="Helvetica" w:hAnsi="Helvetica" w:cs="Helvetica"/>
          <w:sz w:val="22"/>
          <w:szCs w:val="22"/>
        </w:rPr>
        <w:t>Ensure that the activity lin</w:t>
      </w:r>
      <w:r w:rsidR="005B757A" w:rsidRPr="00F769F6">
        <w:rPr>
          <w:rFonts w:ascii="Helvetica" w:hAnsi="Helvetica" w:cs="Helvetica"/>
          <w:sz w:val="22"/>
          <w:szCs w:val="22"/>
        </w:rPr>
        <w:t xml:space="preserve">ks with </w:t>
      </w:r>
      <w:r w:rsidR="00360226" w:rsidRPr="00F769F6">
        <w:rPr>
          <w:rFonts w:ascii="Helvetica" w:hAnsi="Helvetica" w:cs="Helvetica"/>
          <w:sz w:val="22"/>
          <w:szCs w:val="22"/>
        </w:rPr>
        <w:t xml:space="preserve">the learning </w:t>
      </w:r>
      <w:proofErr w:type="spellStart"/>
      <w:r w:rsidR="00360226" w:rsidRPr="00F769F6">
        <w:rPr>
          <w:rFonts w:ascii="Helvetica" w:hAnsi="Helvetica" w:cs="Helvetica"/>
          <w:sz w:val="22"/>
          <w:szCs w:val="22"/>
        </w:rPr>
        <w:t>programmes</w:t>
      </w:r>
      <w:proofErr w:type="spellEnd"/>
      <w:r w:rsidR="00360226" w:rsidRPr="00F769F6">
        <w:rPr>
          <w:rFonts w:ascii="Helvetica" w:hAnsi="Helvetica" w:cs="Helvetica"/>
          <w:sz w:val="22"/>
          <w:szCs w:val="22"/>
        </w:rPr>
        <w:t xml:space="preserve"> and priorities of your learning </w:t>
      </w:r>
      <w:r w:rsidR="00360226" w:rsidRPr="000061B8">
        <w:rPr>
          <w:rFonts w:ascii="Helvetica" w:hAnsi="Helvetica" w:cs="Helvetica"/>
          <w:sz w:val="22"/>
          <w:szCs w:val="22"/>
        </w:rPr>
        <w:t>setting.</w:t>
      </w:r>
      <w:r w:rsidRPr="000061B8">
        <w:rPr>
          <w:rFonts w:ascii="Helvetica" w:hAnsi="Helvetica" w:cs="Helvetica"/>
          <w:sz w:val="22"/>
          <w:szCs w:val="22"/>
        </w:rPr>
        <w:t xml:space="preserve"> </w:t>
      </w:r>
      <w:r w:rsidR="00360226" w:rsidRPr="000061B8">
        <w:rPr>
          <w:rFonts w:ascii="Helvetica" w:hAnsi="Helvetica" w:cs="Helvetica"/>
          <w:sz w:val="22"/>
          <w:szCs w:val="22"/>
        </w:rPr>
        <w:t>T</w:t>
      </w:r>
      <w:r w:rsidRPr="000061B8">
        <w:rPr>
          <w:rFonts w:ascii="Helvetica" w:hAnsi="Helvetica" w:cs="Helvetica"/>
          <w:sz w:val="22"/>
          <w:szCs w:val="22"/>
        </w:rPr>
        <w:t xml:space="preserve">he Award may also link with Arts Council England’s </w:t>
      </w:r>
      <w:proofErr w:type="spellStart"/>
      <w:r w:rsidRPr="000061B8">
        <w:rPr>
          <w:rFonts w:ascii="Helvetica" w:hAnsi="Helvetica" w:cs="Helvetica"/>
          <w:sz w:val="22"/>
          <w:szCs w:val="22"/>
        </w:rPr>
        <w:t>Artsmark</w:t>
      </w:r>
      <w:proofErr w:type="spellEnd"/>
      <w:r w:rsidRPr="000061B8">
        <w:rPr>
          <w:rFonts w:ascii="Helvetica" w:hAnsi="Helvetica" w:cs="Helvetica"/>
          <w:sz w:val="22"/>
          <w:szCs w:val="22"/>
        </w:rPr>
        <w:t xml:space="preserve"> and with Arts Award</w:t>
      </w:r>
      <w:r w:rsidR="00360226" w:rsidRPr="000061B8">
        <w:rPr>
          <w:rFonts w:ascii="Helvetica" w:hAnsi="Helvetica" w:cs="Helvetica"/>
          <w:sz w:val="22"/>
          <w:szCs w:val="22"/>
        </w:rPr>
        <w:t>.</w:t>
      </w:r>
    </w:p>
    <w:p w14:paraId="7A01E734" w14:textId="7B800491" w:rsidR="00B46F4B" w:rsidRPr="00F57DBB" w:rsidRDefault="00B46F4B" w:rsidP="00F57DBB">
      <w:pPr>
        <w:pStyle w:val="ListParagraph"/>
        <w:numPr>
          <w:ilvl w:val="0"/>
          <w:numId w:val="36"/>
        </w:numPr>
        <w:ind w:left="284" w:hanging="284"/>
        <w:rPr>
          <w:rFonts w:ascii="Helvetica" w:hAnsi="Helvetica" w:cs="Helvetica"/>
          <w:sz w:val="22"/>
          <w:szCs w:val="22"/>
        </w:rPr>
      </w:pPr>
      <w:r w:rsidRPr="000061B8">
        <w:rPr>
          <w:rFonts w:ascii="Helvetica" w:hAnsi="Helvetica" w:cs="Helvetica"/>
          <w:sz w:val="22"/>
          <w:szCs w:val="22"/>
        </w:rPr>
        <w:t xml:space="preserve">Support the creative writer </w:t>
      </w:r>
      <w:r w:rsidR="00360226" w:rsidRPr="000061B8">
        <w:rPr>
          <w:rFonts w:ascii="Helvetica" w:hAnsi="Helvetica" w:cs="Helvetica"/>
          <w:sz w:val="22"/>
          <w:szCs w:val="22"/>
        </w:rPr>
        <w:t xml:space="preserve">as a visitor to your learning setting, supporting them </w:t>
      </w:r>
      <w:r w:rsidR="006D5002" w:rsidRPr="000061B8">
        <w:rPr>
          <w:rFonts w:ascii="Helvetica" w:hAnsi="Helvetica" w:cs="Helvetica"/>
          <w:sz w:val="22"/>
          <w:szCs w:val="22"/>
        </w:rPr>
        <w:t>to work with students</w:t>
      </w:r>
      <w:r w:rsidR="00056030" w:rsidRPr="000061B8">
        <w:rPr>
          <w:rFonts w:ascii="Helvetica" w:hAnsi="Helvetica" w:cs="Helvetica"/>
          <w:sz w:val="22"/>
          <w:szCs w:val="22"/>
        </w:rPr>
        <w:t xml:space="preserve"> and ensuring that they are always accompanied by a member of staff</w:t>
      </w:r>
      <w:r w:rsidRPr="000061B8">
        <w:rPr>
          <w:rFonts w:ascii="Helvetica" w:hAnsi="Helvetica" w:cs="Helvetica"/>
          <w:sz w:val="22"/>
          <w:szCs w:val="22"/>
        </w:rPr>
        <w:t xml:space="preserve"> when they are working with students</w:t>
      </w:r>
      <w:r w:rsidR="00686A3B" w:rsidRPr="000061B8">
        <w:rPr>
          <w:rFonts w:ascii="Helvetica" w:hAnsi="Helvetica" w:cs="Helvetica"/>
          <w:sz w:val="22"/>
          <w:szCs w:val="22"/>
        </w:rPr>
        <w:t>, in person or online</w:t>
      </w:r>
      <w:r w:rsidR="5C8D3B55" w:rsidRPr="000061B8">
        <w:rPr>
          <w:rFonts w:ascii="Helvetica" w:hAnsi="Helvetica" w:cs="Helvetica"/>
          <w:sz w:val="22"/>
          <w:szCs w:val="22"/>
        </w:rPr>
        <w:t>.</w:t>
      </w:r>
    </w:p>
    <w:p w14:paraId="360FBEC9" w14:textId="481B16BE" w:rsidR="00B46F4B" w:rsidRPr="00F769F6" w:rsidRDefault="00B46F4B" w:rsidP="074C2870">
      <w:pPr>
        <w:pStyle w:val="ListParagraph"/>
        <w:numPr>
          <w:ilvl w:val="0"/>
          <w:numId w:val="36"/>
        </w:numPr>
        <w:ind w:left="284" w:hanging="284"/>
        <w:rPr>
          <w:rFonts w:ascii="Helvetica" w:hAnsi="Helvetica" w:cs="Helvetica"/>
          <w:sz w:val="22"/>
          <w:szCs w:val="22"/>
        </w:rPr>
      </w:pPr>
      <w:r w:rsidRPr="00F769F6">
        <w:rPr>
          <w:rFonts w:ascii="Helvetica" w:hAnsi="Helvetica" w:cs="Helvetica"/>
          <w:sz w:val="22"/>
          <w:szCs w:val="22"/>
        </w:rPr>
        <w:t xml:space="preserve">Provide adequate time and space for the creative writer to undertake </w:t>
      </w:r>
      <w:r w:rsidR="005A1AD8" w:rsidRPr="00F769F6">
        <w:rPr>
          <w:rFonts w:ascii="Helvetica" w:hAnsi="Helvetica" w:cs="Helvetica"/>
          <w:sz w:val="22"/>
          <w:szCs w:val="22"/>
        </w:rPr>
        <w:t xml:space="preserve">any </w:t>
      </w:r>
      <w:r w:rsidRPr="00F769F6">
        <w:rPr>
          <w:rFonts w:ascii="Helvetica" w:hAnsi="Helvetica" w:cs="Helvetica"/>
          <w:sz w:val="22"/>
          <w:szCs w:val="22"/>
        </w:rPr>
        <w:t xml:space="preserve">activity </w:t>
      </w:r>
      <w:r w:rsidR="005A1AD8" w:rsidRPr="00F769F6">
        <w:rPr>
          <w:rFonts w:ascii="Helvetica" w:hAnsi="Helvetica" w:cs="Helvetica"/>
          <w:sz w:val="22"/>
          <w:szCs w:val="22"/>
        </w:rPr>
        <w:t>taking place at</w:t>
      </w:r>
      <w:r w:rsidRPr="00F769F6">
        <w:rPr>
          <w:rFonts w:ascii="Helvetica" w:hAnsi="Helvetica" w:cs="Helvetica"/>
          <w:sz w:val="22"/>
          <w:szCs w:val="22"/>
        </w:rPr>
        <w:t xml:space="preserve"> the </w:t>
      </w:r>
      <w:r w:rsidR="006D5002" w:rsidRPr="00F769F6">
        <w:rPr>
          <w:rFonts w:ascii="Helvetica" w:hAnsi="Helvetica" w:cs="Helvetica"/>
          <w:sz w:val="22"/>
          <w:szCs w:val="22"/>
        </w:rPr>
        <w:t>learning setting</w:t>
      </w:r>
      <w:r w:rsidR="1A0537A5" w:rsidRPr="00F769F6">
        <w:rPr>
          <w:rFonts w:ascii="Helvetica" w:hAnsi="Helvetica" w:cs="Helvetica"/>
          <w:sz w:val="22"/>
          <w:szCs w:val="22"/>
        </w:rPr>
        <w:t>.</w:t>
      </w:r>
    </w:p>
    <w:p w14:paraId="2D6D18E8" w14:textId="332DE0BE" w:rsidR="00B46F4B" w:rsidRPr="00F769F6" w:rsidRDefault="005B757A" w:rsidP="00B46F4B">
      <w:pPr>
        <w:pStyle w:val="ListParagraph"/>
        <w:numPr>
          <w:ilvl w:val="0"/>
          <w:numId w:val="36"/>
        </w:numPr>
        <w:ind w:left="284" w:hanging="284"/>
        <w:rPr>
          <w:rFonts w:ascii="Helvetica" w:hAnsi="Helvetica" w:cs="Helvetica"/>
          <w:sz w:val="22"/>
          <w:szCs w:val="22"/>
        </w:rPr>
      </w:pPr>
      <w:r w:rsidRPr="00F769F6">
        <w:rPr>
          <w:rFonts w:ascii="Helvetica" w:hAnsi="Helvetica" w:cs="Helvetica"/>
          <w:sz w:val="22"/>
          <w:szCs w:val="22"/>
        </w:rPr>
        <w:t>Where applicable, p</w:t>
      </w:r>
      <w:r w:rsidR="00B46F4B" w:rsidRPr="00F769F6">
        <w:rPr>
          <w:rFonts w:ascii="Helvetica" w:hAnsi="Helvetica" w:cs="Helvetica"/>
          <w:sz w:val="22"/>
          <w:szCs w:val="22"/>
        </w:rPr>
        <w:t>lan and support student visits to the venue</w:t>
      </w:r>
      <w:r w:rsidR="005A1AD8" w:rsidRPr="00F769F6">
        <w:rPr>
          <w:rFonts w:ascii="Helvetica" w:hAnsi="Helvetica" w:cs="Helvetica"/>
          <w:sz w:val="22"/>
          <w:szCs w:val="22"/>
        </w:rPr>
        <w:t xml:space="preserve">, </w:t>
      </w:r>
      <w:r w:rsidR="00B46F4B" w:rsidRPr="00F769F6">
        <w:rPr>
          <w:rFonts w:ascii="Helvetica" w:hAnsi="Helvetica" w:cs="Helvetica"/>
          <w:sz w:val="22"/>
          <w:szCs w:val="22"/>
        </w:rPr>
        <w:t>including setting up</w:t>
      </w:r>
      <w:r w:rsidR="7B323DDA" w:rsidRPr="00F769F6">
        <w:rPr>
          <w:rFonts w:ascii="Helvetica" w:hAnsi="Helvetica" w:cs="Helvetica"/>
          <w:sz w:val="22"/>
          <w:szCs w:val="22"/>
        </w:rPr>
        <w:t xml:space="preserve"> access and</w:t>
      </w:r>
      <w:r w:rsidR="00B46F4B" w:rsidRPr="00F769F6">
        <w:rPr>
          <w:rFonts w:ascii="Helvetica" w:hAnsi="Helvetica" w:cs="Helvetica"/>
          <w:sz w:val="22"/>
          <w:szCs w:val="22"/>
        </w:rPr>
        <w:t xml:space="preserve"> transport to the venue</w:t>
      </w:r>
    </w:p>
    <w:p w14:paraId="7A9CE888" w14:textId="050918AE" w:rsidR="005A1AD8" w:rsidRPr="00F57DBB" w:rsidRDefault="00B46F4B" w:rsidP="00F57DBB">
      <w:pPr>
        <w:pStyle w:val="ListParagraph"/>
        <w:numPr>
          <w:ilvl w:val="0"/>
          <w:numId w:val="36"/>
        </w:numPr>
        <w:ind w:left="284" w:hanging="284"/>
        <w:rPr>
          <w:rFonts w:ascii="Helvetica" w:hAnsi="Helvetica" w:cs="Helvetica"/>
          <w:sz w:val="22"/>
          <w:szCs w:val="22"/>
        </w:rPr>
      </w:pPr>
      <w:r w:rsidRPr="00F769F6">
        <w:rPr>
          <w:rFonts w:ascii="Helvetica" w:hAnsi="Helvetica" w:cs="Helvetica"/>
          <w:sz w:val="22"/>
          <w:szCs w:val="22"/>
        </w:rPr>
        <w:t>Document the activity</w:t>
      </w:r>
      <w:r w:rsidR="00F57DBB">
        <w:rPr>
          <w:rFonts w:ascii="Helvetica" w:hAnsi="Helvetica" w:cs="Helvetica"/>
          <w:sz w:val="22"/>
          <w:szCs w:val="22"/>
        </w:rPr>
        <w:t>, e</w:t>
      </w:r>
      <w:r w:rsidR="005A1AD8" w:rsidRPr="00F57DBB">
        <w:rPr>
          <w:rFonts w:ascii="Helvetica" w:hAnsi="Helvetica" w:cs="Helvetica"/>
          <w:sz w:val="22"/>
          <w:szCs w:val="22"/>
        </w:rPr>
        <w:t xml:space="preserve">nsure permission has been obtained for all documentation of the award activity, including permission for photographs and/or video footage of participants, staff, artwork and buildings.  </w:t>
      </w:r>
    </w:p>
    <w:p w14:paraId="24E851BE" w14:textId="266ADE96" w:rsidR="00B46F4B" w:rsidRPr="00F769F6" w:rsidRDefault="00B46F4B" w:rsidP="00B46F4B">
      <w:pPr>
        <w:pStyle w:val="ListParagraph"/>
        <w:numPr>
          <w:ilvl w:val="0"/>
          <w:numId w:val="36"/>
        </w:numPr>
        <w:ind w:left="284" w:hanging="284"/>
        <w:rPr>
          <w:rFonts w:ascii="Helvetica" w:hAnsi="Helvetica" w:cs="Helvetica"/>
          <w:sz w:val="22"/>
          <w:szCs w:val="22"/>
        </w:rPr>
      </w:pPr>
      <w:r w:rsidRPr="00F769F6">
        <w:rPr>
          <w:rFonts w:ascii="Helvetica" w:hAnsi="Helvetica" w:cs="Helvetica"/>
          <w:sz w:val="22"/>
          <w:szCs w:val="22"/>
        </w:rPr>
        <w:t xml:space="preserve">Gain permission to use students’ work for </w:t>
      </w:r>
      <w:r w:rsidR="5471A33A" w:rsidRPr="00F769F6">
        <w:rPr>
          <w:rFonts w:ascii="Helvetica" w:hAnsi="Helvetica" w:cs="Helvetica"/>
          <w:sz w:val="22"/>
          <w:szCs w:val="22"/>
        </w:rPr>
        <w:t xml:space="preserve">final sharing, and for use in </w:t>
      </w:r>
      <w:r w:rsidRPr="00F769F6">
        <w:rPr>
          <w:rFonts w:ascii="Helvetica" w:hAnsi="Helvetica" w:cs="Helvetica"/>
          <w:sz w:val="22"/>
          <w:szCs w:val="22"/>
        </w:rPr>
        <w:t>publication</w:t>
      </w:r>
      <w:r w:rsidR="07B3480A" w:rsidRPr="00F769F6">
        <w:rPr>
          <w:rFonts w:ascii="Helvetica" w:hAnsi="Helvetica" w:cs="Helvetica"/>
          <w:sz w:val="22"/>
          <w:szCs w:val="22"/>
        </w:rPr>
        <w:t>s</w:t>
      </w:r>
      <w:r w:rsidRPr="00F769F6">
        <w:rPr>
          <w:rFonts w:ascii="Helvetica" w:hAnsi="Helvetica" w:cs="Helvetica"/>
          <w:sz w:val="22"/>
          <w:szCs w:val="22"/>
        </w:rPr>
        <w:t>, online and hard copy</w:t>
      </w:r>
    </w:p>
    <w:p w14:paraId="7F94A569" w14:textId="50A26B58" w:rsidR="00B46F4B" w:rsidRPr="00F769F6" w:rsidRDefault="00B46F4B" w:rsidP="00B46F4B">
      <w:pPr>
        <w:pStyle w:val="ListParagraph"/>
        <w:numPr>
          <w:ilvl w:val="0"/>
          <w:numId w:val="36"/>
        </w:numPr>
        <w:ind w:left="284" w:hanging="284"/>
        <w:rPr>
          <w:rFonts w:ascii="Helvetica" w:hAnsi="Helvetica" w:cs="Helvetica"/>
          <w:sz w:val="22"/>
          <w:szCs w:val="22"/>
        </w:rPr>
      </w:pPr>
      <w:r w:rsidRPr="00F769F6">
        <w:rPr>
          <w:rFonts w:ascii="Helvetica" w:hAnsi="Helvetica" w:cs="Helvetica"/>
          <w:sz w:val="22"/>
          <w:szCs w:val="22"/>
        </w:rPr>
        <w:t xml:space="preserve">Contribute towards the creation of </w:t>
      </w:r>
      <w:r w:rsidR="005A1AD8" w:rsidRPr="00F769F6">
        <w:rPr>
          <w:rFonts w:ascii="Helvetica" w:hAnsi="Helvetica" w:cs="Helvetica"/>
          <w:sz w:val="22"/>
          <w:szCs w:val="22"/>
        </w:rPr>
        <w:t xml:space="preserve">a resource resulting from the award activity, working with the venue and creative writer. </w:t>
      </w:r>
      <w:r w:rsidRPr="00F769F6">
        <w:rPr>
          <w:rFonts w:ascii="Helvetica" w:hAnsi="Helvetica" w:cs="Helvetica"/>
          <w:sz w:val="22"/>
          <w:szCs w:val="22"/>
        </w:rPr>
        <w:t xml:space="preserve"> </w:t>
      </w:r>
    </w:p>
    <w:p w14:paraId="049AA09D" w14:textId="6E86CC6B" w:rsidR="00B46F4B" w:rsidRPr="00F769F6" w:rsidRDefault="00B46F4B" w:rsidP="00B46F4B">
      <w:pPr>
        <w:pStyle w:val="ListParagraph"/>
        <w:numPr>
          <w:ilvl w:val="0"/>
          <w:numId w:val="36"/>
        </w:numPr>
        <w:ind w:left="284" w:hanging="284"/>
        <w:rPr>
          <w:rFonts w:ascii="Helvetica" w:hAnsi="Helvetica" w:cs="Helvetica"/>
          <w:sz w:val="22"/>
          <w:szCs w:val="22"/>
        </w:rPr>
      </w:pPr>
      <w:r w:rsidRPr="00F769F6">
        <w:rPr>
          <w:rFonts w:ascii="Helvetica" w:hAnsi="Helvetica" w:cs="Helvetica"/>
          <w:sz w:val="22"/>
          <w:szCs w:val="22"/>
        </w:rPr>
        <w:t>Provide data for the evaluator</w:t>
      </w:r>
      <w:r w:rsidR="00F57DBB">
        <w:rPr>
          <w:rFonts w:ascii="Helvetica" w:hAnsi="Helvetica" w:cs="Helvetica"/>
          <w:sz w:val="22"/>
          <w:szCs w:val="22"/>
        </w:rPr>
        <w:t xml:space="preserve"> in English.</w:t>
      </w:r>
    </w:p>
    <w:p w14:paraId="3B105711" w14:textId="4D155860" w:rsidR="00B46F4B" w:rsidRPr="00F769F6" w:rsidRDefault="006D5002" w:rsidP="004E447C">
      <w:pPr>
        <w:pStyle w:val="ListParagraph"/>
        <w:numPr>
          <w:ilvl w:val="0"/>
          <w:numId w:val="35"/>
        </w:numPr>
        <w:tabs>
          <w:tab w:val="left" w:pos="1276"/>
        </w:tabs>
        <w:ind w:left="284" w:hanging="284"/>
        <w:rPr>
          <w:rFonts w:ascii="Helvetica" w:hAnsi="Helvetica" w:cs="Helvetica"/>
          <w:sz w:val="22"/>
          <w:szCs w:val="22"/>
        </w:rPr>
      </w:pPr>
      <w:r w:rsidRPr="00F769F6">
        <w:rPr>
          <w:rFonts w:ascii="Helvetica" w:hAnsi="Helvetica" w:cs="Helvetica"/>
          <w:sz w:val="22"/>
          <w:szCs w:val="22"/>
        </w:rPr>
        <w:lastRenderedPageBreak/>
        <w:t xml:space="preserve">Attend the </w:t>
      </w:r>
      <w:r w:rsidR="005A1AD8" w:rsidRPr="00F769F6">
        <w:rPr>
          <w:rFonts w:ascii="Helvetica" w:hAnsi="Helvetica" w:cs="Helvetica"/>
          <w:sz w:val="22"/>
          <w:szCs w:val="22"/>
        </w:rPr>
        <w:t>planning and induction day and sharing day</w:t>
      </w:r>
      <w:r w:rsidR="00686A3B" w:rsidRPr="00F769F6">
        <w:rPr>
          <w:rFonts w:ascii="Helvetica" w:hAnsi="Helvetica" w:cs="Helvetica"/>
          <w:sz w:val="22"/>
          <w:szCs w:val="22"/>
        </w:rPr>
        <w:t>s</w:t>
      </w:r>
      <w:r w:rsidR="005A1AD8" w:rsidRPr="00F769F6">
        <w:rPr>
          <w:rFonts w:ascii="Helvetica" w:hAnsi="Helvetica" w:cs="Helvetica"/>
          <w:sz w:val="22"/>
          <w:szCs w:val="22"/>
        </w:rPr>
        <w:t xml:space="preserve"> (as detailed above)</w:t>
      </w:r>
    </w:p>
    <w:p w14:paraId="7CE8EB35" w14:textId="323FDD3F" w:rsidR="00B46F4B" w:rsidRPr="00F769F6" w:rsidRDefault="00B46F4B" w:rsidP="00B46F4B">
      <w:pPr>
        <w:pStyle w:val="ListParagraph"/>
        <w:numPr>
          <w:ilvl w:val="0"/>
          <w:numId w:val="35"/>
        </w:numPr>
        <w:tabs>
          <w:tab w:val="left" w:pos="1276"/>
        </w:tabs>
        <w:ind w:left="284" w:hanging="284"/>
        <w:rPr>
          <w:rFonts w:ascii="Helvetica" w:hAnsi="Helvetica" w:cs="Helvetica"/>
          <w:sz w:val="22"/>
          <w:szCs w:val="22"/>
        </w:rPr>
      </w:pPr>
      <w:r w:rsidRPr="00F769F6">
        <w:rPr>
          <w:rFonts w:ascii="Helvetica" w:hAnsi="Helvetica" w:cs="Helvetica"/>
          <w:sz w:val="22"/>
          <w:szCs w:val="22"/>
        </w:rPr>
        <w:t>Contribute material for case studies</w:t>
      </w:r>
      <w:r w:rsidR="00F57DBB">
        <w:rPr>
          <w:rFonts w:ascii="Helvetica" w:hAnsi="Helvetica" w:cs="Helvetica"/>
          <w:sz w:val="22"/>
          <w:szCs w:val="22"/>
        </w:rPr>
        <w:t xml:space="preserve"> in English</w:t>
      </w:r>
      <w:r w:rsidRPr="00F769F6">
        <w:rPr>
          <w:rFonts w:ascii="Helvetica" w:hAnsi="Helvetica" w:cs="Helvetica"/>
          <w:sz w:val="22"/>
          <w:szCs w:val="22"/>
        </w:rPr>
        <w:t>, video footage and photographs to be shared on the MaxLiteracy website</w:t>
      </w:r>
      <w:r w:rsidR="00F57DBB">
        <w:rPr>
          <w:rFonts w:ascii="Helvetica" w:hAnsi="Helvetica" w:cs="Helvetica"/>
          <w:sz w:val="22"/>
          <w:szCs w:val="22"/>
        </w:rPr>
        <w:t>.</w:t>
      </w:r>
    </w:p>
    <w:p w14:paraId="1615158C" w14:textId="77777777" w:rsidR="00B46F4B" w:rsidRPr="00F769F6" w:rsidRDefault="00B46F4B" w:rsidP="00B46F4B">
      <w:pPr>
        <w:rPr>
          <w:rFonts w:ascii="Helvetica" w:hAnsi="Helvetica" w:cs="Helvetica"/>
          <w:sz w:val="22"/>
          <w:szCs w:val="22"/>
        </w:rPr>
      </w:pPr>
    </w:p>
    <w:p w14:paraId="41E8587A" w14:textId="77777777" w:rsidR="00B46F4B" w:rsidRPr="00F769F6" w:rsidRDefault="00B46F4B" w:rsidP="00B46F4B">
      <w:pPr>
        <w:rPr>
          <w:rFonts w:ascii="Helvetica" w:hAnsi="Helvetica" w:cs="Helvetica"/>
          <w:b/>
          <w:sz w:val="22"/>
          <w:szCs w:val="22"/>
        </w:rPr>
      </w:pPr>
      <w:r w:rsidRPr="00F769F6">
        <w:rPr>
          <w:rFonts w:ascii="Helvetica" w:hAnsi="Helvetica" w:cs="Helvetica"/>
          <w:b/>
          <w:sz w:val="22"/>
          <w:szCs w:val="22"/>
        </w:rPr>
        <w:t>Role of the Creative Writer</w:t>
      </w:r>
    </w:p>
    <w:p w14:paraId="09971824" w14:textId="77777777" w:rsidR="00B46F4B" w:rsidRPr="00F769F6" w:rsidRDefault="00B46F4B" w:rsidP="00B46F4B">
      <w:pPr>
        <w:ind w:left="101" w:right="140"/>
        <w:rPr>
          <w:rFonts w:ascii="Helvetica" w:hAnsi="Helvetica" w:cs="Helvetica"/>
          <w:sz w:val="22"/>
          <w:szCs w:val="22"/>
        </w:rPr>
      </w:pPr>
    </w:p>
    <w:p w14:paraId="0485CC10" w14:textId="77777777" w:rsidR="00B46F4B" w:rsidRPr="00F769F6" w:rsidRDefault="00B46F4B" w:rsidP="00B46F4B">
      <w:pPr>
        <w:rPr>
          <w:rFonts w:ascii="Helvetica" w:hAnsi="Helvetica" w:cs="Helvetica"/>
          <w:sz w:val="22"/>
          <w:szCs w:val="22"/>
        </w:rPr>
      </w:pPr>
      <w:r w:rsidRPr="00F769F6">
        <w:rPr>
          <w:rFonts w:ascii="Helvetica" w:hAnsi="Helvetica" w:cs="Helvetica"/>
          <w:sz w:val="22"/>
          <w:szCs w:val="22"/>
        </w:rPr>
        <w:t>The creative writer will:</w:t>
      </w:r>
    </w:p>
    <w:p w14:paraId="1BF23105" w14:textId="7F49E4D4" w:rsidR="00B46F4B" w:rsidRPr="00F769F6" w:rsidRDefault="00B46F4B" w:rsidP="00B46F4B">
      <w:pPr>
        <w:pStyle w:val="ListParagraph"/>
        <w:numPr>
          <w:ilvl w:val="0"/>
          <w:numId w:val="37"/>
        </w:numPr>
        <w:tabs>
          <w:tab w:val="left" w:pos="284"/>
        </w:tabs>
        <w:ind w:left="284" w:hanging="284"/>
        <w:rPr>
          <w:rFonts w:ascii="Helvetica" w:hAnsi="Helvetica" w:cs="Helvetica"/>
          <w:sz w:val="22"/>
          <w:szCs w:val="22"/>
        </w:rPr>
      </w:pPr>
      <w:r w:rsidRPr="00F769F6">
        <w:rPr>
          <w:rFonts w:ascii="Helvetica" w:hAnsi="Helvetica" w:cs="Helvetica"/>
          <w:sz w:val="22"/>
          <w:szCs w:val="22"/>
        </w:rPr>
        <w:t>Plan and devise activity with the learning setting and venue</w:t>
      </w:r>
    </w:p>
    <w:p w14:paraId="2FFECE12" w14:textId="5D344947" w:rsidR="005A1AD8" w:rsidRPr="00F769F6" w:rsidRDefault="005A1AD8" w:rsidP="00B46F4B">
      <w:pPr>
        <w:pStyle w:val="ListParagraph"/>
        <w:numPr>
          <w:ilvl w:val="0"/>
          <w:numId w:val="37"/>
        </w:numPr>
        <w:tabs>
          <w:tab w:val="left" w:pos="284"/>
        </w:tabs>
        <w:ind w:left="284" w:hanging="284"/>
        <w:rPr>
          <w:rFonts w:ascii="Helvetica" w:hAnsi="Helvetica" w:cs="Helvetica"/>
          <w:sz w:val="22"/>
          <w:szCs w:val="22"/>
        </w:rPr>
      </w:pPr>
      <w:r w:rsidRPr="00F769F6">
        <w:rPr>
          <w:rFonts w:ascii="Helvetica" w:hAnsi="Helvetica" w:cs="Helvetica"/>
          <w:sz w:val="22"/>
          <w:szCs w:val="22"/>
        </w:rPr>
        <w:t>Deliver activity with participants at the venue, at the learning setting and/or online</w:t>
      </w:r>
    </w:p>
    <w:p w14:paraId="354F50ED" w14:textId="29E7ECBA" w:rsidR="00B46F4B" w:rsidRPr="00F769F6" w:rsidRDefault="00B46F4B" w:rsidP="00B46F4B">
      <w:pPr>
        <w:pStyle w:val="ListParagraph"/>
        <w:numPr>
          <w:ilvl w:val="0"/>
          <w:numId w:val="37"/>
        </w:numPr>
        <w:tabs>
          <w:tab w:val="left" w:pos="284"/>
        </w:tabs>
        <w:ind w:left="284" w:hanging="284"/>
        <w:rPr>
          <w:rFonts w:ascii="Helvetica" w:hAnsi="Helvetica" w:cs="Helvetica"/>
          <w:sz w:val="22"/>
          <w:szCs w:val="22"/>
        </w:rPr>
      </w:pPr>
      <w:r w:rsidRPr="00F769F6">
        <w:rPr>
          <w:rFonts w:ascii="Helvetica" w:hAnsi="Helvetica" w:cs="Helvetica"/>
          <w:sz w:val="22"/>
          <w:szCs w:val="22"/>
        </w:rPr>
        <w:t xml:space="preserve">Plan and </w:t>
      </w:r>
      <w:r w:rsidR="005A1AD8" w:rsidRPr="00F769F6">
        <w:rPr>
          <w:rFonts w:ascii="Helvetica" w:hAnsi="Helvetica" w:cs="Helvetica"/>
          <w:sz w:val="22"/>
          <w:szCs w:val="22"/>
        </w:rPr>
        <w:t>prepare</w:t>
      </w:r>
      <w:r w:rsidRPr="00F769F6">
        <w:rPr>
          <w:rFonts w:ascii="Helvetica" w:hAnsi="Helvetica" w:cs="Helvetica"/>
          <w:sz w:val="22"/>
          <w:szCs w:val="22"/>
        </w:rPr>
        <w:t xml:space="preserve"> </w:t>
      </w:r>
      <w:r w:rsidR="005A1AD8" w:rsidRPr="00F769F6">
        <w:rPr>
          <w:rFonts w:ascii="Helvetica" w:hAnsi="Helvetica" w:cs="Helvetica"/>
          <w:sz w:val="22"/>
          <w:szCs w:val="22"/>
        </w:rPr>
        <w:t xml:space="preserve">any materials required to support delivery of </w:t>
      </w:r>
      <w:r w:rsidR="00951AF8" w:rsidRPr="00F769F6">
        <w:rPr>
          <w:rFonts w:ascii="Helvetica" w:hAnsi="Helvetica" w:cs="Helvetica"/>
          <w:sz w:val="22"/>
          <w:szCs w:val="22"/>
        </w:rPr>
        <w:t>activity with participants</w:t>
      </w:r>
      <w:r w:rsidRPr="00F769F6">
        <w:rPr>
          <w:rFonts w:ascii="Helvetica" w:hAnsi="Helvetica" w:cs="Helvetica"/>
          <w:sz w:val="22"/>
          <w:szCs w:val="22"/>
        </w:rPr>
        <w:t xml:space="preserve"> </w:t>
      </w:r>
    </w:p>
    <w:p w14:paraId="6927717F" w14:textId="5AA5325B" w:rsidR="005A1AD8" w:rsidRPr="00F769F6" w:rsidRDefault="005A1AD8" w:rsidP="00B46F4B">
      <w:pPr>
        <w:pStyle w:val="ListParagraph"/>
        <w:numPr>
          <w:ilvl w:val="0"/>
          <w:numId w:val="37"/>
        </w:numPr>
        <w:tabs>
          <w:tab w:val="left" w:pos="284"/>
        </w:tabs>
        <w:ind w:left="284" w:hanging="284"/>
        <w:rPr>
          <w:rFonts w:ascii="Helvetica" w:hAnsi="Helvetica" w:cs="Helvetica"/>
          <w:sz w:val="22"/>
          <w:szCs w:val="22"/>
        </w:rPr>
      </w:pPr>
      <w:r w:rsidRPr="00F769F6">
        <w:rPr>
          <w:rFonts w:ascii="Helvetica" w:hAnsi="Helvetica" w:cs="Helvetica"/>
          <w:sz w:val="22"/>
          <w:szCs w:val="22"/>
        </w:rPr>
        <w:t>Attend the planning and induction day and sharing day</w:t>
      </w:r>
      <w:r w:rsidR="3A1C731D" w:rsidRPr="00F769F6">
        <w:rPr>
          <w:rFonts w:ascii="Helvetica" w:hAnsi="Helvetica" w:cs="Helvetica"/>
          <w:sz w:val="22"/>
          <w:szCs w:val="22"/>
        </w:rPr>
        <w:t>s</w:t>
      </w:r>
      <w:r w:rsidRPr="00F769F6">
        <w:rPr>
          <w:rFonts w:ascii="Helvetica" w:hAnsi="Helvetica" w:cs="Helvetica"/>
          <w:sz w:val="22"/>
          <w:szCs w:val="22"/>
        </w:rPr>
        <w:t xml:space="preserve"> (as detailed above)</w:t>
      </w:r>
    </w:p>
    <w:p w14:paraId="099A04FC" w14:textId="7F17675A" w:rsidR="00951AF8" w:rsidRPr="00F769F6" w:rsidRDefault="00951AF8" w:rsidP="17E10EF6">
      <w:pPr>
        <w:pStyle w:val="ListParagraph"/>
        <w:numPr>
          <w:ilvl w:val="0"/>
          <w:numId w:val="37"/>
        </w:numPr>
        <w:tabs>
          <w:tab w:val="left" w:pos="284"/>
        </w:tabs>
        <w:ind w:left="284" w:hanging="284"/>
        <w:rPr>
          <w:rFonts w:ascii="Helvetica" w:hAnsi="Helvetica" w:cs="Helvetica"/>
          <w:sz w:val="22"/>
          <w:szCs w:val="22"/>
        </w:rPr>
      </w:pPr>
      <w:r w:rsidRPr="00F769F6">
        <w:rPr>
          <w:rFonts w:ascii="Helvetica" w:hAnsi="Helvetica" w:cs="Helvetica"/>
          <w:sz w:val="22"/>
          <w:szCs w:val="22"/>
        </w:rPr>
        <w:t>Contribute towards the creation of a resource</w:t>
      </w:r>
      <w:r w:rsidR="006F34CA">
        <w:rPr>
          <w:rFonts w:ascii="Helvetica" w:hAnsi="Helvetica" w:cs="Helvetica"/>
          <w:sz w:val="22"/>
          <w:szCs w:val="22"/>
        </w:rPr>
        <w:t xml:space="preserve"> in English or with a translation in English,</w:t>
      </w:r>
      <w:r w:rsidRPr="00F769F6">
        <w:rPr>
          <w:rFonts w:ascii="Helvetica" w:hAnsi="Helvetica" w:cs="Helvetica"/>
          <w:sz w:val="22"/>
          <w:szCs w:val="22"/>
        </w:rPr>
        <w:t xml:space="preserve"> resulting from the award activity, working with the </w:t>
      </w:r>
      <w:r w:rsidR="006F34CA">
        <w:rPr>
          <w:rFonts w:ascii="Helvetica" w:hAnsi="Helvetica" w:cs="Helvetica"/>
          <w:sz w:val="22"/>
          <w:szCs w:val="22"/>
        </w:rPr>
        <w:t xml:space="preserve">cultural </w:t>
      </w:r>
      <w:proofErr w:type="spellStart"/>
      <w:r w:rsidR="006F34CA">
        <w:rPr>
          <w:rFonts w:ascii="Helvetica" w:hAnsi="Helvetica" w:cs="Helvetica"/>
          <w:sz w:val="22"/>
          <w:szCs w:val="22"/>
        </w:rPr>
        <w:t>organisation</w:t>
      </w:r>
      <w:proofErr w:type="spellEnd"/>
      <w:r w:rsidRPr="00F769F6">
        <w:rPr>
          <w:rFonts w:ascii="Helvetica" w:hAnsi="Helvetica" w:cs="Helvetica"/>
          <w:sz w:val="22"/>
          <w:szCs w:val="22"/>
        </w:rPr>
        <w:t xml:space="preserve"> and learning setting.  </w:t>
      </w:r>
    </w:p>
    <w:p w14:paraId="28F2A215" w14:textId="415139D7" w:rsidR="00B46F4B" w:rsidRPr="00F769F6" w:rsidRDefault="00B46F4B" w:rsidP="00B46F4B">
      <w:pPr>
        <w:pStyle w:val="ListParagraph"/>
        <w:numPr>
          <w:ilvl w:val="0"/>
          <w:numId w:val="37"/>
        </w:numPr>
        <w:tabs>
          <w:tab w:val="left" w:pos="284"/>
        </w:tabs>
        <w:ind w:left="284" w:hanging="284"/>
        <w:rPr>
          <w:rFonts w:ascii="Helvetica" w:hAnsi="Helvetica" w:cs="Helvetica"/>
          <w:sz w:val="22"/>
          <w:szCs w:val="22"/>
        </w:rPr>
      </w:pPr>
      <w:r w:rsidRPr="00F769F6">
        <w:rPr>
          <w:rFonts w:ascii="Helvetica" w:hAnsi="Helvetica" w:cs="Helvetica"/>
          <w:sz w:val="22"/>
          <w:szCs w:val="22"/>
        </w:rPr>
        <w:t>Provide data for the evaluator</w:t>
      </w:r>
      <w:r w:rsidR="0087399B">
        <w:rPr>
          <w:rFonts w:ascii="Helvetica" w:hAnsi="Helvetica" w:cs="Helvetica"/>
          <w:sz w:val="22"/>
          <w:szCs w:val="22"/>
        </w:rPr>
        <w:t xml:space="preserve"> in English.</w:t>
      </w:r>
    </w:p>
    <w:p w14:paraId="7F40BCD7" w14:textId="4BC08496" w:rsidR="00B46F4B" w:rsidRPr="00F769F6" w:rsidRDefault="00B46F4B" w:rsidP="00B46F4B">
      <w:pPr>
        <w:pStyle w:val="ListParagraph"/>
        <w:numPr>
          <w:ilvl w:val="0"/>
          <w:numId w:val="35"/>
        </w:numPr>
        <w:tabs>
          <w:tab w:val="left" w:pos="1276"/>
        </w:tabs>
        <w:ind w:left="284" w:hanging="284"/>
        <w:rPr>
          <w:rFonts w:ascii="Helvetica" w:hAnsi="Helvetica" w:cs="Helvetica"/>
          <w:sz w:val="22"/>
          <w:szCs w:val="22"/>
        </w:rPr>
      </w:pPr>
      <w:r w:rsidRPr="00F769F6">
        <w:rPr>
          <w:rFonts w:ascii="Helvetica" w:hAnsi="Helvetica" w:cs="Helvetica"/>
          <w:sz w:val="22"/>
          <w:szCs w:val="22"/>
        </w:rPr>
        <w:t xml:space="preserve">Contribute material </w:t>
      </w:r>
      <w:r w:rsidR="006F34CA">
        <w:rPr>
          <w:rFonts w:ascii="Helvetica" w:hAnsi="Helvetica" w:cs="Helvetica"/>
          <w:sz w:val="22"/>
          <w:szCs w:val="22"/>
        </w:rPr>
        <w:t xml:space="preserve">in English or with a translation in English </w:t>
      </w:r>
      <w:r w:rsidRPr="00F769F6">
        <w:rPr>
          <w:rFonts w:ascii="Helvetica" w:hAnsi="Helvetica" w:cs="Helvetica"/>
          <w:sz w:val="22"/>
          <w:szCs w:val="22"/>
        </w:rPr>
        <w:t xml:space="preserve">for case studies, videos and photographs to be shared on the MaxLiteracy website </w:t>
      </w:r>
    </w:p>
    <w:p w14:paraId="6BADC8F9" w14:textId="6FCF95BF" w:rsidR="0C4C761A" w:rsidRPr="00F769F6" w:rsidRDefault="0C4C761A" w:rsidP="074C2870">
      <w:pPr>
        <w:pStyle w:val="ListParagraph"/>
        <w:numPr>
          <w:ilvl w:val="0"/>
          <w:numId w:val="35"/>
        </w:numPr>
        <w:tabs>
          <w:tab w:val="left" w:pos="1276"/>
        </w:tabs>
        <w:ind w:left="284" w:hanging="284"/>
        <w:rPr>
          <w:rFonts w:ascii="Helvetica" w:hAnsi="Helvetica" w:cs="Helvetica"/>
          <w:sz w:val="22"/>
          <w:szCs w:val="22"/>
        </w:rPr>
      </w:pPr>
      <w:r w:rsidRPr="00F769F6">
        <w:rPr>
          <w:rFonts w:ascii="Helvetica" w:hAnsi="Helvetica" w:cs="Helvetica"/>
          <w:sz w:val="22"/>
          <w:szCs w:val="22"/>
        </w:rPr>
        <w:t xml:space="preserve">If the </w:t>
      </w:r>
      <w:r w:rsidR="006F34CA">
        <w:rPr>
          <w:rFonts w:ascii="Helvetica" w:hAnsi="Helvetica" w:cs="Helvetica"/>
          <w:sz w:val="22"/>
          <w:szCs w:val="22"/>
        </w:rPr>
        <w:t xml:space="preserve">Awardee </w:t>
      </w:r>
      <w:r w:rsidRPr="00F769F6">
        <w:rPr>
          <w:rFonts w:ascii="Helvetica" w:hAnsi="Helvetica" w:cs="Helvetica"/>
          <w:sz w:val="22"/>
          <w:szCs w:val="22"/>
        </w:rPr>
        <w:t xml:space="preserve">is hosting a project placement, the creative writer will </w:t>
      </w:r>
      <w:r w:rsidR="00B517AF" w:rsidRPr="00F769F6">
        <w:rPr>
          <w:rFonts w:ascii="Helvetica" w:hAnsi="Helvetica" w:cs="Helvetica"/>
          <w:sz w:val="22"/>
          <w:szCs w:val="22"/>
        </w:rPr>
        <w:t xml:space="preserve">work with the </w:t>
      </w:r>
      <w:r w:rsidR="006F34CA">
        <w:rPr>
          <w:rFonts w:ascii="Helvetica" w:hAnsi="Helvetica" w:cs="Helvetica"/>
          <w:sz w:val="22"/>
          <w:szCs w:val="22"/>
        </w:rPr>
        <w:t xml:space="preserve">cultural </w:t>
      </w:r>
      <w:proofErr w:type="spellStart"/>
      <w:r w:rsidR="006F34CA">
        <w:rPr>
          <w:rFonts w:ascii="Helvetica" w:hAnsi="Helvetica" w:cs="Helvetica"/>
          <w:sz w:val="22"/>
          <w:szCs w:val="22"/>
        </w:rPr>
        <w:t>organisation</w:t>
      </w:r>
      <w:proofErr w:type="spellEnd"/>
      <w:r w:rsidR="00B517AF" w:rsidRPr="00F769F6">
        <w:rPr>
          <w:rFonts w:ascii="Helvetica" w:hAnsi="Helvetica" w:cs="Helvetica"/>
          <w:sz w:val="22"/>
          <w:szCs w:val="22"/>
        </w:rPr>
        <w:t xml:space="preserve"> to </w:t>
      </w:r>
      <w:r w:rsidRPr="00F769F6">
        <w:rPr>
          <w:rFonts w:ascii="Helvetica" w:hAnsi="Helvetica" w:cs="Helvetica"/>
          <w:sz w:val="22"/>
          <w:szCs w:val="22"/>
        </w:rPr>
        <w:t>ensure that the placement participant is supported</w:t>
      </w:r>
      <w:r w:rsidR="00C30FF7" w:rsidRPr="00F769F6">
        <w:rPr>
          <w:rFonts w:ascii="Helvetica" w:hAnsi="Helvetica" w:cs="Helvetica"/>
          <w:sz w:val="22"/>
          <w:szCs w:val="22"/>
        </w:rPr>
        <w:t>.</w:t>
      </w:r>
      <w:r w:rsidRPr="00F769F6">
        <w:rPr>
          <w:rFonts w:ascii="Helvetica" w:hAnsi="Helvetica" w:cs="Helvetica"/>
          <w:sz w:val="22"/>
          <w:szCs w:val="22"/>
        </w:rPr>
        <w:t xml:space="preserve"> </w:t>
      </w:r>
    </w:p>
    <w:p w14:paraId="6E5F8D8F" w14:textId="77777777" w:rsidR="00B46F4B" w:rsidRPr="00F769F6" w:rsidRDefault="00B46F4B" w:rsidP="00B46F4B">
      <w:pPr>
        <w:pStyle w:val="ListParagraph"/>
        <w:tabs>
          <w:tab w:val="left" w:pos="1276"/>
        </w:tabs>
        <w:rPr>
          <w:rFonts w:ascii="Helvetica" w:hAnsi="Helvetica" w:cs="Helvetica"/>
          <w:sz w:val="22"/>
          <w:szCs w:val="22"/>
        </w:rPr>
      </w:pPr>
    </w:p>
    <w:p w14:paraId="3F8D19E8" w14:textId="77777777" w:rsidR="00B46F4B" w:rsidRPr="00F769F6" w:rsidRDefault="00B46F4B" w:rsidP="00B46F4B">
      <w:pPr>
        <w:rPr>
          <w:rFonts w:ascii="Helvetica" w:hAnsi="Helvetica" w:cs="Helvetica"/>
          <w:sz w:val="22"/>
          <w:szCs w:val="22"/>
        </w:rPr>
      </w:pPr>
    </w:p>
    <w:p w14:paraId="2327AEED" w14:textId="77777777" w:rsidR="00B46F4B" w:rsidRPr="0010510C" w:rsidRDefault="00B46F4B" w:rsidP="00B46F4B">
      <w:pPr>
        <w:rPr>
          <w:rFonts w:ascii="Helvetica" w:hAnsi="Helvetica" w:cs="Helvetica"/>
          <w:b/>
          <w:bCs/>
          <w:i/>
          <w:iCs/>
          <w:sz w:val="22"/>
          <w:szCs w:val="22"/>
        </w:rPr>
      </w:pPr>
      <w:r w:rsidRPr="0010510C">
        <w:rPr>
          <w:rFonts w:ascii="Helvetica" w:hAnsi="Helvetica" w:cs="Helvetica"/>
          <w:b/>
          <w:bCs/>
          <w:i/>
          <w:iCs/>
          <w:sz w:val="22"/>
          <w:szCs w:val="22"/>
        </w:rPr>
        <w:t>Appendix 2</w:t>
      </w:r>
    </w:p>
    <w:p w14:paraId="446E852D" w14:textId="77777777" w:rsidR="00B46F4B" w:rsidRPr="00F769F6" w:rsidRDefault="00B46F4B" w:rsidP="00B46F4B">
      <w:pPr>
        <w:ind w:left="101" w:right="140"/>
        <w:rPr>
          <w:rFonts w:ascii="Helvetica" w:hAnsi="Helvetica" w:cs="Helvetica"/>
          <w:sz w:val="22"/>
          <w:szCs w:val="22"/>
        </w:rPr>
      </w:pPr>
    </w:p>
    <w:p w14:paraId="5EF7E956" w14:textId="67E0D53C" w:rsidR="00B46F4B" w:rsidRPr="00F769F6" w:rsidRDefault="00951AF8" w:rsidP="00B46F4B">
      <w:pPr>
        <w:rPr>
          <w:rFonts w:ascii="Helvetica" w:hAnsi="Helvetica" w:cs="Helvetica"/>
          <w:sz w:val="22"/>
          <w:szCs w:val="22"/>
        </w:rPr>
      </w:pPr>
      <w:r w:rsidRPr="00F769F6">
        <w:rPr>
          <w:rFonts w:ascii="Helvetica" w:hAnsi="Helvetica" w:cs="Helvetica"/>
          <w:sz w:val="22"/>
          <w:szCs w:val="22"/>
        </w:rPr>
        <w:t xml:space="preserve">When completing the application form </w:t>
      </w:r>
      <w:r w:rsidR="006F34CA">
        <w:rPr>
          <w:rFonts w:ascii="Helvetica" w:hAnsi="Helvetica" w:cs="Helvetica"/>
          <w:sz w:val="22"/>
          <w:szCs w:val="22"/>
        </w:rPr>
        <w:t xml:space="preserve">cultural </w:t>
      </w:r>
      <w:proofErr w:type="spellStart"/>
      <w:r w:rsidR="006F34CA">
        <w:rPr>
          <w:rFonts w:ascii="Helvetica" w:hAnsi="Helvetica" w:cs="Helvetica"/>
          <w:sz w:val="22"/>
          <w:szCs w:val="22"/>
        </w:rPr>
        <w:t>organisations</w:t>
      </w:r>
      <w:proofErr w:type="spellEnd"/>
      <w:r w:rsidRPr="00F769F6">
        <w:rPr>
          <w:rFonts w:ascii="Helvetica" w:hAnsi="Helvetica" w:cs="Helvetica"/>
          <w:sz w:val="22"/>
          <w:szCs w:val="22"/>
        </w:rPr>
        <w:t xml:space="preserve"> will be asked to provide</w:t>
      </w:r>
      <w:r w:rsidR="00B46F4B" w:rsidRPr="00F769F6">
        <w:rPr>
          <w:rFonts w:ascii="Helvetica" w:hAnsi="Helvetica" w:cs="Helvetica"/>
          <w:sz w:val="22"/>
          <w:szCs w:val="22"/>
        </w:rPr>
        <w:t xml:space="preserve"> a</w:t>
      </w:r>
      <w:r w:rsidRPr="00F769F6">
        <w:rPr>
          <w:rFonts w:ascii="Helvetica" w:hAnsi="Helvetica" w:cs="Helvetica"/>
          <w:sz w:val="22"/>
          <w:szCs w:val="22"/>
        </w:rPr>
        <w:t>n outline</w:t>
      </w:r>
      <w:r w:rsidR="00B46F4B" w:rsidRPr="00F769F6">
        <w:rPr>
          <w:rFonts w:ascii="Helvetica" w:hAnsi="Helvetica" w:cs="Helvetica"/>
          <w:sz w:val="22"/>
          <w:szCs w:val="22"/>
        </w:rPr>
        <w:t xml:space="preserve"> budget to suit their planned activity and the circumstances of the </w:t>
      </w:r>
      <w:proofErr w:type="spellStart"/>
      <w:r w:rsidR="006F34CA">
        <w:rPr>
          <w:rFonts w:ascii="Helvetica" w:hAnsi="Helvetica" w:cs="Helvetica"/>
          <w:sz w:val="22"/>
          <w:szCs w:val="22"/>
        </w:rPr>
        <w:t>organisation</w:t>
      </w:r>
      <w:proofErr w:type="spellEnd"/>
      <w:r w:rsidR="006F34CA">
        <w:rPr>
          <w:rFonts w:ascii="Helvetica" w:hAnsi="Helvetica" w:cs="Helvetica"/>
          <w:sz w:val="22"/>
          <w:szCs w:val="22"/>
        </w:rPr>
        <w:t xml:space="preserve"> and </w:t>
      </w:r>
      <w:r w:rsidR="005B757A" w:rsidRPr="00F769F6">
        <w:rPr>
          <w:rFonts w:ascii="Helvetica" w:hAnsi="Helvetica" w:cs="Helvetica"/>
          <w:sz w:val="22"/>
          <w:szCs w:val="22"/>
        </w:rPr>
        <w:t>learning setting</w:t>
      </w:r>
      <w:r w:rsidR="00B46F4B" w:rsidRPr="00F769F6">
        <w:rPr>
          <w:rFonts w:ascii="Helvetica" w:hAnsi="Helvetica" w:cs="Helvetica"/>
          <w:sz w:val="22"/>
          <w:szCs w:val="22"/>
        </w:rPr>
        <w:t xml:space="preserve"> concerned. Once venues have been selected for </w:t>
      </w:r>
      <w:r w:rsidRPr="00F769F6">
        <w:rPr>
          <w:rFonts w:ascii="Helvetica" w:hAnsi="Helvetica" w:cs="Helvetica"/>
          <w:sz w:val="22"/>
          <w:szCs w:val="22"/>
        </w:rPr>
        <w:t xml:space="preserve">an </w:t>
      </w:r>
      <w:r w:rsidR="00B46F4B" w:rsidRPr="00F769F6">
        <w:rPr>
          <w:rFonts w:ascii="Helvetica" w:hAnsi="Helvetica" w:cs="Helvetica"/>
          <w:sz w:val="22"/>
          <w:szCs w:val="22"/>
        </w:rPr>
        <w:t xml:space="preserve">Award and paired with </w:t>
      </w:r>
      <w:r w:rsidRPr="00F769F6">
        <w:rPr>
          <w:rFonts w:ascii="Helvetica" w:hAnsi="Helvetica" w:cs="Helvetica"/>
          <w:sz w:val="22"/>
          <w:szCs w:val="22"/>
        </w:rPr>
        <w:t xml:space="preserve">a </w:t>
      </w:r>
      <w:r w:rsidR="00B46F4B" w:rsidRPr="00F769F6">
        <w:rPr>
          <w:rFonts w:ascii="Helvetica" w:hAnsi="Helvetica" w:cs="Helvetica"/>
          <w:sz w:val="22"/>
          <w:szCs w:val="22"/>
        </w:rPr>
        <w:t>creative writer</w:t>
      </w:r>
      <w:r w:rsidR="006F34CA">
        <w:rPr>
          <w:rFonts w:ascii="Helvetica" w:hAnsi="Helvetica" w:cs="Helvetica"/>
          <w:sz w:val="22"/>
          <w:szCs w:val="22"/>
        </w:rPr>
        <w:t xml:space="preserve"> (if needed)</w:t>
      </w:r>
      <w:r w:rsidR="00B46F4B" w:rsidRPr="00F769F6">
        <w:rPr>
          <w:rFonts w:ascii="Helvetica" w:hAnsi="Helvetica" w:cs="Helvetica"/>
          <w:sz w:val="22"/>
          <w:szCs w:val="22"/>
        </w:rPr>
        <w:t xml:space="preserve"> the budget will be reviewed with the MaxLiteracy Coordinator.</w:t>
      </w:r>
    </w:p>
    <w:p w14:paraId="5577F767" w14:textId="77777777" w:rsidR="00951AF8" w:rsidRPr="00F769F6" w:rsidRDefault="00951AF8" w:rsidP="00B46F4B">
      <w:pPr>
        <w:rPr>
          <w:rFonts w:ascii="Helvetica" w:hAnsi="Helvetica" w:cs="Helvetica"/>
          <w:sz w:val="22"/>
          <w:szCs w:val="22"/>
        </w:rPr>
      </w:pPr>
    </w:p>
    <w:p w14:paraId="765B1C88" w14:textId="7DCBA36A" w:rsidR="00951AF8" w:rsidRPr="00F769F6" w:rsidRDefault="00951AF8" w:rsidP="00B46F4B">
      <w:pPr>
        <w:rPr>
          <w:rFonts w:ascii="Helvetica" w:hAnsi="Helvetica" w:cs="Helvetica"/>
          <w:i/>
          <w:iCs/>
          <w:sz w:val="22"/>
          <w:szCs w:val="22"/>
        </w:rPr>
      </w:pPr>
      <w:r w:rsidRPr="00F769F6">
        <w:rPr>
          <w:rFonts w:ascii="Helvetica" w:hAnsi="Helvetica" w:cs="Helvetica"/>
          <w:i/>
          <w:iCs/>
          <w:sz w:val="22"/>
          <w:szCs w:val="22"/>
        </w:rPr>
        <w:t>Please note this is an example only.</w:t>
      </w:r>
    </w:p>
    <w:p w14:paraId="67BF67D9" w14:textId="77777777" w:rsidR="00B46F4B" w:rsidRPr="00F769F6" w:rsidRDefault="00B46F4B" w:rsidP="00B46F4B">
      <w:pPr>
        <w:rPr>
          <w:rFonts w:ascii="Helvetica" w:hAnsi="Helvetica" w:cs="Helvetica"/>
          <w:b/>
          <w:sz w:val="22"/>
          <w:szCs w:val="22"/>
          <w:u w:val="single"/>
        </w:rPr>
      </w:pPr>
    </w:p>
    <w:tbl>
      <w:tblPr>
        <w:tblStyle w:val="TableGrid"/>
        <w:tblW w:w="0" w:type="auto"/>
        <w:tblInd w:w="-5" w:type="dxa"/>
        <w:tblLook w:val="04A0" w:firstRow="1" w:lastRow="0" w:firstColumn="1" w:lastColumn="0" w:noHBand="0" w:noVBand="1"/>
      </w:tblPr>
      <w:tblGrid>
        <w:gridCol w:w="8051"/>
        <w:gridCol w:w="1560"/>
      </w:tblGrid>
      <w:tr w:rsidR="00B46F4B" w:rsidRPr="00F769F6" w14:paraId="32CDADA0" w14:textId="77777777" w:rsidTr="1B4B50C6">
        <w:tc>
          <w:tcPr>
            <w:tcW w:w="8051" w:type="dxa"/>
          </w:tcPr>
          <w:p w14:paraId="34FFE758" w14:textId="4843988C" w:rsidR="00B46F4B" w:rsidRPr="00F769F6" w:rsidRDefault="00951AF8" w:rsidP="17E10EF6">
            <w:pPr>
              <w:rPr>
                <w:rFonts w:ascii="Helvetica" w:hAnsi="Helvetica" w:cs="Helvetica"/>
                <w:b/>
                <w:bCs/>
                <w:sz w:val="22"/>
                <w:szCs w:val="22"/>
                <w:u w:val="single"/>
              </w:rPr>
            </w:pPr>
            <w:r w:rsidRPr="00F769F6">
              <w:rPr>
                <w:rFonts w:ascii="Helvetica" w:hAnsi="Helvetica" w:cs="Helvetica"/>
                <w:b/>
                <w:bCs/>
                <w:sz w:val="22"/>
                <w:szCs w:val="22"/>
                <w:u w:val="single"/>
              </w:rPr>
              <w:t xml:space="preserve">Example </w:t>
            </w:r>
            <w:r w:rsidR="00B46F4B" w:rsidRPr="00F769F6">
              <w:rPr>
                <w:rFonts w:ascii="Helvetica" w:hAnsi="Helvetica" w:cs="Helvetica"/>
                <w:b/>
                <w:bCs/>
                <w:sz w:val="22"/>
                <w:szCs w:val="22"/>
                <w:u w:val="single"/>
              </w:rPr>
              <w:t>Breakdown of the Award budget</w:t>
            </w:r>
          </w:p>
        </w:tc>
        <w:tc>
          <w:tcPr>
            <w:tcW w:w="1560" w:type="dxa"/>
          </w:tcPr>
          <w:p w14:paraId="585AE9F1" w14:textId="77777777" w:rsidR="00B46F4B" w:rsidRPr="00F769F6" w:rsidRDefault="00B46F4B" w:rsidP="00B46F4B">
            <w:pPr>
              <w:rPr>
                <w:rFonts w:ascii="Helvetica" w:hAnsi="Helvetica" w:cs="Helvetica"/>
                <w:b/>
                <w:sz w:val="22"/>
                <w:szCs w:val="22"/>
                <w:u w:val="single"/>
              </w:rPr>
            </w:pPr>
            <w:r w:rsidRPr="00F769F6">
              <w:rPr>
                <w:rFonts w:ascii="Helvetica" w:hAnsi="Helvetica" w:cs="Helvetica"/>
                <w:b/>
                <w:sz w:val="22"/>
                <w:szCs w:val="22"/>
                <w:u w:val="single"/>
              </w:rPr>
              <w:t xml:space="preserve"> </w:t>
            </w:r>
          </w:p>
        </w:tc>
      </w:tr>
      <w:tr w:rsidR="00B46F4B" w:rsidRPr="00F769F6" w14:paraId="035B7832" w14:textId="77777777" w:rsidTr="1B4B50C6">
        <w:tc>
          <w:tcPr>
            <w:tcW w:w="8051" w:type="dxa"/>
          </w:tcPr>
          <w:p w14:paraId="178A9C42" w14:textId="431A73C1" w:rsidR="00B46F4B" w:rsidRPr="00F769F6" w:rsidRDefault="00B46F4B" w:rsidP="00B46F4B">
            <w:pPr>
              <w:rPr>
                <w:rFonts w:ascii="Helvetica" w:hAnsi="Helvetica" w:cs="Helvetica"/>
                <w:b/>
                <w:sz w:val="22"/>
                <w:szCs w:val="22"/>
                <w:u w:val="single"/>
              </w:rPr>
            </w:pPr>
            <w:r w:rsidRPr="00F769F6">
              <w:rPr>
                <w:rFonts w:ascii="Helvetica" w:hAnsi="Helvetica" w:cs="Helvetica"/>
                <w:sz w:val="22"/>
                <w:szCs w:val="22"/>
              </w:rPr>
              <w:t>Fee to the creative writer,</w:t>
            </w:r>
            <w:r w:rsidR="00127ED7" w:rsidRPr="00F769F6">
              <w:rPr>
                <w:rFonts w:ascii="Helvetica" w:hAnsi="Helvetica" w:cs="Helvetica"/>
                <w:sz w:val="22"/>
                <w:szCs w:val="22"/>
              </w:rPr>
              <w:t xml:space="preserve"> </w:t>
            </w:r>
            <w:r w:rsidRPr="00F769F6">
              <w:rPr>
                <w:rFonts w:ascii="Helvetica" w:hAnsi="Helvetica" w:cs="Helvetica"/>
                <w:sz w:val="22"/>
                <w:szCs w:val="22"/>
              </w:rPr>
              <w:t>10 days @ £</w:t>
            </w:r>
            <w:r w:rsidR="00144138" w:rsidRPr="00F769F6">
              <w:rPr>
                <w:rFonts w:ascii="Helvetica" w:hAnsi="Helvetica" w:cs="Helvetica"/>
                <w:sz w:val="22"/>
                <w:szCs w:val="22"/>
              </w:rPr>
              <w:t>300</w:t>
            </w:r>
            <w:r w:rsidRPr="00F769F6">
              <w:rPr>
                <w:rFonts w:ascii="Helvetica" w:hAnsi="Helvetica" w:cs="Helvetica"/>
                <w:sz w:val="22"/>
                <w:szCs w:val="22"/>
              </w:rPr>
              <w:t xml:space="preserve"> a day</w:t>
            </w:r>
          </w:p>
        </w:tc>
        <w:tc>
          <w:tcPr>
            <w:tcW w:w="1560" w:type="dxa"/>
          </w:tcPr>
          <w:p w14:paraId="3B994E3E" w14:textId="46A2088C" w:rsidR="00B46F4B" w:rsidRPr="00F769F6" w:rsidRDefault="00144138" w:rsidP="00B46F4B">
            <w:pPr>
              <w:rPr>
                <w:rFonts w:ascii="Helvetica" w:hAnsi="Helvetica" w:cs="Helvetica"/>
                <w:sz w:val="22"/>
                <w:szCs w:val="22"/>
              </w:rPr>
            </w:pPr>
            <w:r w:rsidRPr="00F769F6">
              <w:rPr>
                <w:rFonts w:ascii="Helvetica" w:hAnsi="Helvetica" w:cs="Helvetica"/>
                <w:sz w:val="22"/>
                <w:szCs w:val="22"/>
              </w:rPr>
              <w:t>3000</w:t>
            </w:r>
          </w:p>
        </w:tc>
      </w:tr>
      <w:tr w:rsidR="00B46F4B" w:rsidRPr="00F769F6" w14:paraId="3591318A" w14:textId="77777777" w:rsidTr="1B4B50C6">
        <w:tc>
          <w:tcPr>
            <w:tcW w:w="8051" w:type="dxa"/>
          </w:tcPr>
          <w:p w14:paraId="671EB735" w14:textId="7FC9EB29" w:rsidR="00B46F4B" w:rsidRPr="00F769F6" w:rsidRDefault="00B46F4B" w:rsidP="17E10EF6">
            <w:pPr>
              <w:rPr>
                <w:rFonts w:ascii="Helvetica" w:hAnsi="Helvetica" w:cs="Helvetica"/>
                <w:b/>
                <w:bCs/>
                <w:sz w:val="22"/>
                <w:szCs w:val="22"/>
                <w:u w:val="single"/>
              </w:rPr>
            </w:pPr>
            <w:r w:rsidRPr="00F769F6">
              <w:rPr>
                <w:rFonts w:ascii="Helvetica" w:hAnsi="Helvetica" w:cs="Helvetica"/>
                <w:sz w:val="22"/>
                <w:szCs w:val="22"/>
              </w:rPr>
              <w:t>Creative writer’s travel costs</w:t>
            </w:r>
            <w:r w:rsidR="00686A3B" w:rsidRPr="00F769F6">
              <w:rPr>
                <w:rFonts w:ascii="Helvetica" w:hAnsi="Helvetica" w:cs="Helvetica"/>
                <w:sz w:val="22"/>
                <w:szCs w:val="22"/>
              </w:rPr>
              <w:t xml:space="preserve"> </w:t>
            </w:r>
            <w:r w:rsidR="00686A3B" w:rsidRPr="00F769F6">
              <w:rPr>
                <w:rFonts w:ascii="Helvetica" w:hAnsi="Helvetica" w:cs="Helvetica"/>
                <w:color w:val="FF0000"/>
                <w:sz w:val="22"/>
                <w:szCs w:val="22"/>
              </w:rPr>
              <w:t>(if appropriate)</w:t>
            </w:r>
          </w:p>
        </w:tc>
        <w:tc>
          <w:tcPr>
            <w:tcW w:w="1560" w:type="dxa"/>
          </w:tcPr>
          <w:p w14:paraId="20674A11" w14:textId="19262F81" w:rsidR="00B46F4B" w:rsidRPr="00F769F6" w:rsidRDefault="00AC6C0B" w:rsidP="00B46F4B">
            <w:pPr>
              <w:rPr>
                <w:rFonts w:ascii="Helvetica" w:hAnsi="Helvetica" w:cs="Helvetica"/>
                <w:sz w:val="22"/>
                <w:szCs w:val="22"/>
              </w:rPr>
            </w:pPr>
            <w:r w:rsidRPr="00F769F6">
              <w:rPr>
                <w:rFonts w:ascii="Helvetica" w:hAnsi="Helvetica" w:cs="Helvetica"/>
                <w:sz w:val="22"/>
                <w:szCs w:val="22"/>
              </w:rPr>
              <w:t>300</w:t>
            </w:r>
          </w:p>
        </w:tc>
      </w:tr>
      <w:tr w:rsidR="00B46F4B" w:rsidRPr="00F769F6" w14:paraId="1024C6DA" w14:textId="77777777" w:rsidTr="1B4B50C6">
        <w:tc>
          <w:tcPr>
            <w:tcW w:w="8051" w:type="dxa"/>
          </w:tcPr>
          <w:p w14:paraId="1E2639ED" w14:textId="49CAC1EC" w:rsidR="00B46F4B" w:rsidRPr="00F769F6" w:rsidRDefault="00B46F4B" w:rsidP="00B46F4B">
            <w:pPr>
              <w:rPr>
                <w:rFonts w:ascii="Helvetica" w:hAnsi="Helvetica" w:cs="Helvetica"/>
                <w:b/>
                <w:sz w:val="22"/>
                <w:szCs w:val="22"/>
                <w:u w:val="single"/>
              </w:rPr>
            </w:pPr>
            <w:r w:rsidRPr="00F769F6">
              <w:rPr>
                <w:rFonts w:ascii="Helvetica" w:hAnsi="Helvetica" w:cs="Helvetica"/>
                <w:sz w:val="22"/>
                <w:szCs w:val="22"/>
              </w:rPr>
              <w:t>Cover for teacher (</w:t>
            </w:r>
            <w:r w:rsidR="00FB4C2E" w:rsidRPr="00F769F6">
              <w:rPr>
                <w:rFonts w:ascii="Helvetica" w:hAnsi="Helvetica" w:cs="Helvetica"/>
                <w:sz w:val="22"/>
                <w:szCs w:val="22"/>
              </w:rPr>
              <w:t xml:space="preserve">e.g. </w:t>
            </w:r>
            <w:r w:rsidRPr="00F769F6">
              <w:rPr>
                <w:rFonts w:ascii="Helvetica" w:hAnsi="Helvetica" w:cs="Helvetica"/>
                <w:sz w:val="22"/>
                <w:szCs w:val="22"/>
              </w:rPr>
              <w:t>training &amp; sharing days)</w:t>
            </w:r>
            <w:r w:rsidR="00FB4C2E" w:rsidRPr="00F769F6">
              <w:rPr>
                <w:rFonts w:ascii="Helvetica" w:hAnsi="Helvetica" w:cs="Helvetica"/>
                <w:sz w:val="22"/>
                <w:szCs w:val="22"/>
              </w:rPr>
              <w:t>.</w:t>
            </w:r>
          </w:p>
        </w:tc>
        <w:tc>
          <w:tcPr>
            <w:tcW w:w="1560" w:type="dxa"/>
          </w:tcPr>
          <w:p w14:paraId="3B88F4D1" w14:textId="53010B39" w:rsidR="00B46F4B" w:rsidRPr="00F769F6" w:rsidRDefault="00A85921" w:rsidP="00A96888">
            <w:pPr>
              <w:tabs>
                <w:tab w:val="left" w:pos="1080"/>
              </w:tabs>
              <w:rPr>
                <w:rFonts w:ascii="Helvetica" w:hAnsi="Helvetica" w:cs="Helvetica"/>
                <w:sz w:val="22"/>
                <w:szCs w:val="22"/>
              </w:rPr>
            </w:pPr>
            <w:r w:rsidRPr="00F769F6">
              <w:rPr>
                <w:rFonts w:ascii="Helvetica" w:hAnsi="Helvetica" w:cs="Helvetica"/>
                <w:sz w:val="22"/>
                <w:szCs w:val="22"/>
              </w:rPr>
              <w:t>400</w:t>
            </w:r>
          </w:p>
        </w:tc>
      </w:tr>
      <w:tr w:rsidR="00B46F4B" w:rsidRPr="00F769F6" w14:paraId="4F492273" w14:textId="77777777" w:rsidTr="1B4B50C6">
        <w:tc>
          <w:tcPr>
            <w:tcW w:w="8051" w:type="dxa"/>
          </w:tcPr>
          <w:p w14:paraId="6DED5343" w14:textId="53ADEC6F" w:rsidR="00B46F4B" w:rsidRPr="00F769F6" w:rsidRDefault="00B46F4B" w:rsidP="17E10EF6">
            <w:pPr>
              <w:rPr>
                <w:rFonts w:ascii="Helvetica" w:hAnsi="Helvetica" w:cs="Helvetica"/>
                <w:b/>
                <w:bCs/>
                <w:sz w:val="22"/>
                <w:szCs w:val="22"/>
                <w:u w:val="single"/>
              </w:rPr>
            </w:pPr>
            <w:r w:rsidRPr="00F769F6">
              <w:rPr>
                <w:rFonts w:ascii="Helvetica" w:hAnsi="Helvetica" w:cs="Helvetica"/>
                <w:sz w:val="22"/>
                <w:szCs w:val="22"/>
              </w:rPr>
              <w:t>Transport</w:t>
            </w:r>
            <w:r w:rsidR="37A654A4" w:rsidRPr="00F769F6">
              <w:rPr>
                <w:rFonts w:ascii="Helvetica" w:hAnsi="Helvetica" w:cs="Helvetica"/>
                <w:sz w:val="22"/>
                <w:szCs w:val="22"/>
              </w:rPr>
              <w:t xml:space="preserve"> and Access costs</w:t>
            </w:r>
            <w:r w:rsidRPr="00F769F6">
              <w:rPr>
                <w:rFonts w:ascii="Helvetica" w:hAnsi="Helvetica" w:cs="Helvetica"/>
                <w:sz w:val="22"/>
                <w:szCs w:val="22"/>
              </w:rPr>
              <w:t xml:space="preserve"> for venue visits</w:t>
            </w:r>
            <w:r w:rsidR="00686A3B" w:rsidRPr="00F769F6">
              <w:rPr>
                <w:rFonts w:ascii="Helvetica" w:hAnsi="Helvetica" w:cs="Helvetica"/>
                <w:sz w:val="22"/>
                <w:szCs w:val="22"/>
              </w:rPr>
              <w:t xml:space="preserve"> </w:t>
            </w:r>
            <w:r w:rsidR="00686A3B" w:rsidRPr="00F769F6">
              <w:rPr>
                <w:rFonts w:ascii="Helvetica" w:hAnsi="Helvetica" w:cs="Helvetica"/>
                <w:color w:val="FF0000"/>
                <w:sz w:val="22"/>
                <w:szCs w:val="22"/>
              </w:rPr>
              <w:t>(if appropriate)</w:t>
            </w:r>
          </w:p>
        </w:tc>
        <w:tc>
          <w:tcPr>
            <w:tcW w:w="1560" w:type="dxa"/>
          </w:tcPr>
          <w:p w14:paraId="44A028C7" w14:textId="089CB804" w:rsidR="00B46F4B" w:rsidRPr="00F769F6" w:rsidRDefault="00AC6C0B" w:rsidP="00B46F4B">
            <w:pPr>
              <w:rPr>
                <w:rFonts w:ascii="Helvetica" w:hAnsi="Helvetica" w:cs="Helvetica"/>
                <w:sz w:val="22"/>
                <w:szCs w:val="22"/>
              </w:rPr>
            </w:pPr>
            <w:r w:rsidRPr="00F769F6">
              <w:rPr>
                <w:rFonts w:ascii="Helvetica" w:hAnsi="Helvetica" w:cs="Helvetica"/>
                <w:sz w:val="22"/>
                <w:szCs w:val="22"/>
              </w:rPr>
              <w:t>750</w:t>
            </w:r>
          </w:p>
        </w:tc>
      </w:tr>
      <w:tr w:rsidR="00B46F4B" w:rsidRPr="00F769F6" w14:paraId="1901E06A" w14:textId="77777777" w:rsidTr="1B4B50C6">
        <w:tc>
          <w:tcPr>
            <w:tcW w:w="8051" w:type="dxa"/>
          </w:tcPr>
          <w:p w14:paraId="43BB6C8B" w14:textId="77777777" w:rsidR="00B46F4B" w:rsidRPr="00F769F6" w:rsidRDefault="00B46F4B" w:rsidP="00B46F4B">
            <w:pPr>
              <w:rPr>
                <w:rFonts w:ascii="Helvetica" w:hAnsi="Helvetica" w:cs="Helvetica"/>
                <w:b/>
                <w:sz w:val="22"/>
                <w:szCs w:val="22"/>
                <w:u w:val="single"/>
              </w:rPr>
            </w:pPr>
            <w:r w:rsidRPr="00F769F6">
              <w:rPr>
                <w:rFonts w:ascii="Helvetica" w:hAnsi="Helvetica" w:cs="Helvetica"/>
                <w:sz w:val="22"/>
                <w:szCs w:val="22"/>
              </w:rPr>
              <w:t>Materials and equipment for activity</w:t>
            </w:r>
          </w:p>
        </w:tc>
        <w:tc>
          <w:tcPr>
            <w:tcW w:w="1560" w:type="dxa"/>
          </w:tcPr>
          <w:p w14:paraId="083FF760" w14:textId="58AA0C46" w:rsidR="00B46F4B" w:rsidRPr="00F769F6" w:rsidRDefault="00AC6C0B" w:rsidP="00B46F4B">
            <w:pPr>
              <w:rPr>
                <w:rFonts w:ascii="Helvetica" w:hAnsi="Helvetica" w:cs="Helvetica"/>
                <w:sz w:val="22"/>
                <w:szCs w:val="22"/>
              </w:rPr>
            </w:pPr>
            <w:r w:rsidRPr="00F769F6">
              <w:rPr>
                <w:rFonts w:ascii="Helvetica" w:hAnsi="Helvetica" w:cs="Helvetica"/>
                <w:sz w:val="22"/>
                <w:szCs w:val="22"/>
              </w:rPr>
              <w:t>300</w:t>
            </w:r>
          </w:p>
        </w:tc>
      </w:tr>
      <w:tr w:rsidR="00B46F4B" w:rsidRPr="00F769F6" w14:paraId="1ADD9B44" w14:textId="77777777" w:rsidTr="1B4B50C6">
        <w:tc>
          <w:tcPr>
            <w:tcW w:w="8051" w:type="dxa"/>
          </w:tcPr>
          <w:p w14:paraId="780B015F" w14:textId="58C3743B" w:rsidR="00B46F4B" w:rsidRPr="00F769F6" w:rsidRDefault="00B46F4B" w:rsidP="00B46F4B">
            <w:pPr>
              <w:rPr>
                <w:rFonts w:ascii="Helvetica" w:hAnsi="Helvetica" w:cs="Helvetica"/>
                <w:b/>
                <w:sz w:val="22"/>
                <w:szCs w:val="22"/>
                <w:u w:val="single"/>
              </w:rPr>
            </w:pPr>
            <w:r w:rsidRPr="00F769F6">
              <w:rPr>
                <w:rFonts w:ascii="Helvetica" w:hAnsi="Helvetica" w:cs="Helvetica"/>
                <w:sz w:val="22"/>
                <w:szCs w:val="22"/>
              </w:rPr>
              <w:t>Production of resources</w:t>
            </w:r>
            <w:r w:rsidR="007E02E6" w:rsidRPr="00F769F6">
              <w:rPr>
                <w:rFonts w:ascii="Helvetica" w:hAnsi="Helvetica" w:cs="Helvetica"/>
                <w:sz w:val="22"/>
                <w:szCs w:val="22"/>
              </w:rPr>
              <w:t xml:space="preserve"> and </w:t>
            </w:r>
            <w:r w:rsidR="00774B01" w:rsidRPr="00F769F6">
              <w:rPr>
                <w:rFonts w:ascii="Helvetica" w:hAnsi="Helvetica" w:cs="Helvetica"/>
                <w:sz w:val="22"/>
                <w:szCs w:val="22"/>
              </w:rPr>
              <w:t>outcome sharing</w:t>
            </w:r>
          </w:p>
        </w:tc>
        <w:tc>
          <w:tcPr>
            <w:tcW w:w="1560" w:type="dxa"/>
          </w:tcPr>
          <w:p w14:paraId="5940828F" w14:textId="67E63C87" w:rsidR="00B46F4B" w:rsidRPr="00F769F6" w:rsidRDefault="00366C59" w:rsidP="00B46F4B">
            <w:pPr>
              <w:rPr>
                <w:rFonts w:ascii="Helvetica" w:hAnsi="Helvetica" w:cs="Helvetica"/>
                <w:sz w:val="22"/>
                <w:szCs w:val="22"/>
              </w:rPr>
            </w:pPr>
            <w:r w:rsidRPr="00F769F6">
              <w:rPr>
                <w:rFonts w:ascii="Helvetica" w:hAnsi="Helvetica" w:cs="Helvetica"/>
                <w:sz w:val="22"/>
                <w:szCs w:val="22"/>
              </w:rPr>
              <w:t>3</w:t>
            </w:r>
            <w:r w:rsidR="00AC6C0B" w:rsidRPr="00F769F6">
              <w:rPr>
                <w:rFonts w:ascii="Helvetica" w:hAnsi="Helvetica" w:cs="Helvetica"/>
                <w:sz w:val="22"/>
                <w:szCs w:val="22"/>
              </w:rPr>
              <w:t>00</w:t>
            </w:r>
          </w:p>
        </w:tc>
      </w:tr>
      <w:tr w:rsidR="00B46F4B" w:rsidRPr="00F769F6" w14:paraId="3CBF197D" w14:textId="77777777" w:rsidTr="1B4B50C6">
        <w:tc>
          <w:tcPr>
            <w:tcW w:w="8051" w:type="dxa"/>
          </w:tcPr>
          <w:p w14:paraId="429A4816" w14:textId="77777777" w:rsidR="00B46F4B" w:rsidRPr="00F769F6" w:rsidRDefault="00B46F4B" w:rsidP="00B46F4B">
            <w:pPr>
              <w:rPr>
                <w:rFonts w:ascii="Helvetica" w:hAnsi="Helvetica" w:cs="Helvetica"/>
                <w:b/>
                <w:sz w:val="22"/>
                <w:szCs w:val="22"/>
                <w:u w:val="single"/>
              </w:rPr>
            </w:pPr>
            <w:r w:rsidRPr="00F769F6">
              <w:rPr>
                <w:rFonts w:ascii="Helvetica" w:hAnsi="Helvetica" w:cs="Helvetica"/>
                <w:sz w:val="22"/>
                <w:szCs w:val="22"/>
              </w:rPr>
              <w:t>Venue costs</w:t>
            </w:r>
            <w:r w:rsidRPr="00F769F6">
              <w:rPr>
                <w:rFonts w:ascii="Helvetica" w:hAnsi="Helvetica" w:cs="Helvetica"/>
                <w:sz w:val="22"/>
                <w:szCs w:val="22"/>
              </w:rPr>
              <w:tab/>
            </w:r>
          </w:p>
        </w:tc>
        <w:tc>
          <w:tcPr>
            <w:tcW w:w="1560" w:type="dxa"/>
          </w:tcPr>
          <w:p w14:paraId="33CC394D" w14:textId="278D6930" w:rsidR="00B46F4B" w:rsidRPr="00F769F6" w:rsidRDefault="00A96888" w:rsidP="00B46F4B">
            <w:pPr>
              <w:rPr>
                <w:rFonts w:ascii="Helvetica" w:hAnsi="Helvetica" w:cs="Helvetica"/>
                <w:sz w:val="22"/>
                <w:szCs w:val="22"/>
              </w:rPr>
            </w:pPr>
            <w:r w:rsidRPr="00F769F6">
              <w:rPr>
                <w:rFonts w:ascii="Helvetica" w:hAnsi="Helvetica" w:cs="Helvetica"/>
                <w:sz w:val="22"/>
                <w:szCs w:val="22"/>
              </w:rPr>
              <w:t>500</w:t>
            </w:r>
          </w:p>
        </w:tc>
      </w:tr>
      <w:tr w:rsidR="00B46F4B" w:rsidRPr="00F769F6" w14:paraId="226A097D" w14:textId="77777777" w:rsidTr="1B4B50C6">
        <w:tc>
          <w:tcPr>
            <w:tcW w:w="8051" w:type="dxa"/>
          </w:tcPr>
          <w:p w14:paraId="0A419413" w14:textId="77777777" w:rsidR="00B46F4B" w:rsidRPr="00F769F6" w:rsidRDefault="00B46F4B" w:rsidP="00B46F4B">
            <w:pPr>
              <w:rPr>
                <w:rFonts w:ascii="Helvetica" w:hAnsi="Helvetica" w:cs="Helvetica"/>
                <w:b/>
                <w:sz w:val="22"/>
                <w:szCs w:val="22"/>
                <w:u w:val="single"/>
              </w:rPr>
            </w:pPr>
            <w:r w:rsidRPr="00F769F6">
              <w:rPr>
                <w:rFonts w:ascii="Helvetica" w:hAnsi="Helvetica" w:cs="Helvetica"/>
                <w:sz w:val="22"/>
                <w:szCs w:val="22"/>
              </w:rPr>
              <w:t>Documentation</w:t>
            </w:r>
          </w:p>
        </w:tc>
        <w:tc>
          <w:tcPr>
            <w:tcW w:w="1560" w:type="dxa"/>
          </w:tcPr>
          <w:p w14:paraId="10DA5135" w14:textId="46E85D54" w:rsidR="00B46F4B" w:rsidRPr="00F769F6" w:rsidRDefault="00AC6C0B" w:rsidP="00B46F4B">
            <w:pPr>
              <w:rPr>
                <w:rFonts w:ascii="Helvetica" w:hAnsi="Helvetica" w:cs="Helvetica"/>
                <w:sz w:val="22"/>
                <w:szCs w:val="22"/>
              </w:rPr>
            </w:pPr>
            <w:r w:rsidRPr="00F769F6">
              <w:rPr>
                <w:rFonts w:ascii="Helvetica" w:hAnsi="Helvetica" w:cs="Helvetica"/>
                <w:sz w:val="22"/>
                <w:szCs w:val="22"/>
              </w:rPr>
              <w:t>200</w:t>
            </w:r>
          </w:p>
        </w:tc>
      </w:tr>
      <w:tr w:rsidR="00ED055E" w:rsidRPr="00F769F6" w14:paraId="48A5DDE2" w14:textId="77777777" w:rsidTr="1B4B50C6">
        <w:tc>
          <w:tcPr>
            <w:tcW w:w="8051" w:type="dxa"/>
          </w:tcPr>
          <w:p w14:paraId="0F9865EE" w14:textId="748A4ED3" w:rsidR="00ED055E" w:rsidRPr="00F769F6" w:rsidRDefault="00ED055E" w:rsidP="00B46F4B">
            <w:pPr>
              <w:rPr>
                <w:rFonts w:ascii="Helvetica" w:hAnsi="Helvetica" w:cs="Helvetica"/>
                <w:sz w:val="22"/>
                <w:szCs w:val="22"/>
              </w:rPr>
            </w:pPr>
            <w:r w:rsidRPr="00F769F6">
              <w:rPr>
                <w:rFonts w:ascii="Helvetica" w:hAnsi="Helvetica" w:cs="Helvetica"/>
                <w:sz w:val="22"/>
                <w:szCs w:val="22"/>
              </w:rPr>
              <w:t>Project Placement support costs (fee and overheads)</w:t>
            </w:r>
            <w:r w:rsidR="003507F9" w:rsidRPr="00F769F6">
              <w:rPr>
                <w:rFonts w:ascii="Helvetica" w:hAnsi="Helvetica" w:cs="Helvetica"/>
                <w:sz w:val="22"/>
                <w:szCs w:val="22"/>
              </w:rPr>
              <w:t xml:space="preserve"> </w:t>
            </w:r>
            <w:r w:rsidR="003507F9" w:rsidRPr="00F769F6">
              <w:rPr>
                <w:rFonts w:ascii="Helvetica" w:hAnsi="Helvetica" w:cs="Helvetica"/>
                <w:color w:val="FF0000"/>
                <w:sz w:val="22"/>
                <w:szCs w:val="22"/>
              </w:rPr>
              <w:t>(</w:t>
            </w:r>
            <w:r w:rsidR="000C311A" w:rsidRPr="00F769F6">
              <w:rPr>
                <w:rFonts w:ascii="Helvetica" w:hAnsi="Helvetica" w:cs="Helvetica"/>
                <w:color w:val="FF0000"/>
                <w:sz w:val="22"/>
                <w:szCs w:val="22"/>
              </w:rPr>
              <w:t>if appropriate)</w:t>
            </w:r>
            <w:r w:rsidR="003507F9" w:rsidRPr="00F769F6">
              <w:rPr>
                <w:rFonts w:ascii="Helvetica" w:hAnsi="Helvetica" w:cs="Helvetica"/>
                <w:sz w:val="22"/>
                <w:szCs w:val="22"/>
              </w:rPr>
              <w:t xml:space="preserve">               </w:t>
            </w:r>
          </w:p>
        </w:tc>
        <w:tc>
          <w:tcPr>
            <w:tcW w:w="1560" w:type="dxa"/>
          </w:tcPr>
          <w:p w14:paraId="648B220B" w14:textId="5C0F681F" w:rsidR="00ED055E" w:rsidRPr="00F769F6" w:rsidRDefault="00ED055E" w:rsidP="00B46F4B">
            <w:pPr>
              <w:rPr>
                <w:rFonts w:ascii="Helvetica" w:hAnsi="Helvetica" w:cs="Helvetica"/>
                <w:sz w:val="22"/>
                <w:szCs w:val="22"/>
              </w:rPr>
            </w:pPr>
            <w:r w:rsidRPr="00F769F6">
              <w:rPr>
                <w:rFonts w:ascii="Helvetica" w:hAnsi="Helvetica" w:cs="Helvetica"/>
                <w:sz w:val="22"/>
                <w:szCs w:val="22"/>
              </w:rPr>
              <w:t>£1000</w:t>
            </w:r>
          </w:p>
        </w:tc>
      </w:tr>
      <w:tr w:rsidR="00B46F4B" w:rsidRPr="00F769F6" w14:paraId="567035F2" w14:textId="77777777" w:rsidTr="1B4B50C6">
        <w:tc>
          <w:tcPr>
            <w:tcW w:w="8051" w:type="dxa"/>
          </w:tcPr>
          <w:p w14:paraId="58FAD2D5" w14:textId="77777777" w:rsidR="00B46F4B" w:rsidRPr="00F769F6" w:rsidRDefault="00B46F4B" w:rsidP="00B46F4B">
            <w:pPr>
              <w:rPr>
                <w:rFonts w:ascii="Helvetica" w:hAnsi="Helvetica" w:cs="Helvetica"/>
                <w:b/>
                <w:sz w:val="22"/>
                <w:szCs w:val="22"/>
              </w:rPr>
            </w:pPr>
            <w:r w:rsidRPr="00F769F6">
              <w:rPr>
                <w:rFonts w:ascii="Helvetica" w:hAnsi="Helvetica" w:cs="Helvetica"/>
                <w:sz w:val="22"/>
                <w:szCs w:val="22"/>
              </w:rPr>
              <w:t>Contingency</w:t>
            </w:r>
            <w:r w:rsidRPr="00F769F6">
              <w:rPr>
                <w:rFonts w:ascii="Helvetica" w:hAnsi="Helvetica" w:cs="Helvetica"/>
                <w:sz w:val="22"/>
                <w:szCs w:val="22"/>
              </w:rPr>
              <w:tab/>
            </w:r>
          </w:p>
        </w:tc>
        <w:tc>
          <w:tcPr>
            <w:tcW w:w="1560" w:type="dxa"/>
          </w:tcPr>
          <w:p w14:paraId="297707BA" w14:textId="01A0FE3E" w:rsidR="00B46F4B" w:rsidRPr="00F769F6" w:rsidRDefault="00ED055E" w:rsidP="00B46F4B">
            <w:pPr>
              <w:rPr>
                <w:rFonts w:ascii="Helvetica" w:hAnsi="Helvetica" w:cs="Helvetica"/>
                <w:sz w:val="22"/>
                <w:szCs w:val="22"/>
              </w:rPr>
            </w:pPr>
            <w:r w:rsidRPr="00F769F6">
              <w:rPr>
                <w:rFonts w:ascii="Helvetica" w:hAnsi="Helvetica" w:cs="Helvetica"/>
                <w:sz w:val="22"/>
                <w:szCs w:val="22"/>
              </w:rPr>
              <w:t>£</w:t>
            </w:r>
            <w:r w:rsidR="00A85921" w:rsidRPr="00F769F6">
              <w:rPr>
                <w:rFonts w:ascii="Helvetica" w:hAnsi="Helvetica" w:cs="Helvetica"/>
                <w:sz w:val="22"/>
                <w:szCs w:val="22"/>
              </w:rPr>
              <w:t>250</w:t>
            </w:r>
          </w:p>
        </w:tc>
      </w:tr>
      <w:tr w:rsidR="00B46F4B" w:rsidRPr="00F769F6" w14:paraId="0DD32285" w14:textId="77777777" w:rsidTr="1B4B50C6">
        <w:tc>
          <w:tcPr>
            <w:tcW w:w="8051" w:type="dxa"/>
          </w:tcPr>
          <w:p w14:paraId="29D27AC7" w14:textId="77777777" w:rsidR="00B46F4B" w:rsidRPr="00F769F6" w:rsidRDefault="00B46F4B" w:rsidP="00B46F4B">
            <w:pPr>
              <w:rPr>
                <w:rFonts w:ascii="Helvetica" w:hAnsi="Helvetica" w:cs="Helvetica"/>
                <w:b/>
                <w:sz w:val="22"/>
                <w:szCs w:val="22"/>
                <w:u w:val="single"/>
              </w:rPr>
            </w:pPr>
            <w:r w:rsidRPr="00F769F6">
              <w:rPr>
                <w:rFonts w:ascii="Helvetica" w:hAnsi="Helvetica" w:cs="Helvetica"/>
                <w:b/>
                <w:sz w:val="22"/>
                <w:szCs w:val="22"/>
                <w:u w:val="single"/>
              </w:rPr>
              <w:t>Total</w:t>
            </w:r>
          </w:p>
        </w:tc>
        <w:tc>
          <w:tcPr>
            <w:tcW w:w="1560" w:type="dxa"/>
          </w:tcPr>
          <w:p w14:paraId="0ABCF36C" w14:textId="6470EFD2" w:rsidR="00B46F4B" w:rsidRPr="00F769F6" w:rsidRDefault="00B46F4B" w:rsidP="00B46F4B">
            <w:pPr>
              <w:rPr>
                <w:rFonts w:ascii="Helvetica" w:hAnsi="Helvetica" w:cs="Helvetica"/>
                <w:b/>
                <w:sz w:val="22"/>
                <w:szCs w:val="22"/>
                <w:u w:val="single"/>
              </w:rPr>
            </w:pPr>
            <w:r w:rsidRPr="00F769F6">
              <w:rPr>
                <w:rFonts w:ascii="Helvetica" w:hAnsi="Helvetica" w:cs="Helvetica"/>
                <w:b/>
                <w:sz w:val="22"/>
                <w:szCs w:val="22"/>
                <w:u w:val="single"/>
              </w:rPr>
              <w:t>£</w:t>
            </w:r>
            <w:r w:rsidR="003507F9" w:rsidRPr="00F769F6">
              <w:rPr>
                <w:rFonts w:ascii="Helvetica" w:hAnsi="Helvetica" w:cs="Helvetica"/>
                <w:b/>
                <w:sz w:val="22"/>
                <w:szCs w:val="22"/>
                <w:u w:val="single"/>
              </w:rPr>
              <w:t>7</w:t>
            </w:r>
            <w:r w:rsidRPr="00F769F6">
              <w:rPr>
                <w:rFonts w:ascii="Helvetica" w:hAnsi="Helvetica" w:cs="Helvetica"/>
                <w:b/>
                <w:sz w:val="22"/>
                <w:szCs w:val="22"/>
                <w:u w:val="single"/>
              </w:rPr>
              <w:t>,000</w:t>
            </w:r>
          </w:p>
        </w:tc>
      </w:tr>
    </w:tbl>
    <w:p w14:paraId="04F3B2BC" w14:textId="77777777" w:rsidR="00B46F4B" w:rsidRPr="00F769F6" w:rsidRDefault="00B46F4B" w:rsidP="00B46F4B">
      <w:pPr>
        <w:rPr>
          <w:rFonts w:ascii="Helvetica" w:hAnsi="Helvetica" w:cs="Helvetica"/>
          <w:sz w:val="22"/>
          <w:szCs w:val="22"/>
        </w:rPr>
      </w:pPr>
    </w:p>
    <w:p w14:paraId="141C8D5F" w14:textId="77777777" w:rsidR="00B46F4B" w:rsidRPr="00B01C74" w:rsidRDefault="00B46F4B" w:rsidP="00B46F4B">
      <w:pPr>
        <w:rPr>
          <w:rFonts w:ascii="Helvetica" w:hAnsi="Helvetica" w:cs="Helvetica"/>
          <w:b/>
          <w:bCs/>
          <w:i/>
          <w:iCs/>
          <w:sz w:val="22"/>
          <w:szCs w:val="22"/>
        </w:rPr>
      </w:pPr>
      <w:r w:rsidRPr="00B01C74">
        <w:rPr>
          <w:rFonts w:ascii="Helvetica" w:hAnsi="Helvetica" w:cs="Helvetica"/>
          <w:b/>
          <w:bCs/>
          <w:i/>
          <w:iCs/>
          <w:sz w:val="22"/>
          <w:szCs w:val="22"/>
        </w:rPr>
        <w:t>Appendix 3</w:t>
      </w:r>
    </w:p>
    <w:p w14:paraId="26683C65" w14:textId="77777777" w:rsidR="00B46F4B" w:rsidRPr="00F769F6" w:rsidRDefault="00B46F4B" w:rsidP="00B46F4B">
      <w:pPr>
        <w:ind w:left="101" w:right="140"/>
        <w:rPr>
          <w:rFonts w:ascii="Helvetica" w:hAnsi="Helvetica" w:cs="Helvetica"/>
          <w:sz w:val="22"/>
          <w:szCs w:val="22"/>
        </w:rPr>
      </w:pPr>
    </w:p>
    <w:p w14:paraId="07E1C217" w14:textId="77777777" w:rsidR="00B46F4B" w:rsidRPr="00F769F6" w:rsidRDefault="00B46F4B" w:rsidP="00B46F4B">
      <w:pPr>
        <w:rPr>
          <w:rFonts w:ascii="Helvetica" w:eastAsia="Arial" w:hAnsi="Helvetica" w:cs="Helvetica"/>
          <w:sz w:val="22"/>
          <w:szCs w:val="22"/>
        </w:rPr>
      </w:pPr>
      <w:r w:rsidRPr="00F769F6">
        <w:rPr>
          <w:rFonts w:ascii="Helvetica" w:eastAsia="Arial" w:hAnsi="Helvetica" w:cs="Helvetica"/>
          <w:b/>
          <w:spacing w:val="-1"/>
          <w:sz w:val="22"/>
          <w:szCs w:val="22"/>
        </w:rPr>
        <w:t>B</w:t>
      </w:r>
      <w:r w:rsidRPr="00F769F6">
        <w:rPr>
          <w:rFonts w:ascii="Helvetica" w:eastAsia="Arial" w:hAnsi="Helvetica" w:cs="Helvetica"/>
          <w:b/>
          <w:spacing w:val="1"/>
          <w:sz w:val="22"/>
          <w:szCs w:val="22"/>
        </w:rPr>
        <w:t>a</w:t>
      </w:r>
      <w:r w:rsidRPr="00F769F6">
        <w:rPr>
          <w:rFonts w:ascii="Helvetica" w:eastAsia="Arial" w:hAnsi="Helvetica" w:cs="Helvetica"/>
          <w:b/>
          <w:sz w:val="22"/>
          <w:szCs w:val="22"/>
        </w:rPr>
        <w:t>c</w:t>
      </w:r>
      <w:r w:rsidRPr="00F769F6">
        <w:rPr>
          <w:rFonts w:ascii="Helvetica" w:eastAsia="Arial" w:hAnsi="Helvetica" w:cs="Helvetica"/>
          <w:b/>
          <w:spacing w:val="1"/>
          <w:sz w:val="22"/>
          <w:szCs w:val="22"/>
        </w:rPr>
        <w:t>k</w:t>
      </w:r>
      <w:r w:rsidRPr="00F769F6">
        <w:rPr>
          <w:rFonts w:ascii="Helvetica" w:eastAsia="Arial" w:hAnsi="Helvetica" w:cs="Helvetica"/>
          <w:b/>
          <w:sz w:val="22"/>
          <w:szCs w:val="22"/>
        </w:rPr>
        <w:t>ground</w:t>
      </w:r>
    </w:p>
    <w:p w14:paraId="7ADFA632" w14:textId="61B81790" w:rsidR="00B46F4B" w:rsidRPr="00F769F6" w:rsidRDefault="00B46F4B" w:rsidP="00B46F4B">
      <w:pPr>
        <w:ind w:right="-281"/>
        <w:rPr>
          <w:rFonts w:ascii="Helvetica" w:hAnsi="Helvetica" w:cs="Helvetica"/>
          <w:sz w:val="22"/>
          <w:szCs w:val="22"/>
        </w:rPr>
      </w:pPr>
      <w:r w:rsidRPr="00F769F6">
        <w:rPr>
          <w:rFonts w:ascii="Helvetica" w:eastAsia="Arial" w:hAnsi="Helvetica" w:cs="Helvetica"/>
          <w:sz w:val="22"/>
          <w:szCs w:val="22"/>
        </w:rPr>
        <w:t xml:space="preserve">MaxLiteracy was initiated and is funded by the Max </w:t>
      </w:r>
      <w:r w:rsidRPr="00F769F6">
        <w:rPr>
          <w:rFonts w:ascii="Helvetica" w:hAnsi="Helvetica" w:cs="Helvetica"/>
          <w:sz w:val="22"/>
          <w:szCs w:val="22"/>
        </w:rPr>
        <w:t xml:space="preserve">Reinhardt Charitable Trust. </w:t>
      </w:r>
      <w:r w:rsidR="004C4C64">
        <w:rPr>
          <w:rFonts w:ascii="Helvetica" w:hAnsi="Helvetica" w:cs="Helvetica"/>
          <w:sz w:val="22"/>
          <w:szCs w:val="22"/>
        </w:rPr>
        <w:t xml:space="preserve">It is delivered by </w:t>
      </w:r>
      <w:r w:rsidRPr="00F769F6">
        <w:rPr>
          <w:rFonts w:ascii="Helvetica" w:hAnsi="Helvetica" w:cs="Helvetica"/>
          <w:sz w:val="22"/>
          <w:szCs w:val="22"/>
        </w:rPr>
        <w:t>Engage (National Association for Gallery Education)</w:t>
      </w:r>
      <w:r w:rsidR="004C4C64">
        <w:rPr>
          <w:rFonts w:ascii="Helvetica" w:hAnsi="Helvetica" w:cs="Helvetica"/>
          <w:sz w:val="22"/>
          <w:szCs w:val="22"/>
        </w:rPr>
        <w:t>, in partnership with NAWE (National Association for Writers in Education).</w:t>
      </w:r>
      <w:r w:rsidRPr="00F769F6">
        <w:rPr>
          <w:rFonts w:ascii="Helvetica" w:hAnsi="Helvetica" w:cs="Helvetica"/>
          <w:sz w:val="22"/>
          <w:szCs w:val="22"/>
        </w:rPr>
        <w:t xml:space="preserve"> This is the </w:t>
      </w:r>
      <w:r w:rsidR="00941CB8">
        <w:rPr>
          <w:rFonts w:ascii="Helvetica" w:hAnsi="Helvetica" w:cs="Helvetica"/>
          <w:sz w:val="22"/>
          <w:szCs w:val="22"/>
        </w:rPr>
        <w:t>sixth</w:t>
      </w:r>
      <w:r w:rsidRPr="00F769F6">
        <w:rPr>
          <w:rFonts w:ascii="Helvetica" w:hAnsi="Helvetica" w:cs="Helvetica"/>
          <w:sz w:val="22"/>
          <w:szCs w:val="22"/>
        </w:rPr>
        <w:t xml:space="preserve"> time this Award has been held. </w:t>
      </w:r>
      <w:r w:rsidRPr="00F769F6">
        <w:rPr>
          <w:rFonts w:ascii="Helvetica" w:eastAsia="Arial" w:hAnsi="Helvetica" w:cs="Helvetica"/>
          <w:sz w:val="22"/>
          <w:szCs w:val="22"/>
        </w:rPr>
        <w:t xml:space="preserve">The Max </w:t>
      </w:r>
      <w:r w:rsidRPr="00F769F6">
        <w:rPr>
          <w:rFonts w:ascii="Helvetica" w:hAnsi="Helvetica" w:cs="Helvetica"/>
          <w:sz w:val="22"/>
          <w:szCs w:val="22"/>
        </w:rPr>
        <w:t xml:space="preserve">Reinhardt Charitable Trust are the funders of the </w:t>
      </w:r>
      <w:r w:rsidRPr="00F769F6">
        <w:rPr>
          <w:rFonts w:ascii="Helvetica" w:eastAsia="Arial" w:hAnsi="Helvetica" w:cs="Helvetica"/>
          <w:sz w:val="22"/>
          <w:szCs w:val="22"/>
        </w:rPr>
        <w:t>Al</w:t>
      </w:r>
      <w:r w:rsidRPr="00F769F6">
        <w:rPr>
          <w:rFonts w:ascii="Helvetica" w:eastAsia="Arial" w:hAnsi="Helvetica" w:cs="Helvetica"/>
          <w:spacing w:val="-1"/>
          <w:sz w:val="22"/>
          <w:szCs w:val="22"/>
        </w:rPr>
        <w:t>e</w:t>
      </w:r>
      <w:r w:rsidRPr="00F769F6">
        <w:rPr>
          <w:rFonts w:ascii="Helvetica" w:eastAsia="Arial" w:hAnsi="Helvetica" w:cs="Helvetica"/>
          <w:sz w:val="22"/>
          <w:szCs w:val="22"/>
        </w:rPr>
        <w:t xml:space="preserve">xandra </w:t>
      </w:r>
      <w:r w:rsidRPr="00F769F6">
        <w:rPr>
          <w:rFonts w:ascii="Helvetica" w:eastAsia="Arial" w:hAnsi="Helvetica" w:cs="Helvetica"/>
          <w:spacing w:val="-2"/>
          <w:sz w:val="22"/>
          <w:szCs w:val="22"/>
        </w:rPr>
        <w:t>R</w:t>
      </w:r>
      <w:r w:rsidRPr="00F769F6">
        <w:rPr>
          <w:rFonts w:ascii="Helvetica" w:eastAsia="Arial" w:hAnsi="Helvetica" w:cs="Helvetica"/>
          <w:spacing w:val="-1"/>
          <w:sz w:val="22"/>
          <w:szCs w:val="22"/>
        </w:rPr>
        <w:t>e</w:t>
      </w:r>
      <w:r w:rsidRPr="00F769F6">
        <w:rPr>
          <w:rFonts w:ascii="Helvetica" w:eastAsia="Arial" w:hAnsi="Helvetica" w:cs="Helvetica"/>
          <w:sz w:val="22"/>
          <w:szCs w:val="22"/>
        </w:rPr>
        <w:t>inhardt M</w:t>
      </w:r>
      <w:r w:rsidRPr="00F769F6">
        <w:rPr>
          <w:rFonts w:ascii="Helvetica" w:eastAsia="Arial" w:hAnsi="Helvetica" w:cs="Helvetica"/>
          <w:spacing w:val="-1"/>
          <w:sz w:val="22"/>
          <w:szCs w:val="22"/>
        </w:rPr>
        <w:t>e</w:t>
      </w:r>
      <w:r w:rsidRPr="00F769F6">
        <w:rPr>
          <w:rFonts w:ascii="Helvetica" w:eastAsia="Arial" w:hAnsi="Helvetica" w:cs="Helvetica"/>
          <w:sz w:val="22"/>
          <w:szCs w:val="22"/>
        </w:rPr>
        <w:t>m</w:t>
      </w:r>
      <w:r w:rsidRPr="00F769F6">
        <w:rPr>
          <w:rFonts w:ascii="Helvetica" w:eastAsia="Arial" w:hAnsi="Helvetica" w:cs="Helvetica"/>
          <w:spacing w:val="-1"/>
          <w:sz w:val="22"/>
          <w:szCs w:val="22"/>
        </w:rPr>
        <w:t>o</w:t>
      </w:r>
      <w:r w:rsidRPr="00F769F6">
        <w:rPr>
          <w:rFonts w:ascii="Helvetica" w:eastAsia="Arial" w:hAnsi="Helvetica" w:cs="Helvetica"/>
          <w:sz w:val="22"/>
          <w:szCs w:val="22"/>
        </w:rPr>
        <w:t xml:space="preserve">rial Award (ARMA), the artist commission </w:t>
      </w:r>
      <w:proofErr w:type="spellStart"/>
      <w:r w:rsidRPr="00F769F6">
        <w:rPr>
          <w:rFonts w:ascii="Helvetica" w:eastAsia="Arial" w:hAnsi="Helvetica" w:cs="Helvetica"/>
          <w:sz w:val="22"/>
          <w:szCs w:val="22"/>
        </w:rPr>
        <w:t>organised</w:t>
      </w:r>
      <w:proofErr w:type="spellEnd"/>
      <w:r w:rsidRPr="00F769F6">
        <w:rPr>
          <w:rFonts w:ascii="Helvetica" w:eastAsia="Arial" w:hAnsi="Helvetica" w:cs="Helvetica"/>
          <w:sz w:val="22"/>
          <w:szCs w:val="22"/>
        </w:rPr>
        <w:t xml:space="preserve"> since 2012 by Engage:</w:t>
      </w:r>
      <w:r w:rsidRPr="00F769F6">
        <w:rPr>
          <w:rFonts w:ascii="Helvetica" w:hAnsi="Helvetica" w:cs="Helvetica"/>
          <w:sz w:val="22"/>
          <w:szCs w:val="22"/>
        </w:rPr>
        <w:t xml:space="preserve"> </w:t>
      </w:r>
      <w:hyperlink r:id="rId15" w:history="1">
        <w:r w:rsidRPr="00F769F6">
          <w:rPr>
            <w:rStyle w:val="Hyperlink"/>
            <w:rFonts w:ascii="Helvetica" w:hAnsi="Helvetica" w:cs="Helvetica"/>
            <w:color w:val="auto"/>
            <w:sz w:val="22"/>
            <w:szCs w:val="22"/>
          </w:rPr>
          <w:t>www.engage.org/arma</w:t>
        </w:r>
      </w:hyperlink>
      <w:r w:rsidRPr="00F769F6">
        <w:rPr>
          <w:rFonts w:ascii="Helvetica" w:hAnsi="Helvetica" w:cs="Helvetica"/>
          <w:sz w:val="22"/>
          <w:szCs w:val="22"/>
        </w:rPr>
        <w:t>.</w:t>
      </w:r>
    </w:p>
    <w:p w14:paraId="70F7D50E" w14:textId="77777777" w:rsidR="00B46F4B" w:rsidRPr="00F769F6" w:rsidRDefault="00B46F4B" w:rsidP="004E447C">
      <w:pPr>
        <w:ind w:right="140"/>
        <w:rPr>
          <w:rFonts w:ascii="Helvetica" w:hAnsi="Helvetica" w:cs="Helvetica"/>
          <w:sz w:val="22"/>
          <w:szCs w:val="22"/>
        </w:rPr>
      </w:pPr>
    </w:p>
    <w:p w14:paraId="2C6F3386" w14:textId="77777777" w:rsidR="00E752A7" w:rsidRPr="00F769F6" w:rsidRDefault="00E752A7" w:rsidP="00E752A7">
      <w:pPr>
        <w:ind w:right="140"/>
        <w:rPr>
          <w:rFonts w:ascii="Helvetica" w:hAnsi="Helvetica" w:cs="Helvetica"/>
          <w:sz w:val="22"/>
          <w:szCs w:val="22"/>
        </w:rPr>
      </w:pPr>
      <w:r w:rsidRPr="00F769F6">
        <w:rPr>
          <w:rFonts w:ascii="Helvetica" w:hAnsi="Helvetica" w:cs="Helvetica"/>
          <w:sz w:val="22"/>
          <w:szCs w:val="22"/>
        </w:rPr>
        <w:t xml:space="preserve">The Awards first ran in 2014-15, hosted by Manchester Art Gallery, Falmouth Museum and Art Gallery, and Kettle’s Yard, University of Cambridge. </w:t>
      </w:r>
    </w:p>
    <w:p w14:paraId="4118591F" w14:textId="77777777" w:rsidR="00E752A7" w:rsidRPr="00F769F6" w:rsidRDefault="00E752A7" w:rsidP="00E752A7">
      <w:pPr>
        <w:ind w:right="140"/>
        <w:rPr>
          <w:rFonts w:ascii="Helvetica" w:hAnsi="Helvetica" w:cs="Helvetica"/>
          <w:sz w:val="22"/>
          <w:szCs w:val="22"/>
        </w:rPr>
      </w:pPr>
    </w:p>
    <w:p w14:paraId="5E1FD200" w14:textId="77777777" w:rsidR="00E752A7" w:rsidRPr="00F769F6" w:rsidRDefault="00E752A7" w:rsidP="00E752A7">
      <w:pPr>
        <w:ind w:right="140"/>
        <w:rPr>
          <w:rFonts w:ascii="Helvetica" w:hAnsi="Helvetica" w:cs="Helvetica"/>
          <w:sz w:val="22"/>
          <w:szCs w:val="22"/>
        </w:rPr>
      </w:pPr>
      <w:r w:rsidRPr="00F769F6">
        <w:rPr>
          <w:rFonts w:ascii="Helvetica" w:hAnsi="Helvetica" w:cs="Helvetica"/>
          <w:sz w:val="22"/>
          <w:szCs w:val="22"/>
        </w:rPr>
        <w:t>In 2016-17 the Awards were received by York Art Gallery, Leeds Art Gallery and the BALTIC Centre for Contemporary Art.</w:t>
      </w:r>
    </w:p>
    <w:p w14:paraId="05C83EBE" w14:textId="77777777" w:rsidR="00E752A7" w:rsidRPr="00F769F6" w:rsidRDefault="00E752A7" w:rsidP="00E752A7">
      <w:pPr>
        <w:ind w:right="140"/>
        <w:rPr>
          <w:rFonts w:ascii="Helvetica" w:hAnsi="Helvetica" w:cs="Helvetica"/>
          <w:sz w:val="22"/>
          <w:szCs w:val="22"/>
        </w:rPr>
      </w:pPr>
    </w:p>
    <w:p w14:paraId="5A01FD3B" w14:textId="77777777" w:rsidR="00211E2E" w:rsidRPr="00F769F6" w:rsidRDefault="00E752A7" w:rsidP="00951AF8">
      <w:pPr>
        <w:ind w:right="140"/>
        <w:rPr>
          <w:rFonts w:ascii="Helvetica" w:hAnsi="Helvetica" w:cs="Helvetica"/>
          <w:sz w:val="22"/>
          <w:szCs w:val="22"/>
        </w:rPr>
      </w:pPr>
      <w:r w:rsidRPr="00F769F6">
        <w:rPr>
          <w:rFonts w:ascii="Helvetica" w:hAnsi="Helvetica" w:cs="Helvetica"/>
          <w:sz w:val="22"/>
          <w:szCs w:val="22"/>
        </w:rPr>
        <w:t>In 2018-19, the Awards were received by Attenborough Arts Centre, Bristol Museum and Art Gallery, Kirkleatham Museum and The Whitworth.</w:t>
      </w:r>
    </w:p>
    <w:p w14:paraId="1268EC27" w14:textId="77777777" w:rsidR="00211E2E" w:rsidRPr="00F769F6" w:rsidRDefault="00211E2E" w:rsidP="00951AF8">
      <w:pPr>
        <w:ind w:right="140"/>
        <w:rPr>
          <w:rFonts w:ascii="Helvetica" w:hAnsi="Helvetica" w:cs="Helvetica"/>
          <w:sz w:val="22"/>
          <w:szCs w:val="22"/>
        </w:rPr>
      </w:pPr>
    </w:p>
    <w:p w14:paraId="2FF10232" w14:textId="77777777" w:rsidR="00127ED7" w:rsidRPr="00F769F6" w:rsidRDefault="00211E2E" w:rsidP="00951AF8">
      <w:pPr>
        <w:ind w:right="140"/>
        <w:rPr>
          <w:rFonts w:ascii="Helvetica" w:hAnsi="Helvetica" w:cs="Helvetica"/>
          <w:sz w:val="22"/>
          <w:szCs w:val="22"/>
        </w:rPr>
      </w:pPr>
      <w:r w:rsidRPr="00F769F6">
        <w:rPr>
          <w:rFonts w:ascii="Helvetica" w:hAnsi="Helvetica" w:cs="Helvetica"/>
          <w:sz w:val="22"/>
          <w:szCs w:val="22"/>
        </w:rPr>
        <w:t xml:space="preserve">In 2020-21, the Awards were received by </w:t>
      </w:r>
      <w:r w:rsidR="001D1AEA" w:rsidRPr="00F769F6">
        <w:rPr>
          <w:rFonts w:ascii="Helvetica" w:hAnsi="Helvetica" w:cs="Helvetica"/>
          <w:sz w:val="22"/>
          <w:szCs w:val="22"/>
        </w:rPr>
        <w:t xml:space="preserve">Newark Museum and Art Gallery, Open Eye Gallery and The Turnpike CIC. </w:t>
      </w:r>
    </w:p>
    <w:p w14:paraId="02AC3649" w14:textId="77777777" w:rsidR="00127ED7" w:rsidRPr="00F769F6" w:rsidRDefault="00127ED7" w:rsidP="00951AF8">
      <w:pPr>
        <w:ind w:right="140"/>
        <w:rPr>
          <w:rFonts w:ascii="Helvetica" w:hAnsi="Helvetica" w:cs="Helvetica"/>
          <w:sz w:val="22"/>
          <w:szCs w:val="22"/>
        </w:rPr>
      </w:pPr>
    </w:p>
    <w:p w14:paraId="78795CAF" w14:textId="0AE70373" w:rsidR="00E752A7" w:rsidRPr="00F769F6" w:rsidRDefault="00127ED7" w:rsidP="00951AF8">
      <w:pPr>
        <w:ind w:right="140"/>
        <w:rPr>
          <w:rFonts w:ascii="Helvetica" w:hAnsi="Helvetica" w:cs="Helvetica"/>
          <w:sz w:val="22"/>
          <w:szCs w:val="22"/>
        </w:rPr>
      </w:pPr>
      <w:r w:rsidRPr="00F769F6">
        <w:rPr>
          <w:rFonts w:ascii="Helvetica" w:hAnsi="Helvetica" w:cs="Helvetica"/>
          <w:sz w:val="22"/>
          <w:szCs w:val="22"/>
        </w:rPr>
        <w:t>In 2023-2024, Meadow Arts, Take A Part and Nottingham Contemp</w:t>
      </w:r>
      <w:r w:rsidR="00AA53A6" w:rsidRPr="00F769F6">
        <w:rPr>
          <w:rFonts w:ascii="Helvetica" w:hAnsi="Helvetica" w:cs="Helvetica"/>
          <w:sz w:val="22"/>
          <w:szCs w:val="22"/>
        </w:rPr>
        <w:t>orary were Awardees.</w:t>
      </w:r>
      <w:r w:rsidR="00E752A7" w:rsidRPr="00F769F6">
        <w:rPr>
          <w:rFonts w:ascii="Helvetica" w:hAnsi="Helvetica" w:cs="Helvetica"/>
          <w:sz w:val="22"/>
          <w:szCs w:val="22"/>
        </w:rPr>
        <w:br/>
      </w:r>
    </w:p>
    <w:p w14:paraId="6EB574E4" w14:textId="57605283" w:rsidR="00B46F4B" w:rsidRPr="00F769F6" w:rsidRDefault="00B46F4B" w:rsidP="074C2870">
      <w:pPr>
        <w:ind w:right="207"/>
        <w:rPr>
          <w:rFonts w:ascii="Helvetica" w:hAnsi="Helvetica" w:cs="Helvetica"/>
          <w:b/>
          <w:bCs/>
          <w:sz w:val="22"/>
          <w:szCs w:val="22"/>
        </w:rPr>
      </w:pPr>
      <w:r w:rsidRPr="00F769F6">
        <w:rPr>
          <w:rFonts w:ascii="Helvetica" w:hAnsi="Helvetica" w:cs="Helvetica"/>
          <w:b/>
          <w:bCs/>
          <w:sz w:val="22"/>
          <w:szCs w:val="22"/>
        </w:rPr>
        <w:t>National Association of Writers in Education (NAWE)</w:t>
      </w:r>
      <w:r w:rsidRPr="00F769F6">
        <w:rPr>
          <w:rFonts w:ascii="Helvetica" w:hAnsi="Helvetica" w:cs="Helvetica"/>
          <w:sz w:val="22"/>
          <w:szCs w:val="22"/>
        </w:rPr>
        <w:br/>
        <w:t>NAWE's mission is to further knowledge, understanding and enjoyment of Creative Writing and to support good practice in its teaching and learning at all levels. As a Subject Association, NAWE promotes Creative Writing as both a distinct discipline and an essential element in education generally. NAWE’s 1,500 members include those working in higher education, the many freelance writers working in schools and community contexts, and the teachers and other professionals who work with them</w:t>
      </w:r>
      <w:r w:rsidR="00E02187">
        <w:rPr>
          <w:rFonts w:ascii="Helvetica" w:hAnsi="Helvetica" w:cs="Helvetica"/>
          <w:sz w:val="22"/>
          <w:szCs w:val="22"/>
        </w:rPr>
        <w:t xml:space="preserve">: </w:t>
      </w:r>
      <w:hyperlink r:id="rId16" w:history="1">
        <w:r w:rsidR="001317BE" w:rsidRPr="00E504C3">
          <w:rPr>
            <w:rStyle w:val="Hyperlink"/>
            <w:rFonts w:ascii="Helvetica" w:hAnsi="Helvetica" w:cs="Helvetica"/>
            <w:sz w:val="22"/>
            <w:szCs w:val="22"/>
          </w:rPr>
          <w:t>www.nawe.co.uk</w:t>
        </w:r>
      </w:hyperlink>
      <w:r w:rsidRPr="00F769F6">
        <w:rPr>
          <w:rFonts w:ascii="Helvetica" w:hAnsi="Helvetica" w:cs="Helvetica"/>
          <w:sz w:val="22"/>
          <w:szCs w:val="22"/>
        </w:rPr>
        <w:t>.</w:t>
      </w:r>
      <w:r w:rsidRPr="00F769F6">
        <w:rPr>
          <w:rFonts w:ascii="Helvetica" w:hAnsi="Helvetica" w:cs="Helvetica"/>
          <w:sz w:val="22"/>
          <w:szCs w:val="22"/>
        </w:rPr>
        <w:br/>
      </w:r>
      <w:r w:rsidRPr="00F769F6">
        <w:rPr>
          <w:rFonts w:ascii="Helvetica" w:hAnsi="Helvetica" w:cs="Helvetica"/>
          <w:sz w:val="22"/>
          <w:szCs w:val="22"/>
        </w:rPr>
        <w:br/>
      </w:r>
      <w:r w:rsidRPr="00F769F6">
        <w:rPr>
          <w:rFonts w:ascii="Helvetica" w:hAnsi="Helvetica" w:cs="Helvetica"/>
          <w:b/>
          <w:bCs/>
          <w:sz w:val="22"/>
          <w:szCs w:val="22"/>
        </w:rPr>
        <w:t>Engage</w:t>
      </w:r>
    </w:p>
    <w:p w14:paraId="36A2D9D2" w14:textId="302477BD" w:rsidR="00B46F4B" w:rsidRPr="00F769F6" w:rsidRDefault="00B46F4B" w:rsidP="1A282247">
      <w:pPr>
        <w:pStyle w:val="NormalWeb"/>
        <w:spacing w:before="0" w:beforeAutospacing="0" w:after="0" w:afterAutospacing="0"/>
        <w:rPr>
          <w:rFonts w:ascii="Helvetica" w:hAnsi="Helvetica" w:cs="Helvetica"/>
          <w:strike/>
          <w:sz w:val="22"/>
          <w:szCs w:val="22"/>
        </w:rPr>
      </w:pPr>
      <w:r w:rsidRPr="00F769F6">
        <w:rPr>
          <w:rFonts w:ascii="Helvetica" w:hAnsi="Helvetica" w:cs="Helvetica"/>
          <w:sz w:val="22"/>
          <w:szCs w:val="22"/>
        </w:rPr>
        <w:t xml:space="preserve">Engage is the lead advocacy and training network for </w:t>
      </w:r>
      <w:r w:rsidR="0057024A" w:rsidRPr="00F769F6">
        <w:rPr>
          <w:rFonts w:ascii="Helvetica" w:hAnsi="Helvetica" w:cs="Helvetica"/>
          <w:sz w:val="22"/>
          <w:szCs w:val="22"/>
        </w:rPr>
        <w:t>visual arts engagement and participation</w:t>
      </w:r>
      <w:r w:rsidRPr="00F769F6">
        <w:rPr>
          <w:rFonts w:ascii="Helvetica" w:hAnsi="Helvetica" w:cs="Helvetica"/>
          <w:sz w:val="22"/>
          <w:szCs w:val="22"/>
        </w:rPr>
        <w:t>. We support arts educators, organisations and artists to work together with communities in dynamic, open exchanges that give everyone the opportunity to learn and benefit from the arts. Engage has</w:t>
      </w:r>
      <w:r w:rsidR="0083781C" w:rsidRPr="00F769F6">
        <w:rPr>
          <w:rFonts w:ascii="Helvetica" w:hAnsi="Helvetica" w:cs="Helvetica"/>
          <w:sz w:val="22"/>
          <w:szCs w:val="22"/>
        </w:rPr>
        <w:t xml:space="preserve"> approximately</w:t>
      </w:r>
      <w:r w:rsidRPr="00F769F6">
        <w:rPr>
          <w:rFonts w:ascii="Helvetica" w:hAnsi="Helvetica" w:cs="Helvetica"/>
          <w:sz w:val="22"/>
          <w:szCs w:val="22"/>
        </w:rPr>
        <w:t xml:space="preserve"> </w:t>
      </w:r>
      <w:r w:rsidR="004F0888" w:rsidRPr="00F769F6">
        <w:rPr>
          <w:rFonts w:ascii="Helvetica" w:hAnsi="Helvetica" w:cs="Helvetica"/>
          <w:sz w:val="22"/>
          <w:szCs w:val="22"/>
        </w:rPr>
        <w:t>8</w:t>
      </w:r>
      <w:r w:rsidRPr="00F769F6">
        <w:rPr>
          <w:rFonts w:ascii="Helvetica" w:hAnsi="Helvetica" w:cs="Helvetica"/>
          <w:sz w:val="22"/>
          <w:szCs w:val="22"/>
        </w:rPr>
        <w:t>00 members in the UK and abroad</w:t>
      </w:r>
      <w:r w:rsidR="004F0888" w:rsidRPr="00F769F6">
        <w:rPr>
          <w:rFonts w:ascii="Helvetica" w:hAnsi="Helvetica" w:cs="Helvetica"/>
          <w:sz w:val="22"/>
          <w:szCs w:val="22"/>
        </w:rPr>
        <w:t>.</w:t>
      </w:r>
      <w:r w:rsidRPr="00F769F6">
        <w:rPr>
          <w:rFonts w:ascii="Helvetica" w:hAnsi="Helvetica" w:cs="Helvetica"/>
          <w:sz w:val="22"/>
          <w:szCs w:val="22"/>
        </w:rPr>
        <w:br/>
      </w:r>
      <w:r w:rsidRPr="00F769F6">
        <w:rPr>
          <w:rFonts w:ascii="Helvetica" w:hAnsi="Helvetica" w:cs="Helvetica"/>
          <w:sz w:val="22"/>
          <w:szCs w:val="22"/>
        </w:rPr>
        <w:br/>
        <w:t xml:space="preserve">Engage is an Arts Council England </w:t>
      </w:r>
      <w:r w:rsidR="0057024A" w:rsidRPr="00F769F6">
        <w:rPr>
          <w:rFonts w:ascii="Helvetica" w:hAnsi="Helvetica" w:cs="Helvetica"/>
          <w:sz w:val="22"/>
          <w:szCs w:val="22"/>
        </w:rPr>
        <w:t>Investment Principle Support Organisation</w:t>
      </w:r>
      <w:r w:rsidR="00E6023C" w:rsidRPr="00F769F6">
        <w:rPr>
          <w:rFonts w:ascii="Helvetica" w:hAnsi="Helvetica" w:cs="Helvetica"/>
          <w:sz w:val="22"/>
          <w:szCs w:val="22"/>
        </w:rPr>
        <w:t xml:space="preserve"> </w:t>
      </w:r>
      <w:r w:rsidRPr="00F769F6">
        <w:rPr>
          <w:rFonts w:ascii="Helvetica" w:hAnsi="Helvetica" w:cs="Helvetica"/>
          <w:sz w:val="22"/>
          <w:szCs w:val="22"/>
        </w:rPr>
        <w:t xml:space="preserve">and receives funding for its programmes in Scotland from Creative Scotland. Funding has also been received from trusts and foundations, individuals and the corporate sector. </w:t>
      </w:r>
    </w:p>
    <w:p w14:paraId="208B28A1" w14:textId="77777777" w:rsidR="00B46F4B" w:rsidRPr="00F769F6" w:rsidRDefault="00B46F4B" w:rsidP="00B46F4B">
      <w:pPr>
        <w:rPr>
          <w:rFonts w:ascii="Helvetica" w:hAnsi="Helvetica" w:cs="Helvetica"/>
          <w:sz w:val="22"/>
          <w:szCs w:val="22"/>
        </w:rPr>
      </w:pPr>
    </w:p>
    <w:p w14:paraId="15A26C14" w14:textId="23B1A4C4" w:rsidR="00B46F4B" w:rsidRPr="00F769F6" w:rsidRDefault="00B46F4B" w:rsidP="17E10EF6">
      <w:pPr>
        <w:pStyle w:val="NormalWeb"/>
        <w:spacing w:before="0" w:beforeAutospacing="0" w:after="0" w:afterAutospacing="0"/>
        <w:rPr>
          <w:rFonts w:ascii="Helvetica" w:hAnsi="Helvetica" w:cs="Helvetica"/>
          <w:sz w:val="22"/>
          <w:szCs w:val="22"/>
        </w:rPr>
      </w:pPr>
      <w:r w:rsidRPr="00F769F6">
        <w:rPr>
          <w:rFonts w:ascii="Helvetica" w:hAnsi="Helvetica" w:cs="Helvetica"/>
          <w:sz w:val="22"/>
          <w:szCs w:val="22"/>
        </w:rPr>
        <w:t xml:space="preserve">You can find more information about Engage at </w:t>
      </w:r>
      <w:hyperlink r:id="rId17">
        <w:r w:rsidRPr="00F769F6">
          <w:rPr>
            <w:rStyle w:val="Hyperlink"/>
            <w:rFonts w:ascii="Helvetica" w:hAnsi="Helvetica" w:cs="Helvetica"/>
            <w:color w:val="auto"/>
            <w:sz w:val="22"/>
            <w:szCs w:val="22"/>
          </w:rPr>
          <w:t>www.engage.org</w:t>
        </w:r>
      </w:hyperlink>
      <w:r w:rsidRPr="00F769F6">
        <w:rPr>
          <w:rFonts w:ascii="Helvetica" w:hAnsi="Helvetica" w:cs="Helvetica"/>
          <w:sz w:val="22"/>
          <w:szCs w:val="22"/>
        </w:rPr>
        <w:t xml:space="preserve">. </w:t>
      </w:r>
    </w:p>
    <w:p w14:paraId="50123200" w14:textId="77777777" w:rsidR="00020BF0" w:rsidRPr="00F769F6" w:rsidRDefault="00020BF0" w:rsidP="008A30D5">
      <w:pPr>
        <w:rPr>
          <w:rFonts w:ascii="Helvetica" w:hAnsi="Helvetica" w:cs="Helvetica"/>
          <w:sz w:val="22"/>
          <w:szCs w:val="22"/>
        </w:rPr>
      </w:pPr>
    </w:p>
    <w:p w14:paraId="66CD9BB4" w14:textId="77777777" w:rsidR="008704B6" w:rsidRPr="00F769F6" w:rsidRDefault="008704B6" w:rsidP="008704B6">
      <w:pPr>
        <w:rPr>
          <w:rFonts w:ascii="Helvetica" w:hAnsi="Helvetica" w:cs="Helvetica"/>
          <w:sz w:val="22"/>
          <w:szCs w:val="22"/>
        </w:rPr>
      </w:pPr>
    </w:p>
    <w:p w14:paraId="0E408F1F" w14:textId="77777777" w:rsidR="008704B6" w:rsidRPr="00F769F6" w:rsidRDefault="008704B6" w:rsidP="008704B6">
      <w:pPr>
        <w:rPr>
          <w:rFonts w:ascii="Helvetica" w:hAnsi="Helvetica" w:cs="Helvetica"/>
          <w:sz w:val="22"/>
          <w:szCs w:val="22"/>
        </w:rPr>
      </w:pPr>
    </w:p>
    <w:p w14:paraId="3A4536D1" w14:textId="78DB4059" w:rsidR="00020BF0" w:rsidRPr="00F769F6" w:rsidRDefault="00020BF0" w:rsidP="008704B6">
      <w:pPr>
        <w:rPr>
          <w:rFonts w:ascii="Helvetica" w:hAnsi="Helvetica" w:cs="Helvetica"/>
          <w:sz w:val="22"/>
          <w:szCs w:val="22"/>
        </w:rPr>
      </w:pPr>
      <w:r w:rsidRPr="00F769F6">
        <w:rPr>
          <w:rFonts w:ascii="Helvetica" w:hAnsi="Helvetica" w:cs="Helvetica"/>
          <w:noProof/>
          <w:sz w:val="22"/>
          <w:szCs w:val="22"/>
        </w:rPr>
        <w:drawing>
          <wp:inline distT="0" distB="0" distL="0" distR="0" wp14:anchorId="4EB6C54A" wp14:editId="54BB8684">
            <wp:extent cx="5731510" cy="798830"/>
            <wp:effectExtent l="0" t="0" r="8890" b="0"/>
            <wp:docPr id="11" name="Picture 11"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de logo comp.jpg"/>
                    <pic:cNvPicPr/>
                  </pic:nvPicPr>
                  <pic:blipFill>
                    <a:blip r:embed="rId18">
                      <a:extLst>
                        <a:ext uri="{28A0092B-C50C-407E-A947-70E740481C1C}">
                          <a14:useLocalDpi xmlns:a14="http://schemas.microsoft.com/office/drawing/2010/main" val="0"/>
                        </a:ext>
                      </a:extLst>
                    </a:blip>
                    <a:stretch>
                      <a:fillRect/>
                    </a:stretch>
                  </pic:blipFill>
                  <pic:spPr>
                    <a:xfrm>
                      <a:off x="0" y="0"/>
                      <a:ext cx="5731510" cy="798830"/>
                    </a:xfrm>
                    <a:prstGeom prst="rect">
                      <a:avLst/>
                    </a:prstGeom>
                  </pic:spPr>
                </pic:pic>
              </a:graphicData>
            </a:graphic>
          </wp:inline>
        </w:drawing>
      </w:r>
      <w:r w:rsidRPr="00F769F6">
        <w:rPr>
          <w:rFonts w:ascii="Helvetica" w:hAnsi="Helvetica" w:cs="Helvetica"/>
          <w:b/>
          <w:sz w:val="22"/>
          <w:szCs w:val="22"/>
        </w:rPr>
        <w:t xml:space="preserve"> </w:t>
      </w:r>
    </w:p>
    <w:p w14:paraId="5EA3014C" w14:textId="77777777" w:rsidR="00B46F4B" w:rsidRPr="00F769F6" w:rsidRDefault="00B46F4B" w:rsidP="00446035">
      <w:pPr>
        <w:pBdr>
          <w:bottom w:val="single" w:sz="12" w:space="1" w:color="auto"/>
        </w:pBdr>
        <w:rPr>
          <w:rFonts w:ascii="Helvetica" w:hAnsi="Helvetica" w:cs="Helvetica"/>
          <w:sz w:val="22"/>
          <w:szCs w:val="22"/>
        </w:rPr>
      </w:pPr>
    </w:p>
    <w:sectPr w:rsidR="00B46F4B" w:rsidRPr="00F769F6" w:rsidSect="00876DE3">
      <w:pgSz w:w="11900" w:h="16840"/>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9CAC8" w14:textId="77777777" w:rsidR="002D7A40" w:rsidRDefault="002D7A40" w:rsidP="00B327CB">
      <w:r>
        <w:separator/>
      </w:r>
    </w:p>
  </w:endnote>
  <w:endnote w:type="continuationSeparator" w:id="0">
    <w:p w14:paraId="59C65516" w14:textId="77777777" w:rsidR="002D7A40" w:rsidRDefault="002D7A40" w:rsidP="00B327CB">
      <w:r>
        <w:continuationSeparator/>
      </w:r>
    </w:p>
  </w:endnote>
  <w:endnote w:type="continuationNotice" w:id="1">
    <w:p w14:paraId="2BDF1596" w14:textId="77777777" w:rsidR="002D7A40" w:rsidRDefault="002D7A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D2C1A" w14:textId="77777777" w:rsidR="002D7A40" w:rsidRDefault="002D7A40" w:rsidP="00B327CB">
      <w:r>
        <w:separator/>
      </w:r>
    </w:p>
  </w:footnote>
  <w:footnote w:type="continuationSeparator" w:id="0">
    <w:p w14:paraId="51E0ED50" w14:textId="77777777" w:rsidR="002D7A40" w:rsidRDefault="002D7A40" w:rsidP="00B327CB">
      <w:r>
        <w:continuationSeparator/>
      </w:r>
    </w:p>
  </w:footnote>
  <w:footnote w:type="continuationNotice" w:id="1">
    <w:p w14:paraId="4D33521C" w14:textId="77777777" w:rsidR="002D7A40" w:rsidRDefault="002D7A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7"/>
    <w:multiLevelType w:val="singleLevel"/>
    <w:tmpl w:val="00000007"/>
    <w:name w:val="WW8Num10"/>
    <w:lvl w:ilvl="0">
      <w:start w:val="1"/>
      <w:numFmt w:val="bullet"/>
      <w:lvlText w:val=""/>
      <w:lvlJc w:val="left"/>
      <w:pPr>
        <w:tabs>
          <w:tab w:val="num" w:pos="0"/>
        </w:tabs>
        <w:ind w:left="360" w:hanging="360"/>
      </w:pPr>
      <w:rPr>
        <w:rFonts w:ascii="Symbol" w:hAnsi="Symbol"/>
      </w:rPr>
    </w:lvl>
  </w:abstractNum>
  <w:abstractNum w:abstractNumId="2" w15:restartNumberingAfterBreak="0">
    <w:nsid w:val="01030F23"/>
    <w:multiLevelType w:val="hybridMultilevel"/>
    <w:tmpl w:val="B1BE6FD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01C17F13"/>
    <w:multiLevelType w:val="hybridMultilevel"/>
    <w:tmpl w:val="7E50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691435"/>
    <w:multiLevelType w:val="multilevel"/>
    <w:tmpl w:val="ED0EE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A1105B"/>
    <w:multiLevelType w:val="hybridMultilevel"/>
    <w:tmpl w:val="4AF88FF6"/>
    <w:lvl w:ilvl="0" w:tplc="A2901C3E">
      <w:start w:val="1"/>
      <w:numFmt w:val="bullet"/>
      <w:lvlText w:val=""/>
      <w:lvlJc w:val="left"/>
      <w:pPr>
        <w:tabs>
          <w:tab w:val="num" w:pos="821"/>
        </w:tabs>
        <w:ind w:left="821" w:hanging="360"/>
      </w:pPr>
      <w:rPr>
        <w:rFonts w:ascii="Symbol" w:hAnsi="Symbol" w:hint="default"/>
        <w:sz w:val="20"/>
      </w:rPr>
    </w:lvl>
    <w:lvl w:ilvl="1" w:tplc="04090003" w:tentative="1">
      <w:start w:val="1"/>
      <w:numFmt w:val="bullet"/>
      <w:lvlText w:val="o"/>
      <w:lvlJc w:val="left"/>
      <w:pPr>
        <w:ind w:left="1541" w:hanging="360"/>
      </w:pPr>
      <w:rPr>
        <w:rFonts w:ascii="Courier New" w:hAnsi="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6" w15:restartNumberingAfterBreak="0">
    <w:nsid w:val="08E202DA"/>
    <w:multiLevelType w:val="hybridMultilevel"/>
    <w:tmpl w:val="5E86B4E2"/>
    <w:lvl w:ilvl="0" w:tplc="E530F186">
      <w:start w:val="1"/>
      <w:numFmt w:val="bullet"/>
      <w:lvlText w:val="-"/>
      <w:lvlJc w:val="left"/>
      <w:pPr>
        <w:ind w:left="720" w:hanging="360"/>
      </w:pPr>
      <w:rPr>
        <w:rFonts w:ascii="Calibri" w:hAnsi="Calibri" w:hint="default"/>
      </w:rPr>
    </w:lvl>
    <w:lvl w:ilvl="1" w:tplc="2C46F2B6">
      <w:start w:val="1"/>
      <w:numFmt w:val="bullet"/>
      <w:lvlText w:val="o"/>
      <w:lvlJc w:val="left"/>
      <w:pPr>
        <w:ind w:left="1440" w:hanging="360"/>
      </w:pPr>
      <w:rPr>
        <w:rFonts w:ascii="Courier New" w:hAnsi="Courier New" w:hint="default"/>
      </w:rPr>
    </w:lvl>
    <w:lvl w:ilvl="2" w:tplc="C33C52C0">
      <w:start w:val="1"/>
      <w:numFmt w:val="bullet"/>
      <w:lvlText w:val=""/>
      <w:lvlJc w:val="left"/>
      <w:pPr>
        <w:ind w:left="2160" w:hanging="360"/>
      </w:pPr>
      <w:rPr>
        <w:rFonts w:ascii="Wingdings" w:hAnsi="Wingdings" w:hint="default"/>
      </w:rPr>
    </w:lvl>
    <w:lvl w:ilvl="3" w:tplc="1FB4A17C">
      <w:start w:val="1"/>
      <w:numFmt w:val="bullet"/>
      <w:lvlText w:val=""/>
      <w:lvlJc w:val="left"/>
      <w:pPr>
        <w:ind w:left="2880" w:hanging="360"/>
      </w:pPr>
      <w:rPr>
        <w:rFonts w:ascii="Symbol" w:hAnsi="Symbol" w:hint="default"/>
      </w:rPr>
    </w:lvl>
    <w:lvl w:ilvl="4" w:tplc="BBE0FB56">
      <w:start w:val="1"/>
      <w:numFmt w:val="bullet"/>
      <w:lvlText w:val="o"/>
      <w:lvlJc w:val="left"/>
      <w:pPr>
        <w:ind w:left="3600" w:hanging="360"/>
      </w:pPr>
      <w:rPr>
        <w:rFonts w:ascii="Courier New" w:hAnsi="Courier New" w:hint="default"/>
      </w:rPr>
    </w:lvl>
    <w:lvl w:ilvl="5" w:tplc="A9C8E054">
      <w:start w:val="1"/>
      <w:numFmt w:val="bullet"/>
      <w:lvlText w:val=""/>
      <w:lvlJc w:val="left"/>
      <w:pPr>
        <w:ind w:left="4320" w:hanging="360"/>
      </w:pPr>
      <w:rPr>
        <w:rFonts w:ascii="Wingdings" w:hAnsi="Wingdings" w:hint="default"/>
      </w:rPr>
    </w:lvl>
    <w:lvl w:ilvl="6" w:tplc="983222F0">
      <w:start w:val="1"/>
      <w:numFmt w:val="bullet"/>
      <w:lvlText w:val=""/>
      <w:lvlJc w:val="left"/>
      <w:pPr>
        <w:ind w:left="5040" w:hanging="360"/>
      </w:pPr>
      <w:rPr>
        <w:rFonts w:ascii="Symbol" w:hAnsi="Symbol" w:hint="default"/>
      </w:rPr>
    </w:lvl>
    <w:lvl w:ilvl="7" w:tplc="D8109C80">
      <w:start w:val="1"/>
      <w:numFmt w:val="bullet"/>
      <w:lvlText w:val="o"/>
      <w:lvlJc w:val="left"/>
      <w:pPr>
        <w:ind w:left="5760" w:hanging="360"/>
      </w:pPr>
      <w:rPr>
        <w:rFonts w:ascii="Courier New" w:hAnsi="Courier New" w:hint="default"/>
      </w:rPr>
    </w:lvl>
    <w:lvl w:ilvl="8" w:tplc="8B502746">
      <w:start w:val="1"/>
      <w:numFmt w:val="bullet"/>
      <w:lvlText w:val=""/>
      <w:lvlJc w:val="left"/>
      <w:pPr>
        <w:ind w:left="6480" w:hanging="360"/>
      </w:pPr>
      <w:rPr>
        <w:rFonts w:ascii="Wingdings" w:hAnsi="Wingdings" w:hint="default"/>
      </w:rPr>
    </w:lvl>
  </w:abstractNum>
  <w:abstractNum w:abstractNumId="7" w15:restartNumberingAfterBreak="0">
    <w:nsid w:val="0C751763"/>
    <w:multiLevelType w:val="hybridMultilevel"/>
    <w:tmpl w:val="E8BE57EE"/>
    <w:lvl w:ilvl="0" w:tplc="A9FEE5BA">
      <w:start w:val="1"/>
      <w:numFmt w:val="bullet"/>
      <w:lvlText w:val=""/>
      <w:lvlJc w:val="left"/>
      <w:pPr>
        <w:ind w:left="720" w:hanging="360"/>
      </w:pPr>
      <w:rPr>
        <w:rFonts w:ascii="Symbol" w:hAnsi="Symbol" w:hint="default"/>
      </w:rPr>
    </w:lvl>
    <w:lvl w:ilvl="1" w:tplc="A37EAA38">
      <w:start w:val="1"/>
      <w:numFmt w:val="bullet"/>
      <w:lvlText w:val="o"/>
      <w:lvlJc w:val="left"/>
      <w:pPr>
        <w:ind w:left="1440" w:hanging="360"/>
      </w:pPr>
      <w:rPr>
        <w:rFonts w:ascii="Courier New" w:hAnsi="Courier New" w:hint="default"/>
      </w:rPr>
    </w:lvl>
    <w:lvl w:ilvl="2" w:tplc="BCF20796">
      <w:start w:val="1"/>
      <w:numFmt w:val="bullet"/>
      <w:lvlText w:val=""/>
      <w:lvlJc w:val="left"/>
      <w:pPr>
        <w:ind w:left="2160" w:hanging="360"/>
      </w:pPr>
      <w:rPr>
        <w:rFonts w:ascii="Wingdings" w:hAnsi="Wingdings" w:hint="default"/>
      </w:rPr>
    </w:lvl>
    <w:lvl w:ilvl="3" w:tplc="89BC79F6">
      <w:start w:val="1"/>
      <w:numFmt w:val="bullet"/>
      <w:lvlText w:val=""/>
      <w:lvlJc w:val="left"/>
      <w:pPr>
        <w:ind w:left="2880" w:hanging="360"/>
      </w:pPr>
      <w:rPr>
        <w:rFonts w:ascii="Symbol" w:hAnsi="Symbol" w:hint="default"/>
      </w:rPr>
    </w:lvl>
    <w:lvl w:ilvl="4" w:tplc="79A657FC">
      <w:start w:val="1"/>
      <w:numFmt w:val="bullet"/>
      <w:lvlText w:val="o"/>
      <w:lvlJc w:val="left"/>
      <w:pPr>
        <w:ind w:left="3600" w:hanging="360"/>
      </w:pPr>
      <w:rPr>
        <w:rFonts w:ascii="Courier New" w:hAnsi="Courier New" w:hint="default"/>
      </w:rPr>
    </w:lvl>
    <w:lvl w:ilvl="5" w:tplc="F626A2FE">
      <w:start w:val="1"/>
      <w:numFmt w:val="bullet"/>
      <w:lvlText w:val=""/>
      <w:lvlJc w:val="left"/>
      <w:pPr>
        <w:ind w:left="4320" w:hanging="360"/>
      </w:pPr>
      <w:rPr>
        <w:rFonts w:ascii="Wingdings" w:hAnsi="Wingdings" w:hint="default"/>
      </w:rPr>
    </w:lvl>
    <w:lvl w:ilvl="6" w:tplc="57C80D76">
      <w:start w:val="1"/>
      <w:numFmt w:val="bullet"/>
      <w:lvlText w:val=""/>
      <w:lvlJc w:val="left"/>
      <w:pPr>
        <w:ind w:left="5040" w:hanging="360"/>
      </w:pPr>
      <w:rPr>
        <w:rFonts w:ascii="Symbol" w:hAnsi="Symbol" w:hint="default"/>
      </w:rPr>
    </w:lvl>
    <w:lvl w:ilvl="7" w:tplc="CA8A93B2">
      <w:start w:val="1"/>
      <w:numFmt w:val="bullet"/>
      <w:lvlText w:val="o"/>
      <w:lvlJc w:val="left"/>
      <w:pPr>
        <w:ind w:left="5760" w:hanging="360"/>
      </w:pPr>
      <w:rPr>
        <w:rFonts w:ascii="Courier New" w:hAnsi="Courier New" w:hint="default"/>
      </w:rPr>
    </w:lvl>
    <w:lvl w:ilvl="8" w:tplc="9B9E8AF2">
      <w:start w:val="1"/>
      <w:numFmt w:val="bullet"/>
      <w:lvlText w:val=""/>
      <w:lvlJc w:val="left"/>
      <w:pPr>
        <w:ind w:left="6480" w:hanging="360"/>
      </w:pPr>
      <w:rPr>
        <w:rFonts w:ascii="Wingdings" w:hAnsi="Wingdings" w:hint="default"/>
      </w:rPr>
    </w:lvl>
  </w:abstractNum>
  <w:abstractNum w:abstractNumId="8" w15:restartNumberingAfterBreak="0">
    <w:nsid w:val="15645A66"/>
    <w:multiLevelType w:val="hybridMultilevel"/>
    <w:tmpl w:val="8568761C"/>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9" w15:restartNumberingAfterBreak="0">
    <w:nsid w:val="15D1248D"/>
    <w:multiLevelType w:val="hybridMultilevel"/>
    <w:tmpl w:val="A5F419D0"/>
    <w:lvl w:ilvl="0" w:tplc="90962F6E">
      <w:start w:val="1"/>
      <w:numFmt w:val="bullet"/>
      <w:lvlText w:val=""/>
      <w:lvlJc w:val="left"/>
      <w:pPr>
        <w:ind w:left="720" w:hanging="360"/>
      </w:pPr>
      <w:rPr>
        <w:rFonts w:ascii="Symbol" w:hAnsi="Symbol" w:hint="default"/>
      </w:rPr>
    </w:lvl>
    <w:lvl w:ilvl="1" w:tplc="DE82C672">
      <w:start w:val="1"/>
      <w:numFmt w:val="bullet"/>
      <w:lvlText w:val="o"/>
      <w:lvlJc w:val="left"/>
      <w:pPr>
        <w:ind w:left="1440" w:hanging="360"/>
      </w:pPr>
      <w:rPr>
        <w:rFonts w:ascii="Courier New" w:hAnsi="Courier New" w:hint="default"/>
      </w:rPr>
    </w:lvl>
    <w:lvl w:ilvl="2" w:tplc="8034B60A">
      <w:start w:val="1"/>
      <w:numFmt w:val="bullet"/>
      <w:lvlText w:val=""/>
      <w:lvlJc w:val="left"/>
      <w:pPr>
        <w:ind w:left="2160" w:hanging="360"/>
      </w:pPr>
      <w:rPr>
        <w:rFonts w:ascii="Wingdings" w:hAnsi="Wingdings" w:hint="default"/>
      </w:rPr>
    </w:lvl>
    <w:lvl w:ilvl="3" w:tplc="4F8ADFB2">
      <w:start w:val="1"/>
      <w:numFmt w:val="bullet"/>
      <w:lvlText w:val=""/>
      <w:lvlJc w:val="left"/>
      <w:pPr>
        <w:ind w:left="2880" w:hanging="360"/>
      </w:pPr>
      <w:rPr>
        <w:rFonts w:ascii="Symbol" w:hAnsi="Symbol" w:hint="default"/>
      </w:rPr>
    </w:lvl>
    <w:lvl w:ilvl="4" w:tplc="29A889A6">
      <w:start w:val="1"/>
      <w:numFmt w:val="bullet"/>
      <w:lvlText w:val="o"/>
      <w:lvlJc w:val="left"/>
      <w:pPr>
        <w:ind w:left="3600" w:hanging="360"/>
      </w:pPr>
      <w:rPr>
        <w:rFonts w:ascii="Courier New" w:hAnsi="Courier New" w:hint="default"/>
      </w:rPr>
    </w:lvl>
    <w:lvl w:ilvl="5" w:tplc="142E6978">
      <w:start w:val="1"/>
      <w:numFmt w:val="bullet"/>
      <w:lvlText w:val=""/>
      <w:lvlJc w:val="left"/>
      <w:pPr>
        <w:ind w:left="4320" w:hanging="360"/>
      </w:pPr>
      <w:rPr>
        <w:rFonts w:ascii="Wingdings" w:hAnsi="Wingdings" w:hint="default"/>
      </w:rPr>
    </w:lvl>
    <w:lvl w:ilvl="6" w:tplc="B1FEE408">
      <w:start w:val="1"/>
      <w:numFmt w:val="bullet"/>
      <w:lvlText w:val=""/>
      <w:lvlJc w:val="left"/>
      <w:pPr>
        <w:ind w:left="5040" w:hanging="360"/>
      </w:pPr>
      <w:rPr>
        <w:rFonts w:ascii="Symbol" w:hAnsi="Symbol" w:hint="default"/>
      </w:rPr>
    </w:lvl>
    <w:lvl w:ilvl="7" w:tplc="98766078">
      <w:start w:val="1"/>
      <w:numFmt w:val="bullet"/>
      <w:lvlText w:val="o"/>
      <w:lvlJc w:val="left"/>
      <w:pPr>
        <w:ind w:left="5760" w:hanging="360"/>
      </w:pPr>
      <w:rPr>
        <w:rFonts w:ascii="Courier New" w:hAnsi="Courier New" w:hint="default"/>
      </w:rPr>
    </w:lvl>
    <w:lvl w:ilvl="8" w:tplc="48D6AB22">
      <w:start w:val="1"/>
      <w:numFmt w:val="bullet"/>
      <w:lvlText w:val=""/>
      <w:lvlJc w:val="left"/>
      <w:pPr>
        <w:ind w:left="6480" w:hanging="360"/>
      </w:pPr>
      <w:rPr>
        <w:rFonts w:ascii="Wingdings" w:hAnsi="Wingdings" w:hint="default"/>
      </w:rPr>
    </w:lvl>
  </w:abstractNum>
  <w:abstractNum w:abstractNumId="10" w15:restartNumberingAfterBreak="0">
    <w:nsid w:val="1BD57EFE"/>
    <w:multiLevelType w:val="hybridMultilevel"/>
    <w:tmpl w:val="36B2CB1E"/>
    <w:lvl w:ilvl="0" w:tplc="C1D4868E">
      <w:start w:val="1"/>
      <w:numFmt w:val="bullet"/>
      <w:lvlText w:val=""/>
      <w:lvlJc w:val="left"/>
      <w:pPr>
        <w:ind w:left="720" w:hanging="360"/>
      </w:pPr>
      <w:rPr>
        <w:rFonts w:ascii="Symbol" w:hAnsi="Symbol" w:hint="default"/>
      </w:rPr>
    </w:lvl>
    <w:lvl w:ilvl="1" w:tplc="663A5526">
      <w:start w:val="1"/>
      <w:numFmt w:val="bullet"/>
      <w:lvlText w:val="o"/>
      <w:lvlJc w:val="left"/>
      <w:pPr>
        <w:ind w:left="1440" w:hanging="360"/>
      </w:pPr>
      <w:rPr>
        <w:rFonts w:ascii="Courier New" w:hAnsi="Courier New" w:hint="default"/>
      </w:rPr>
    </w:lvl>
    <w:lvl w:ilvl="2" w:tplc="2E3C2B90">
      <w:start w:val="1"/>
      <w:numFmt w:val="bullet"/>
      <w:lvlText w:val=""/>
      <w:lvlJc w:val="left"/>
      <w:pPr>
        <w:ind w:left="2160" w:hanging="360"/>
      </w:pPr>
      <w:rPr>
        <w:rFonts w:ascii="Wingdings" w:hAnsi="Wingdings" w:hint="default"/>
      </w:rPr>
    </w:lvl>
    <w:lvl w:ilvl="3" w:tplc="8DF6936E">
      <w:start w:val="1"/>
      <w:numFmt w:val="bullet"/>
      <w:lvlText w:val=""/>
      <w:lvlJc w:val="left"/>
      <w:pPr>
        <w:ind w:left="2880" w:hanging="360"/>
      </w:pPr>
      <w:rPr>
        <w:rFonts w:ascii="Symbol" w:hAnsi="Symbol" w:hint="default"/>
      </w:rPr>
    </w:lvl>
    <w:lvl w:ilvl="4" w:tplc="6A6ABC8A">
      <w:start w:val="1"/>
      <w:numFmt w:val="bullet"/>
      <w:lvlText w:val="o"/>
      <w:lvlJc w:val="left"/>
      <w:pPr>
        <w:ind w:left="3600" w:hanging="360"/>
      </w:pPr>
      <w:rPr>
        <w:rFonts w:ascii="Courier New" w:hAnsi="Courier New" w:hint="default"/>
      </w:rPr>
    </w:lvl>
    <w:lvl w:ilvl="5" w:tplc="81926058">
      <w:start w:val="1"/>
      <w:numFmt w:val="bullet"/>
      <w:lvlText w:val=""/>
      <w:lvlJc w:val="left"/>
      <w:pPr>
        <w:ind w:left="4320" w:hanging="360"/>
      </w:pPr>
      <w:rPr>
        <w:rFonts w:ascii="Wingdings" w:hAnsi="Wingdings" w:hint="default"/>
      </w:rPr>
    </w:lvl>
    <w:lvl w:ilvl="6" w:tplc="73725A02">
      <w:start w:val="1"/>
      <w:numFmt w:val="bullet"/>
      <w:lvlText w:val=""/>
      <w:lvlJc w:val="left"/>
      <w:pPr>
        <w:ind w:left="5040" w:hanging="360"/>
      </w:pPr>
      <w:rPr>
        <w:rFonts w:ascii="Symbol" w:hAnsi="Symbol" w:hint="default"/>
      </w:rPr>
    </w:lvl>
    <w:lvl w:ilvl="7" w:tplc="7BB2BCC2">
      <w:start w:val="1"/>
      <w:numFmt w:val="bullet"/>
      <w:lvlText w:val="o"/>
      <w:lvlJc w:val="left"/>
      <w:pPr>
        <w:ind w:left="5760" w:hanging="360"/>
      </w:pPr>
      <w:rPr>
        <w:rFonts w:ascii="Courier New" w:hAnsi="Courier New" w:hint="default"/>
      </w:rPr>
    </w:lvl>
    <w:lvl w:ilvl="8" w:tplc="FF5E8390">
      <w:start w:val="1"/>
      <w:numFmt w:val="bullet"/>
      <w:lvlText w:val=""/>
      <w:lvlJc w:val="left"/>
      <w:pPr>
        <w:ind w:left="6480" w:hanging="360"/>
      </w:pPr>
      <w:rPr>
        <w:rFonts w:ascii="Wingdings" w:hAnsi="Wingdings" w:hint="default"/>
      </w:rPr>
    </w:lvl>
  </w:abstractNum>
  <w:abstractNum w:abstractNumId="11" w15:restartNumberingAfterBreak="0">
    <w:nsid w:val="230E794B"/>
    <w:multiLevelType w:val="hybridMultilevel"/>
    <w:tmpl w:val="A3FEB31C"/>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12" w15:restartNumberingAfterBreak="0">
    <w:nsid w:val="239E1F2D"/>
    <w:multiLevelType w:val="hybridMultilevel"/>
    <w:tmpl w:val="C13E184E"/>
    <w:lvl w:ilvl="0" w:tplc="BFBAD8B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5C6AA3"/>
    <w:multiLevelType w:val="multilevel"/>
    <w:tmpl w:val="4AF88FF6"/>
    <w:lvl w:ilvl="0">
      <w:start w:val="1"/>
      <w:numFmt w:val="bullet"/>
      <w:lvlText w:val=""/>
      <w:lvlJc w:val="left"/>
      <w:pPr>
        <w:tabs>
          <w:tab w:val="num" w:pos="821"/>
        </w:tabs>
        <w:ind w:left="821" w:hanging="360"/>
      </w:pPr>
      <w:rPr>
        <w:rFonts w:ascii="Symbol" w:hAnsi="Symbol" w:hint="default"/>
        <w:sz w:val="20"/>
      </w:rPr>
    </w:lvl>
    <w:lvl w:ilvl="1">
      <w:start w:val="1"/>
      <w:numFmt w:val="bullet"/>
      <w:lvlText w:val="o"/>
      <w:lvlJc w:val="left"/>
      <w:pPr>
        <w:ind w:left="1541" w:hanging="360"/>
      </w:pPr>
      <w:rPr>
        <w:rFonts w:ascii="Courier New" w:hAnsi="Courier New" w:hint="default"/>
      </w:rPr>
    </w:lvl>
    <w:lvl w:ilvl="2">
      <w:start w:val="1"/>
      <w:numFmt w:val="bullet"/>
      <w:lvlText w:val=""/>
      <w:lvlJc w:val="left"/>
      <w:pPr>
        <w:ind w:left="2261" w:hanging="360"/>
      </w:pPr>
      <w:rPr>
        <w:rFonts w:ascii="Wingdings" w:hAnsi="Wingdings" w:hint="default"/>
      </w:rPr>
    </w:lvl>
    <w:lvl w:ilvl="3">
      <w:start w:val="1"/>
      <w:numFmt w:val="bullet"/>
      <w:lvlText w:val=""/>
      <w:lvlJc w:val="left"/>
      <w:pPr>
        <w:ind w:left="2981" w:hanging="360"/>
      </w:pPr>
      <w:rPr>
        <w:rFonts w:ascii="Symbol" w:hAnsi="Symbol" w:hint="default"/>
      </w:rPr>
    </w:lvl>
    <w:lvl w:ilvl="4">
      <w:start w:val="1"/>
      <w:numFmt w:val="bullet"/>
      <w:lvlText w:val="o"/>
      <w:lvlJc w:val="left"/>
      <w:pPr>
        <w:ind w:left="3701" w:hanging="360"/>
      </w:pPr>
      <w:rPr>
        <w:rFonts w:ascii="Courier New" w:hAnsi="Courier New" w:hint="default"/>
      </w:rPr>
    </w:lvl>
    <w:lvl w:ilvl="5">
      <w:start w:val="1"/>
      <w:numFmt w:val="bullet"/>
      <w:lvlText w:val=""/>
      <w:lvlJc w:val="left"/>
      <w:pPr>
        <w:ind w:left="4421" w:hanging="360"/>
      </w:pPr>
      <w:rPr>
        <w:rFonts w:ascii="Wingdings" w:hAnsi="Wingdings" w:hint="default"/>
      </w:rPr>
    </w:lvl>
    <w:lvl w:ilvl="6">
      <w:start w:val="1"/>
      <w:numFmt w:val="bullet"/>
      <w:lvlText w:val=""/>
      <w:lvlJc w:val="left"/>
      <w:pPr>
        <w:ind w:left="5141" w:hanging="360"/>
      </w:pPr>
      <w:rPr>
        <w:rFonts w:ascii="Symbol" w:hAnsi="Symbol" w:hint="default"/>
      </w:rPr>
    </w:lvl>
    <w:lvl w:ilvl="7">
      <w:start w:val="1"/>
      <w:numFmt w:val="bullet"/>
      <w:lvlText w:val="o"/>
      <w:lvlJc w:val="left"/>
      <w:pPr>
        <w:ind w:left="5861" w:hanging="360"/>
      </w:pPr>
      <w:rPr>
        <w:rFonts w:ascii="Courier New" w:hAnsi="Courier New" w:hint="default"/>
      </w:rPr>
    </w:lvl>
    <w:lvl w:ilvl="8">
      <w:start w:val="1"/>
      <w:numFmt w:val="bullet"/>
      <w:lvlText w:val=""/>
      <w:lvlJc w:val="left"/>
      <w:pPr>
        <w:ind w:left="6581" w:hanging="360"/>
      </w:pPr>
      <w:rPr>
        <w:rFonts w:ascii="Wingdings" w:hAnsi="Wingdings" w:hint="default"/>
      </w:rPr>
    </w:lvl>
  </w:abstractNum>
  <w:abstractNum w:abstractNumId="14" w15:restartNumberingAfterBreak="0">
    <w:nsid w:val="26036FBF"/>
    <w:multiLevelType w:val="hybridMultilevel"/>
    <w:tmpl w:val="92D6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379698"/>
    <w:multiLevelType w:val="hybridMultilevel"/>
    <w:tmpl w:val="E188A026"/>
    <w:lvl w:ilvl="0" w:tplc="3B4EA1CE">
      <w:start w:val="1"/>
      <w:numFmt w:val="bullet"/>
      <w:lvlText w:val=""/>
      <w:lvlJc w:val="left"/>
      <w:pPr>
        <w:ind w:left="720" w:hanging="360"/>
      </w:pPr>
      <w:rPr>
        <w:rFonts w:ascii="Symbol" w:hAnsi="Symbol" w:hint="default"/>
      </w:rPr>
    </w:lvl>
    <w:lvl w:ilvl="1" w:tplc="E4261E6C">
      <w:start w:val="1"/>
      <w:numFmt w:val="bullet"/>
      <w:lvlText w:val="o"/>
      <w:lvlJc w:val="left"/>
      <w:pPr>
        <w:ind w:left="1440" w:hanging="360"/>
      </w:pPr>
      <w:rPr>
        <w:rFonts w:ascii="Courier New" w:hAnsi="Courier New" w:hint="default"/>
      </w:rPr>
    </w:lvl>
    <w:lvl w:ilvl="2" w:tplc="97E485F0">
      <w:start w:val="1"/>
      <w:numFmt w:val="bullet"/>
      <w:lvlText w:val=""/>
      <w:lvlJc w:val="left"/>
      <w:pPr>
        <w:ind w:left="2160" w:hanging="360"/>
      </w:pPr>
      <w:rPr>
        <w:rFonts w:ascii="Wingdings" w:hAnsi="Wingdings" w:hint="default"/>
      </w:rPr>
    </w:lvl>
    <w:lvl w:ilvl="3" w:tplc="C4DA78C8">
      <w:start w:val="1"/>
      <w:numFmt w:val="bullet"/>
      <w:lvlText w:val=""/>
      <w:lvlJc w:val="left"/>
      <w:pPr>
        <w:ind w:left="2880" w:hanging="360"/>
      </w:pPr>
      <w:rPr>
        <w:rFonts w:ascii="Symbol" w:hAnsi="Symbol" w:hint="default"/>
      </w:rPr>
    </w:lvl>
    <w:lvl w:ilvl="4" w:tplc="0E80A4C2">
      <w:start w:val="1"/>
      <w:numFmt w:val="bullet"/>
      <w:lvlText w:val="o"/>
      <w:lvlJc w:val="left"/>
      <w:pPr>
        <w:ind w:left="3600" w:hanging="360"/>
      </w:pPr>
      <w:rPr>
        <w:rFonts w:ascii="Courier New" w:hAnsi="Courier New" w:hint="default"/>
      </w:rPr>
    </w:lvl>
    <w:lvl w:ilvl="5" w:tplc="441A1786">
      <w:start w:val="1"/>
      <w:numFmt w:val="bullet"/>
      <w:lvlText w:val=""/>
      <w:lvlJc w:val="left"/>
      <w:pPr>
        <w:ind w:left="4320" w:hanging="360"/>
      </w:pPr>
      <w:rPr>
        <w:rFonts w:ascii="Wingdings" w:hAnsi="Wingdings" w:hint="default"/>
      </w:rPr>
    </w:lvl>
    <w:lvl w:ilvl="6" w:tplc="F89CFDC2">
      <w:start w:val="1"/>
      <w:numFmt w:val="bullet"/>
      <w:lvlText w:val=""/>
      <w:lvlJc w:val="left"/>
      <w:pPr>
        <w:ind w:left="5040" w:hanging="360"/>
      </w:pPr>
      <w:rPr>
        <w:rFonts w:ascii="Symbol" w:hAnsi="Symbol" w:hint="default"/>
      </w:rPr>
    </w:lvl>
    <w:lvl w:ilvl="7" w:tplc="BE3EE764">
      <w:start w:val="1"/>
      <w:numFmt w:val="bullet"/>
      <w:lvlText w:val="o"/>
      <w:lvlJc w:val="left"/>
      <w:pPr>
        <w:ind w:left="5760" w:hanging="360"/>
      </w:pPr>
      <w:rPr>
        <w:rFonts w:ascii="Courier New" w:hAnsi="Courier New" w:hint="default"/>
      </w:rPr>
    </w:lvl>
    <w:lvl w:ilvl="8" w:tplc="881C1FAC">
      <w:start w:val="1"/>
      <w:numFmt w:val="bullet"/>
      <w:lvlText w:val=""/>
      <w:lvlJc w:val="left"/>
      <w:pPr>
        <w:ind w:left="6480" w:hanging="360"/>
      </w:pPr>
      <w:rPr>
        <w:rFonts w:ascii="Wingdings" w:hAnsi="Wingdings" w:hint="default"/>
      </w:rPr>
    </w:lvl>
  </w:abstractNum>
  <w:abstractNum w:abstractNumId="16" w15:restartNumberingAfterBreak="0">
    <w:nsid w:val="296522B2"/>
    <w:multiLevelType w:val="hybridMultilevel"/>
    <w:tmpl w:val="D1DA4AE4"/>
    <w:lvl w:ilvl="0" w:tplc="A4586D00">
      <w:start w:val="1"/>
      <w:numFmt w:val="bullet"/>
      <w:lvlText w:val=""/>
      <w:lvlJc w:val="left"/>
      <w:pPr>
        <w:ind w:left="720" w:hanging="360"/>
      </w:pPr>
      <w:rPr>
        <w:rFonts w:ascii="Symbol" w:hAnsi="Symbol" w:hint="default"/>
      </w:rPr>
    </w:lvl>
    <w:lvl w:ilvl="1" w:tplc="F2E8660C">
      <w:start w:val="1"/>
      <w:numFmt w:val="bullet"/>
      <w:lvlText w:val="o"/>
      <w:lvlJc w:val="left"/>
      <w:pPr>
        <w:ind w:left="1440" w:hanging="360"/>
      </w:pPr>
      <w:rPr>
        <w:rFonts w:ascii="Courier New" w:hAnsi="Courier New" w:hint="default"/>
      </w:rPr>
    </w:lvl>
    <w:lvl w:ilvl="2" w:tplc="63A66570">
      <w:start w:val="1"/>
      <w:numFmt w:val="bullet"/>
      <w:lvlText w:val=""/>
      <w:lvlJc w:val="left"/>
      <w:pPr>
        <w:ind w:left="2160" w:hanging="360"/>
      </w:pPr>
      <w:rPr>
        <w:rFonts w:ascii="Wingdings" w:hAnsi="Wingdings" w:hint="default"/>
      </w:rPr>
    </w:lvl>
    <w:lvl w:ilvl="3" w:tplc="D4F2D536">
      <w:start w:val="1"/>
      <w:numFmt w:val="bullet"/>
      <w:lvlText w:val=""/>
      <w:lvlJc w:val="left"/>
      <w:pPr>
        <w:ind w:left="2880" w:hanging="360"/>
      </w:pPr>
      <w:rPr>
        <w:rFonts w:ascii="Symbol" w:hAnsi="Symbol" w:hint="default"/>
      </w:rPr>
    </w:lvl>
    <w:lvl w:ilvl="4" w:tplc="3A285B24">
      <w:start w:val="1"/>
      <w:numFmt w:val="bullet"/>
      <w:lvlText w:val="o"/>
      <w:lvlJc w:val="left"/>
      <w:pPr>
        <w:ind w:left="3600" w:hanging="360"/>
      </w:pPr>
      <w:rPr>
        <w:rFonts w:ascii="Courier New" w:hAnsi="Courier New" w:hint="default"/>
      </w:rPr>
    </w:lvl>
    <w:lvl w:ilvl="5" w:tplc="10C0142C">
      <w:start w:val="1"/>
      <w:numFmt w:val="bullet"/>
      <w:lvlText w:val=""/>
      <w:lvlJc w:val="left"/>
      <w:pPr>
        <w:ind w:left="4320" w:hanging="360"/>
      </w:pPr>
      <w:rPr>
        <w:rFonts w:ascii="Wingdings" w:hAnsi="Wingdings" w:hint="default"/>
      </w:rPr>
    </w:lvl>
    <w:lvl w:ilvl="6" w:tplc="56A0A0A6">
      <w:start w:val="1"/>
      <w:numFmt w:val="bullet"/>
      <w:lvlText w:val=""/>
      <w:lvlJc w:val="left"/>
      <w:pPr>
        <w:ind w:left="5040" w:hanging="360"/>
      </w:pPr>
      <w:rPr>
        <w:rFonts w:ascii="Symbol" w:hAnsi="Symbol" w:hint="default"/>
      </w:rPr>
    </w:lvl>
    <w:lvl w:ilvl="7" w:tplc="AEF8F266">
      <w:start w:val="1"/>
      <w:numFmt w:val="bullet"/>
      <w:lvlText w:val="o"/>
      <w:lvlJc w:val="left"/>
      <w:pPr>
        <w:ind w:left="5760" w:hanging="360"/>
      </w:pPr>
      <w:rPr>
        <w:rFonts w:ascii="Courier New" w:hAnsi="Courier New" w:hint="default"/>
      </w:rPr>
    </w:lvl>
    <w:lvl w:ilvl="8" w:tplc="B440990E">
      <w:start w:val="1"/>
      <w:numFmt w:val="bullet"/>
      <w:lvlText w:val=""/>
      <w:lvlJc w:val="left"/>
      <w:pPr>
        <w:ind w:left="6480" w:hanging="360"/>
      </w:pPr>
      <w:rPr>
        <w:rFonts w:ascii="Wingdings" w:hAnsi="Wingdings" w:hint="default"/>
      </w:rPr>
    </w:lvl>
  </w:abstractNum>
  <w:abstractNum w:abstractNumId="17" w15:restartNumberingAfterBreak="0">
    <w:nsid w:val="2B867CD9"/>
    <w:multiLevelType w:val="hybridMultilevel"/>
    <w:tmpl w:val="D9820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CC716D"/>
    <w:multiLevelType w:val="multilevel"/>
    <w:tmpl w:val="45180C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64429D"/>
    <w:multiLevelType w:val="hybridMultilevel"/>
    <w:tmpl w:val="77187582"/>
    <w:lvl w:ilvl="0" w:tplc="96F6DC9C">
      <w:start w:val="1"/>
      <w:numFmt w:val="bullet"/>
      <w:lvlText w:val=""/>
      <w:lvlJc w:val="left"/>
      <w:pPr>
        <w:ind w:left="720" w:hanging="360"/>
      </w:pPr>
      <w:rPr>
        <w:rFonts w:ascii="Symbol" w:hAnsi="Symbol" w:hint="default"/>
      </w:rPr>
    </w:lvl>
    <w:lvl w:ilvl="1" w:tplc="092AEA28">
      <w:start w:val="1"/>
      <w:numFmt w:val="bullet"/>
      <w:lvlText w:val="o"/>
      <w:lvlJc w:val="left"/>
      <w:pPr>
        <w:ind w:left="1440" w:hanging="360"/>
      </w:pPr>
      <w:rPr>
        <w:rFonts w:ascii="Courier New" w:hAnsi="Courier New" w:hint="default"/>
      </w:rPr>
    </w:lvl>
    <w:lvl w:ilvl="2" w:tplc="9F18CB88">
      <w:start w:val="1"/>
      <w:numFmt w:val="bullet"/>
      <w:lvlText w:val=""/>
      <w:lvlJc w:val="left"/>
      <w:pPr>
        <w:ind w:left="2160" w:hanging="360"/>
      </w:pPr>
      <w:rPr>
        <w:rFonts w:ascii="Wingdings" w:hAnsi="Wingdings" w:hint="default"/>
      </w:rPr>
    </w:lvl>
    <w:lvl w:ilvl="3" w:tplc="D59A10CC">
      <w:start w:val="1"/>
      <w:numFmt w:val="bullet"/>
      <w:lvlText w:val=""/>
      <w:lvlJc w:val="left"/>
      <w:pPr>
        <w:ind w:left="2880" w:hanging="360"/>
      </w:pPr>
      <w:rPr>
        <w:rFonts w:ascii="Symbol" w:hAnsi="Symbol" w:hint="default"/>
      </w:rPr>
    </w:lvl>
    <w:lvl w:ilvl="4" w:tplc="E1A07B0A">
      <w:start w:val="1"/>
      <w:numFmt w:val="bullet"/>
      <w:lvlText w:val="o"/>
      <w:lvlJc w:val="left"/>
      <w:pPr>
        <w:ind w:left="3600" w:hanging="360"/>
      </w:pPr>
      <w:rPr>
        <w:rFonts w:ascii="Courier New" w:hAnsi="Courier New" w:hint="default"/>
      </w:rPr>
    </w:lvl>
    <w:lvl w:ilvl="5" w:tplc="B10A4FC8">
      <w:start w:val="1"/>
      <w:numFmt w:val="bullet"/>
      <w:lvlText w:val=""/>
      <w:lvlJc w:val="left"/>
      <w:pPr>
        <w:ind w:left="4320" w:hanging="360"/>
      </w:pPr>
      <w:rPr>
        <w:rFonts w:ascii="Wingdings" w:hAnsi="Wingdings" w:hint="default"/>
      </w:rPr>
    </w:lvl>
    <w:lvl w:ilvl="6" w:tplc="0E821162">
      <w:start w:val="1"/>
      <w:numFmt w:val="bullet"/>
      <w:lvlText w:val=""/>
      <w:lvlJc w:val="left"/>
      <w:pPr>
        <w:ind w:left="5040" w:hanging="360"/>
      </w:pPr>
      <w:rPr>
        <w:rFonts w:ascii="Symbol" w:hAnsi="Symbol" w:hint="default"/>
      </w:rPr>
    </w:lvl>
    <w:lvl w:ilvl="7" w:tplc="481489AC">
      <w:start w:val="1"/>
      <w:numFmt w:val="bullet"/>
      <w:lvlText w:val="o"/>
      <w:lvlJc w:val="left"/>
      <w:pPr>
        <w:ind w:left="5760" w:hanging="360"/>
      </w:pPr>
      <w:rPr>
        <w:rFonts w:ascii="Courier New" w:hAnsi="Courier New" w:hint="default"/>
      </w:rPr>
    </w:lvl>
    <w:lvl w:ilvl="8" w:tplc="F0DA623C">
      <w:start w:val="1"/>
      <w:numFmt w:val="bullet"/>
      <w:lvlText w:val=""/>
      <w:lvlJc w:val="left"/>
      <w:pPr>
        <w:ind w:left="6480" w:hanging="360"/>
      </w:pPr>
      <w:rPr>
        <w:rFonts w:ascii="Wingdings" w:hAnsi="Wingdings" w:hint="default"/>
      </w:rPr>
    </w:lvl>
  </w:abstractNum>
  <w:abstractNum w:abstractNumId="20" w15:restartNumberingAfterBreak="0">
    <w:nsid w:val="2DC776F7"/>
    <w:multiLevelType w:val="multilevel"/>
    <w:tmpl w:val="69DED91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1" w15:restartNumberingAfterBreak="0">
    <w:nsid w:val="2E5954ED"/>
    <w:multiLevelType w:val="multilevel"/>
    <w:tmpl w:val="6728F140"/>
    <w:lvl w:ilvl="0">
      <w:start w:val="1"/>
      <w:numFmt w:val="decimal"/>
      <w:pStyle w:val="Paragraph1"/>
      <w:isLgl/>
      <w:lvlText w:val="%1"/>
      <w:lvlJc w:val="left"/>
      <w:pPr>
        <w:tabs>
          <w:tab w:val="num" w:pos="851"/>
        </w:tabs>
        <w:ind w:left="851" w:hanging="851"/>
      </w:pPr>
      <w:rPr>
        <w:rFonts w:ascii="Arial" w:hAnsi="Arial" w:hint="default"/>
        <w:caps w:val="0"/>
        <w:strike w:val="0"/>
        <w:dstrike w:val="0"/>
        <w:vanish w:val="0"/>
        <w:color w:val="000000"/>
        <w:sz w:val="20"/>
        <w:u w:val="none"/>
        <w:vertAlign w:val="baseline"/>
      </w:rPr>
    </w:lvl>
    <w:lvl w:ilvl="1">
      <w:start w:val="1"/>
      <w:numFmt w:val="decimal"/>
      <w:pStyle w:val="Paragraph11"/>
      <w:isLgl/>
      <w:lvlText w:val="%1.%2"/>
      <w:lvlJc w:val="left"/>
      <w:pPr>
        <w:tabs>
          <w:tab w:val="num" w:pos="1651"/>
        </w:tabs>
        <w:ind w:left="1651" w:hanging="851"/>
      </w:pPr>
      <w:rPr>
        <w:rFonts w:ascii="Arial" w:hAnsi="Arial" w:hint="default"/>
        <w:b w:val="0"/>
        <w:caps w:val="0"/>
        <w:strike w:val="0"/>
        <w:dstrike w:val="0"/>
        <w:vanish w:val="0"/>
        <w:color w:val="000000"/>
        <w:sz w:val="20"/>
        <w:u w:val="none"/>
        <w:vertAlign w:val="baseline"/>
      </w:rPr>
    </w:lvl>
    <w:lvl w:ilvl="2">
      <w:start w:val="1"/>
      <w:numFmt w:val="decimal"/>
      <w:pStyle w:val="Paragraph111"/>
      <w:isLgl/>
      <w:lvlText w:val="%1.%2.%3"/>
      <w:lvlJc w:val="left"/>
      <w:pPr>
        <w:tabs>
          <w:tab w:val="num" w:pos="1134"/>
        </w:tabs>
        <w:ind w:left="1134" w:hanging="850"/>
      </w:pPr>
      <w:rPr>
        <w:rFonts w:ascii="Arial" w:hAnsi="Arial" w:hint="default"/>
        <w:b w:val="0"/>
        <w:i w:val="0"/>
        <w:color w:val="000000"/>
        <w:sz w:val="20"/>
        <w:u w:val="none"/>
      </w:rPr>
    </w:lvl>
    <w:lvl w:ilvl="3">
      <w:start w:val="1"/>
      <w:numFmt w:val="lowerLetter"/>
      <w:pStyle w:val="Paragraph111a"/>
      <w:lvlText w:val="(%4)"/>
      <w:lvlJc w:val="left"/>
      <w:pPr>
        <w:tabs>
          <w:tab w:val="num" w:pos="2552"/>
        </w:tabs>
        <w:ind w:left="2552" w:hanging="851"/>
      </w:pPr>
      <w:rPr>
        <w:rFonts w:ascii="Arial" w:hAnsi="Arial" w:hint="default"/>
        <w:b w:val="0"/>
        <w:i w:val="0"/>
        <w:caps w:val="0"/>
        <w:strike w:val="0"/>
        <w:dstrike w:val="0"/>
        <w:vanish w:val="0"/>
        <w:color w:val="000000"/>
        <w:sz w:val="20"/>
        <w:u w:val="none"/>
        <w:vertAlign w:val="baseline"/>
      </w:rPr>
    </w:lvl>
    <w:lvl w:ilvl="4">
      <w:start w:val="1"/>
      <w:numFmt w:val="lowerRoman"/>
      <w:pStyle w:val="Paragraph111ai"/>
      <w:lvlText w:val="(%5)"/>
      <w:lvlJc w:val="left"/>
      <w:pPr>
        <w:tabs>
          <w:tab w:val="num" w:pos="3402"/>
        </w:tabs>
        <w:ind w:left="3402" w:hanging="850"/>
      </w:pPr>
      <w:rPr>
        <w:rFonts w:ascii="Arial" w:hAnsi="Arial" w:hint="default"/>
        <w:b w:val="0"/>
        <w:i w:val="0"/>
        <w:color w:val="000000"/>
        <w:sz w:val="20"/>
        <w:u w:val="none"/>
      </w:rPr>
    </w:lvl>
    <w:lvl w:ilvl="5">
      <w:start w:val="1"/>
      <w:numFmt w:val="upperLetter"/>
      <w:pStyle w:val="Paragraph111aiA"/>
      <w:lvlText w:val="(%6)"/>
      <w:lvlJc w:val="left"/>
      <w:pPr>
        <w:tabs>
          <w:tab w:val="num" w:pos="4253"/>
        </w:tabs>
        <w:ind w:left="4253" w:hanging="851"/>
      </w:pPr>
      <w:rPr>
        <w:rFonts w:ascii="Arial" w:hAnsi="Arial" w:hint="default"/>
        <w:b w:val="0"/>
        <w:i w:val="0"/>
        <w:color w:val="000000"/>
        <w:sz w:val="20"/>
        <w:u w:val="no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3BC1F21"/>
    <w:multiLevelType w:val="hybridMultilevel"/>
    <w:tmpl w:val="C0A8659A"/>
    <w:lvl w:ilvl="0" w:tplc="3F32D586">
      <w:start w:val="1"/>
      <w:numFmt w:val="bullet"/>
      <w:lvlText w:val=""/>
      <w:lvlJc w:val="left"/>
      <w:pPr>
        <w:ind w:left="720" w:hanging="360"/>
      </w:pPr>
      <w:rPr>
        <w:rFonts w:ascii="Symbol" w:hAnsi="Symbol" w:hint="default"/>
      </w:rPr>
    </w:lvl>
    <w:lvl w:ilvl="1" w:tplc="1D5496F6">
      <w:start w:val="1"/>
      <w:numFmt w:val="bullet"/>
      <w:lvlText w:val="o"/>
      <w:lvlJc w:val="left"/>
      <w:pPr>
        <w:ind w:left="1440" w:hanging="360"/>
      </w:pPr>
      <w:rPr>
        <w:rFonts w:ascii="Courier New" w:hAnsi="Courier New" w:hint="default"/>
      </w:rPr>
    </w:lvl>
    <w:lvl w:ilvl="2" w:tplc="FD0202DE">
      <w:start w:val="1"/>
      <w:numFmt w:val="bullet"/>
      <w:lvlText w:val=""/>
      <w:lvlJc w:val="left"/>
      <w:pPr>
        <w:ind w:left="2160" w:hanging="360"/>
      </w:pPr>
      <w:rPr>
        <w:rFonts w:ascii="Wingdings" w:hAnsi="Wingdings" w:hint="default"/>
      </w:rPr>
    </w:lvl>
    <w:lvl w:ilvl="3" w:tplc="5C3A9120">
      <w:start w:val="1"/>
      <w:numFmt w:val="bullet"/>
      <w:lvlText w:val=""/>
      <w:lvlJc w:val="left"/>
      <w:pPr>
        <w:ind w:left="2880" w:hanging="360"/>
      </w:pPr>
      <w:rPr>
        <w:rFonts w:ascii="Symbol" w:hAnsi="Symbol" w:hint="default"/>
      </w:rPr>
    </w:lvl>
    <w:lvl w:ilvl="4" w:tplc="FC9220DC">
      <w:start w:val="1"/>
      <w:numFmt w:val="bullet"/>
      <w:lvlText w:val="o"/>
      <w:lvlJc w:val="left"/>
      <w:pPr>
        <w:ind w:left="3600" w:hanging="360"/>
      </w:pPr>
      <w:rPr>
        <w:rFonts w:ascii="Courier New" w:hAnsi="Courier New" w:hint="default"/>
      </w:rPr>
    </w:lvl>
    <w:lvl w:ilvl="5" w:tplc="E38051A2">
      <w:start w:val="1"/>
      <w:numFmt w:val="bullet"/>
      <w:lvlText w:val=""/>
      <w:lvlJc w:val="left"/>
      <w:pPr>
        <w:ind w:left="4320" w:hanging="360"/>
      </w:pPr>
      <w:rPr>
        <w:rFonts w:ascii="Wingdings" w:hAnsi="Wingdings" w:hint="default"/>
      </w:rPr>
    </w:lvl>
    <w:lvl w:ilvl="6" w:tplc="45BE0048">
      <w:start w:val="1"/>
      <w:numFmt w:val="bullet"/>
      <w:lvlText w:val=""/>
      <w:lvlJc w:val="left"/>
      <w:pPr>
        <w:ind w:left="5040" w:hanging="360"/>
      </w:pPr>
      <w:rPr>
        <w:rFonts w:ascii="Symbol" w:hAnsi="Symbol" w:hint="default"/>
      </w:rPr>
    </w:lvl>
    <w:lvl w:ilvl="7" w:tplc="492EFDB2">
      <w:start w:val="1"/>
      <w:numFmt w:val="bullet"/>
      <w:lvlText w:val="o"/>
      <w:lvlJc w:val="left"/>
      <w:pPr>
        <w:ind w:left="5760" w:hanging="360"/>
      </w:pPr>
      <w:rPr>
        <w:rFonts w:ascii="Courier New" w:hAnsi="Courier New" w:hint="default"/>
      </w:rPr>
    </w:lvl>
    <w:lvl w:ilvl="8" w:tplc="304EA2E4">
      <w:start w:val="1"/>
      <w:numFmt w:val="bullet"/>
      <w:lvlText w:val=""/>
      <w:lvlJc w:val="left"/>
      <w:pPr>
        <w:ind w:left="6480" w:hanging="360"/>
      </w:pPr>
      <w:rPr>
        <w:rFonts w:ascii="Wingdings" w:hAnsi="Wingdings" w:hint="default"/>
      </w:rPr>
    </w:lvl>
  </w:abstractNum>
  <w:abstractNum w:abstractNumId="23" w15:restartNumberingAfterBreak="0">
    <w:nsid w:val="348F5C81"/>
    <w:multiLevelType w:val="hybridMultilevel"/>
    <w:tmpl w:val="7206B936"/>
    <w:lvl w:ilvl="0" w:tplc="E42C0472">
      <w:start w:val="1"/>
      <w:numFmt w:val="bullet"/>
      <w:lvlText w:val=""/>
      <w:lvlJc w:val="left"/>
      <w:pPr>
        <w:ind w:left="720" w:hanging="360"/>
      </w:pPr>
      <w:rPr>
        <w:rFonts w:ascii="Symbol" w:hAnsi="Symbol" w:hint="default"/>
      </w:rPr>
    </w:lvl>
    <w:lvl w:ilvl="1" w:tplc="C6009BD8">
      <w:start w:val="1"/>
      <w:numFmt w:val="bullet"/>
      <w:lvlText w:val="o"/>
      <w:lvlJc w:val="left"/>
      <w:pPr>
        <w:ind w:left="1440" w:hanging="360"/>
      </w:pPr>
      <w:rPr>
        <w:rFonts w:ascii="Courier New" w:hAnsi="Courier New" w:hint="default"/>
      </w:rPr>
    </w:lvl>
    <w:lvl w:ilvl="2" w:tplc="243EE49C">
      <w:start w:val="1"/>
      <w:numFmt w:val="bullet"/>
      <w:lvlText w:val=""/>
      <w:lvlJc w:val="left"/>
      <w:pPr>
        <w:ind w:left="2160" w:hanging="360"/>
      </w:pPr>
      <w:rPr>
        <w:rFonts w:ascii="Wingdings" w:hAnsi="Wingdings" w:hint="default"/>
      </w:rPr>
    </w:lvl>
    <w:lvl w:ilvl="3" w:tplc="AFC240EA">
      <w:start w:val="1"/>
      <w:numFmt w:val="bullet"/>
      <w:lvlText w:val=""/>
      <w:lvlJc w:val="left"/>
      <w:pPr>
        <w:ind w:left="2880" w:hanging="360"/>
      </w:pPr>
      <w:rPr>
        <w:rFonts w:ascii="Symbol" w:hAnsi="Symbol" w:hint="default"/>
      </w:rPr>
    </w:lvl>
    <w:lvl w:ilvl="4" w:tplc="A756379E">
      <w:start w:val="1"/>
      <w:numFmt w:val="bullet"/>
      <w:lvlText w:val="o"/>
      <w:lvlJc w:val="left"/>
      <w:pPr>
        <w:ind w:left="3600" w:hanging="360"/>
      </w:pPr>
      <w:rPr>
        <w:rFonts w:ascii="Courier New" w:hAnsi="Courier New" w:hint="default"/>
      </w:rPr>
    </w:lvl>
    <w:lvl w:ilvl="5" w:tplc="FE42B380">
      <w:start w:val="1"/>
      <w:numFmt w:val="bullet"/>
      <w:lvlText w:val=""/>
      <w:lvlJc w:val="left"/>
      <w:pPr>
        <w:ind w:left="4320" w:hanging="360"/>
      </w:pPr>
      <w:rPr>
        <w:rFonts w:ascii="Wingdings" w:hAnsi="Wingdings" w:hint="default"/>
      </w:rPr>
    </w:lvl>
    <w:lvl w:ilvl="6" w:tplc="DA16FCF2">
      <w:start w:val="1"/>
      <w:numFmt w:val="bullet"/>
      <w:lvlText w:val=""/>
      <w:lvlJc w:val="left"/>
      <w:pPr>
        <w:ind w:left="5040" w:hanging="360"/>
      </w:pPr>
      <w:rPr>
        <w:rFonts w:ascii="Symbol" w:hAnsi="Symbol" w:hint="default"/>
      </w:rPr>
    </w:lvl>
    <w:lvl w:ilvl="7" w:tplc="751C4F88">
      <w:start w:val="1"/>
      <w:numFmt w:val="bullet"/>
      <w:lvlText w:val="o"/>
      <w:lvlJc w:val="left"/>
      <w:pPr>
        <w:ind w:left="5760" w:hanging="360"/>
      </w:pPr>
      <w:rPr>
        <w:rFonts w:ascii="Courier New" w:hAnsi="Courier New" w:hint="default"/>
      </w:rPr>
    </w:lvl>
    <w:lvl w:ilvl="8" w:tplc="7D165834">
      <w:start w:val="1"/>
      <w:numFmt w:val="bullet"/>
      <w:lvlText w:val=""/>
      <w:lvlJc w:val="left"/>
      <w:pPr>
        <w:ind w:left="6480" w:hanging="360"/>
      </w:pPr>
      <w:rPr>
        <w:rFonts w:ascii="Wingdings" w:hAnsi="Wingdings" w:hint="default"/>
      </w:rPr>
    </w:lvl>
  </w:abstractNum>
  <w:abstractNum w:abstractNumId="24" w15:restartNumberingAfterBreak="0">
    <w:nsid w:val="35FC4A2F"/>
    <w:multiLevelType w:val="hybridMultilevel"/>
    <w:tmpl w:val="6C0C9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9452BA"/>
    <w:multiLevelType w:val="hybridMultilevel"/>
    <w:tmpl w:val="896C9446"/>
    <w:lvl w:ilvl="0" w:tplc="1DB2B1E6">
      <w:start w:val="1"/>
      <w:numFmt w:val="bullet"/>
      <w:lvlText w:val=""/>
      <w:lvlJc w:val="left"/>
      <w:pPr>
        <w:tabs>
          <w:tab w:val="num" w:pos="2946"/>
        </w:tabs>
        <w:ind w:left="2946" w:hanging="360"/>
      </w:pPr>
      <w:rPr>
        <w:rFonts w:ascii="Symbol" w:hAnsi="Symbol" w:hint="default"/>
        <w:sz w:val="24"/>
      </w:rPr>
    </w:lvl>
    <w:lvl w:ilvl="1" w:tplc="04090003" w:tentative="1">
      <w:start w:val="1"/>
      <w:numFmt w:val="bullet"/>
      <w:lvlText w:val="o"/>
      <w:lvlJc w:val="left"/>
      <w:pPr>
        <w:ind w:left="3666" w:hanging="360"/>
      </w:pPr>
      <w:rPr>
        <w:rFonts w:ascii="Courier New" w:hAnsi="Courier New" w:hint="default"/>
      </w:rPr>
    </w:lvl>
    <w:lvl w:ilvl="2" w:tplc="04090005" w:tentative="1">
      <w:start w:val="1"/>
      <w:numFmt w:val="bullet"/>
      <w:lvlText w:val=""/>
      <w:lvlJc w:val="left"/>
      <w:pPr>
        <w:ind w:left="4386" w:hanging="360"/>
      </w:pPr>
      <w:rPr>
        <w:rFonts w:ascii="Wingdings" w:hAnsi="Wingdings" w:hint="default"/>
      </w:rPr>
    </w:lvl>
    <w:lvl w:ilvl="3" w:tplc="04090001" w:tentative="1">
      <w:start w:val="1"/>
      <w:numFmt w:val="bullet"/>
      <w:lvlText w:val=""/>
      <w:lvlJc w:val="left"/>
      <w:pPr>
        <w:ind w:left="5106" w:hanging="360"/>
      </w:pPr>
      <w:rPr>
        <w:rFonts w:ascii="Symbol" w:hAnsi="Symbol" w:hint="default"/>
      </w:rPr>
    </w:lvl>
    <w:lvl w:ilvl="4" w:tplc="04090003" w:tentative="1">
      <w:start w:val="1"/>
      <w:numFmt w:val="bullet"/>
      <w:lvlText w:val="o"/>
      <w:lvlJc w:val="left"/>
      <w:pPr>
        <w:ind w:left="5826" w:hanging="360"/>
      </w:pPr>
      <w:rPr>
        <w:rFonts w:ascii="Courier New" w:hAnsi="Courier New" w:hint="default"/>
      </w:rPr>
    </w:lvl>
    <w:lvl w:ilvl="5" w:tplc="04090005" w:tentative="1">
      <w:start w:val="1"/>
      <w:numFmt w:val="bullet"/>
      <w:lvlText w:val=""/>
      <w:lvlJc w:val="left"/>
      <w:pPr>
        <w:ind w:left="6546" w:hanging="360"/>
      </w:pPr>
      <w:rPr>
        <w:rFonts w:ascii="Wingdings" w:hAnsi="Wingdings" w:hint="default"/>
      </w:rPr>
    </w:lvl>
    <w:lvl w:ilvl="6" w:tplc="04090001" w:tentative="1">
      <w:start w:val="1"/>
      <w:numFmt w:val="bullet"/>
      <w:lvlText w:val=""/>
      <w:lvlJc w:val="left"/>
      <w:pPr>
        <w:ind w:left="7266" w:hanging="360"/>
      </w:pPr>
      <w:rPr>
        <w:rFonts w:ascii="Symbol" w:hAnsi="Symbol" w:hint="default"/>
      </w:rPr>
    </w:lvl>
    <w:lvl w:ilvl="7" w:tplc="04090003" w:tentative="1">
      <w:start w:val="1"/>
      <w:numFmt w:val="bullet"/>
      <w:lvlText w:val="o"/>
      <w:lvlJc w:val="left"/>
      <w:pPr>
        <w:ind w:left="7986" w:hanging="360"/>
      </w:pPr>
      <w:rPr>
        <w:rFonts w:ascii="Courier New" w:hAnsi="Courier New" w:hint="default"/>
      </w:rPr>
    </w:lvl>
    <w:lvl w:ilvl="8" w:tplc="04090005" w:tentative="1">
      <w:start w:val="1"/>
      <w:numFmt w:val="bullet"/>
      <w:lvlText w:val=""/>
      <w:lvlJc w:val="left"/>
      <w:pPr>
        <w:ind w:left="8706" w:hanging="360"/>
      </w:pPr>
      <w:rPr>
        <w:rFonts w:ascii="Wingdings" w:hAnsi="Wingdings" w:hint="default"/>
      </w:rPr>
    </w:lvl>
  </w:abstractNum>
  <w:abstractNum w:abstractNumId="26" w15:restartNumberingAfterBreak="0">
    <w:nsid w:val="3CD569FA"/>
    <w:multiLevelType w:val="hybridMultilevel"/>
    <w:tmpl w:val="B380E672"/>
    <w:lvl w:ilvl="0" w:tplc="296218A2">
      <w:start w:val="1"/>
      <w:numFmt w:val="bullet"/>
      <w:lvlText w:val=""/>
      <w:lvlJc w:val="left"/>
      <w:pPr>
        <w:ind w:left="720" w:hanging="360"/>
      </w:pPr>
      <w:rPr>
        <w:rFonts w:ascii="Symbol" w:hAnsi="Symbol" w:hint="default"/>
      </w:rPr>
    </w:lvl>
    <w:lvl w:ilvl="1" w:tplc="5276E080">
      <w:start w:val="1"/>
      <w:numFmt w:val="bullet"/>
      <w:lvlText w:val="o"/>
      <w:lvlJc w:val="left"/>
      <w:pPr>
        <w:ind w:left="1440" w:hanging="360"/>
      </w:pPr>
      <w:rPr>
        <w:rFonts w:ascii="Courier New" w:hAnsi="Courier New" w:hint="default"/>
      </w:rPr>
    </w:lvl>
    <w:lvl w:ilvl="2" w:tplc="3AB0C66C">
      <w:start w:val="1"/>
      <w:numFmt w:val="bullet"/>
      <w:lvlText w:val=""/>
      <w:lvlJc w:val="left"/>
      <w:pPr>
        <w:ind w:left="2160" w:hanging="360"/>
      </w:pPr>
      <w:rPr>
        <w:rFonts w:ascii="Wingdings" w:hAnsi="Wingdings" w:hint="default"/>
      </w:rPr>
    </w:lvl>
    <w:lvl w:ilvl="3" w:tplc="BD98E5BC">
      <w:start w:val="1"/>
      <w:numFmt w:val="bullet"/>
      <w:lvlText w:val=""/>
      <w:lvlJc w:val="left"/>
      <w:pPr>
        <w:ind w:left="2880" w:hanging="360"/>
      </w:pPr>
      <w:rPr>
        <w:rFonts w:ascii="Symbol" w:hAnsi="Symbol" w:hint="default"/>
      </w:rPr>
    </w:lvl>
    <w:lvl w:ilvl="4" w:tplc="0A3AC572">
      <w:start w:val="1"/>
      <w:numFmt w:val="bullet"/>
      <w:lvlText w:val="o"/>
      <w:lvlJc w:val="left"/>
      <w:pPr>
        <w:ind w:left="3600" w:hanging="360"/>
      </w:pPr>
      <w:rPr>
        <w:rFonts w:ascii="Courier New" w:hAnsi="Courier New" w:hint="default"/>
      </w:rPr>
    </w:lvl>
    <w:lvl w:ilvl="5" w:tplc="3BE2C94A">
      <w:start w:val="1"/>
      <w:numFmt w:val="bullet"/>
      <w:lvlText w:val=""/>
      <w:lvlJc w:val="left"/>
      <w:pPr>
        <w:ind w:left="4320" w:hanging="360"/>
      </w:pPr>
      <w:rPr>
        <w:rFonts w:ascii="Wingdings" w:hAnsi="Wingdings" w:hint="default"/>
      </w:rPr>
    </w:lvl>
    <w:lvl w:ilvl="6" w:tplc="99D05DB2">
      <w:start w:val="1"/>
      <w:numFmt w:val="bullet"/>
      <w:lvlText w:val=""/>
      <w:lvlJc w:val="left"/>
      <w:pPr>
        <w:ind w:left="5040" w:hanging="360"/>
      </w:pPr>
      <w:rPr>
        <w:rFonts w:ascii="Symbol" w:hAnsi="Symbol" w:hint="default"/>
      </w:rPr>
    </w:lvl>
    <w:lvl w:ilvl="7" w:tplc="C8145440">
      <w:start w:val="1"/>
      <w:numFmt w:val="bullet"/>
      <w:lvlText w:val="o"/>
      <w:lvlJc w:val="left"/>
      <w:pPr>
        <w:ind w:left="5760" w:hanging="360"/>
      </w:pPr>
      <w:rPr>
        <w:rFonts w:ascii="Courier New" w:hAnsi="Courier New" w:hint="default"/>
      </w:rPr>
    </w:lvl>
    <w:lvl w:ilvl="8" w:tplc="7C0A0938">
      <w:start w:val="1"/>
      <w:numFmt w:val="bullet"/>
      <w:lvlText w:val=""/>
      <w:lvlJc w:val="left"/>
      <w:pPr>
        <w:ind w:left="6480" w:hanging="360"/>
      </w:pPr>
      <w:rPr>
        <w:rFonts w:ascii="Wingdings" w:hAnsi="Wingdings" w:hint="default"/>
      </w:rPr>
    </w:lvl>
  </w:abstractNum>
  <w:abstractNum w:abstractNumId="27" w15:restartNumberingAfterBreak="0">
    <w:nsid w:val="3D522E94"/>
    <w:multiLevelType w:val="hybridMultilevel"/>
    <w:tmpl w:val="3B58FDF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8" w15:restartNumberingAfterBreak="0">
    <w:nsid w:val="3F932EE4"/>
    <w:multiLevelType w:val="hybridMultilevel"/>
    <w:tmpl w:val="35509A1E"/>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9" w15:restartNumberingAfterBreak="0">
    <w:nsid w:val="41D2BD85"/>
    <w:multiLevelType w:val="hybridMultilevel"/>
    <w:tmpl w:val="DA9060AA"/>
    <w:lvl w:ilvl="0" w:tplc="BD700702">
      <w:start w:val="1"/>
      <w:numFmt w:val="bullet"/>
      <w:lvlText w:val=""/>
      <w:lvlJc w:val="left"/>
      <w:pPr>
        <w:ind w:left="720" w:hanging="360"/>
      </w:pPr>
      <w:rPr>
        <w:rFonts w:ascii="Symbol" w:hAnsi="Symbol" w:hint="default"/>
      </w:rPr>
    </w:lvl>
    <w:lvl w:ilvl="1" w:tplc="354614B8">
      <w:start w:val="1"/>
      <w:numFmt w:val="bullet"/>
      <w:lvlText w:val="o"/>
      <w:lvlJc w:val="left"/>
      <w:pPr>
        <w:ind w:left="1440" w:hanging="360"/>
      </w:pPr>
      <w:rPr>
        <w:rFonts w:ascii="Courier New" w:hAnsi="Courier New" w:hint="default"/>
      </w:rPr>
    </w:lvl>
    <w:lvl w:ilvl="2" w:tplc="3A16B09A">
      <w:start w:val="1"/>
      <w:numFmt w:val="bullet"/>
      <w:lvlText w:val=""/>
      <w:lvlJc w:val="left"/>
      <w:pPr>
        <w:ind w:left="2160" w:hanging="360"/>
      </w:pPr>
      <w:rPr>
        <w:rFonts w:ascii="Wingdings" w:hAnsi="Wingdings" w:hint="default"/>
      </w:rPr>
    </w:lvl>
    <w:lvl w:ilvl="3" w:tplc="93D84CF4">
      <w:start w:val="1"/>
      <w:numFmt w:val="bullet"/>
      <w:lvlText w:val=""/>
      <w:lvlJc w:val="left"/>
      <w:pPr>
        <w:ind w:left="2880" w:hanging="360"/>
      </w:pPr>
      <w:rPr>
        <w:rFonts w:ascii="Symbol" w:hAnsi="Symbol" w:hint="default"/>
      </w:rPr>
    </w:lvl>
    <w:lvl w:ilvl="4" w:tplc="AB00886E">
      <w:start w:val="1"/>
      <w:numFmt w:val="bullet"/>
      <w:lvlText w:val="o"/>
      <w:lvlJc w:val="left"/>
      <w:pPr>
        <w:ind w:left="3600" w:hanging="360"/>
      </w:pPr>
      <w:rPr>
        <w:rFonts w:ascii="Courier New" w:hAnsi="Courier New" w:hint="default"/>
      </w:rPr>
    </w:lvl>
    <w:lvl w:ilvl="5" w:tplc="783ABEDE">
      <w:start w:val="1"/>
      <w:numFmt w:val="bullet"/>
      <w:lvlText w:val=""/>
      <w:lvlJc w:val="left"/>
      <w:pPr>
        <w:ind w:left="4320" w:hanging="360"/>
      </w:pPr>
      <w:rPr>
        <w:rFonts w:ascii="Wingdings" w:hAnsi="Wingdings" w:hint="default"/>
      </w:rPr>
    </w:lvl>
    <w:lvl w:ilvl="6" w:tplc="CE1A7492">
      <w:start w:val="1"/>
      <w:numFmt w:val="bullet"/>
      <w:lvlText w:val=""/>
      <w:lvlJc w:val="left"/>
      <w:pPr>
        <w:ind w:left="5040" w:hanging="360"/>
      </w:pPr>
      <w:rPr>
        <w:rFonts w:ascii="Symbol" w:hAnsi="Symbol" w:hint="default"/>
      </w:rPr>
    </w:lvl>
    <w:lvl w:ilvl="7" w:tplc="6814284A">
      <w:start w:val="1"/>
      <w:numFmt w:val="bullet"/>
      <w:lvlText w:val="o"/>
      <w:lvlJc w:val="left"/>
      <w:pPr>
        <w:ind w:left="5760" w:hanging="360"/>
      </w:pPr>
      <w:rPr>
        <w:rFonts w:ascii="Courier New" w:hAnsi="Courier New" w:hint="default"/>
      </w:rPr>
    </w:lvl>
    <w:lvl w:ilvl="8" w:tplc="F934ED42">
      <w:start w:val="1"/>
      <w:numFmt w:val="bullet"/>
      <w:lvlText w:val=""/>
      <w:lvlJc w:val="left"/>
      <w:pPr>
        <w:ind w:left="6480" w:hanging="360"/>
      </w:pPr>
      <w:rPr>
        <w:rFonts w:ascii="Wingdings" w:hAnsi="Wingdings" w:hint="default"/>
      </w:rPr>
    </w:lvl>
  </w:abstractNum>
  <w:abstractNum w:abstractNumId="30" w15:restartNumberingAfterBreak="0">
    <w:nsid w:val="43FA0BD3"/>
    <w:multiLevelType w:val="multilevel"/>
    <w:tmpl w:val="B65203A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5A3E7E2"/>
    <w:multiLevelType w:val="hybridMultilevel"/>
    <w:tmpl w:val="79A0857C"/>
    <w:lvl w:ilvl="0" w:tplc="7C904614">
      <w:start w:val="1"/>
      <w:numFmt w:val="bullet"/>
      <w:lvlText w:val=""/>
      <w:lvlJc w:val="left"/>
      <w:pPr>
        <w:ind w:left="720" w:hanging="360"/>
      </w:pPr>
      <w:rPr>
        <w:rFonts w:ascii="Symbol" w:hAnsi="Symbol" w:hint="default"/>
      </w:rPr>
    </w:lvl>
    <w:lvl w:ilvl="1" w:tplc="00C85D94">
      <w:start w:val="1"/>
      <w:numFmt w:val="bullet"/>
      <w:lvlText w:val="o"/>
      <w:lvlJc w:val="left"/>
      <w:pPr>
        <w:ind w:left="1440" w:hanging="360"/>
      </w:pPr>
      <w:rPr>
        <w:rFonts w:ascii="Courier New" w:hAnsi="Courier New" w:hint="default"/>
      </w:rPr>
    </w:lvl>
    <w:lvl w:ilvl="2" w:tplc="8994801C">
      <w:start w:val="1"/>
      <w:numFmt w:val="bullet"/>
      <w:lvlText w:val=""/>
      <w:lvlJc w:val="left"/>
      <w:pPr>
        <w:ind w:left="2160" w:hanging="360"/>
      </w:pPr>
      <w:rPr>
        <w:rFonts w:ascii="Wingdings" w:hAnsi="Wingdings" w:hint="default"/>
      </w:rPr>
    </w:lvl>
    <w:lvl w:ilvl="3" w:tplc="5720F734">
      <w:start w:val="1"/>
      <w:numFmt w:val="bullet"/>
      <w:lvlText w:val=""/>
      <w:lvlJc w:val="left"/>
      <w:pPr>
        <w:ind w:left="2880" w:hanging="360"/>
      </w:pPr>
      <w:rPr>
        <w:rFonts w:ascii="Symbol" w:hAnsi="Symbol" w:hint="default"/>
      </w:rPr>
    </w:lvl>
    <w:lvl w:ilvl="4" w:tplc="201AEA44">
      <w:start w:val="1"/>
      <w:numFmt w:val="bullet"/>
      <w:lvlText w:val="o"/>
      <w:lvlJc w:val="left"/>
      <w:pPr>
        <w:ind w:left="3600" w:hanging="360"/>
      </w:pPr>
      <w:rPr>
        <w:rFonts w:ascii="Courier New" w:hAnsi="Courier New" w:hint="default"/>
      </w:rPr>
    </w:lvl>
    <w:lvl w:ilvl="5" w:tplc="CB424802">
      <w:start w:val="1"/>
      <w:numFmt w:val="bullet"/>
      <w:lvlText w:val=""/>
      <w:lvlJc w:val="left"/>
      <w:pPr>
        <w:ind w:left="4320" w:hanging="360"/>
      </w:pPr>
      <w:rPr>
        <w:rFonts w:ascii="Wingdings" w:hAnsi="Wingdings" w:hint="default"/>
      </w:rPr>
    </w:lvl>
    <w:lvl w:ilvl="6" w:tplc="0ABABB5A">
      <w:start w:val="1"/>
      <w:numFmt w:val="bullet"/>
      <w:lvlText w:val=""/>
      <w:lvlJc w:val="left"/>
      <w:pPr>
        <w:ind w:left="5040" w:hanging="360"/>
      </w:pPr>
      <w:rPr>
        <w:rFonts w:ascii="Symbol" w:hAnsi="Symbol" w:hint="default"/>
      </w:rPr>
    </w:lvl>
    <w:lvl w:ilvl="7" w:tplc="19AAFC48">
      <w:start w:val="1"/>
      <w:numFmt w:val="bullet"/>
      <w:lvlText w:val="o"/>
      <w:lvlJc w:val="left"/>
      <w:pPr>
        <w:ind w:left="5760" w:hanging="360"/>
      </w:pPr>
      <w:rPr>
        <w:rFonts w:ascii="Courier New" w:hAnsi="Courier New" w:hint="default"/>
      </w:rPr>
    </w:lvl>
    <w:lvl w:ilvl="8" w:tplc="15F4A576">
      <w:start w:val="1"/>
      <w:numFmt w:val="bullet"/>
      <w:lvlText w:val=""/>
      <w:lvlJc w:val="left"/>
      <w:pPr>
        <w:ind w:left="6480" w:hanging="360"/>
      </w:pPr>
      <w:rPr>
        <w:rFonts w:ascii="Wingdings" w:hAnsi="Wingdings" w:hint="default"/>
      </w:rPr>
    </w:lvl>
  </w:abstractNum>
  <w:abstractNum w:abstractNumId="32" w15:restartNumberingAfterBreak="0">
    <w:nsid w:val="4CFE6A24"/>
    <w:multiLevelType w:val="hybridMultilevel"/>
    <w:tmpl w:val="8132D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48F768"/>
    <w:multiLevelType w:val="hybridMultilevel"/>
    <w:tmpl w:val="32D699CA"/>
    <w:lvl w:ilvl="0" w:tplc="62F60CDC">
      <w:start w:val="1"/>
      <w:numFmt w:val="bullet"/>
      <w:lvlText w:val=""/>
      <w:lvlJc w:val="left"/>
      <w:pPr>
        <w:ind w:left="720" w:hanging="360"/>
      </w:pPr>
      <w:rPr>
        <w:rFonts w:ascii="Symbol" w:hAnsi="Symbol" w:hint="default"/>
      </w:rPr>
    </w:lvl>
    <w:lvl w:ilvl="1" w:tplc="9DECEA7E">
      <w:start w:val="1"/>
      <w:numFmt w:val="bullet"/>
      <w:lvlText w:val="o"/>
      <w:lvlJc w:val="left"/>
      <w:pPr>
        <w:ind w:left="1440" w:hanging="360"/>
      </w:pPr>
      <w:rPr>
        <w:rFonts w:ascii="Courier New" w:hAnsi="Courier New" w:hint="default"/>
      </w:rPr>
    </w:lvl>
    <w:lvl w:ilvl="2" w:tplc="96FA96B6">
      <w:start w:val="1"/>
      <w:numFmt w:val="bullet"/>
      <w:lvlText w:val=""/>
      <w:lvlJc w:val="left"/>
      <w:pPr>
        <w:ind w:left="2160" w:hanging="360"/>
      </w:pPr>
      <w:rPr>
        <w:rFonts w:ascii="Wingdings" w:hAnsi="Wingdings" w:hint="default"/>
      </w:rPr>
    </w:lvl>
    <w:lvl w:ilvl="3" w:tplc="6980DA4E">
      <w:start w:val="1"/>
      <w:numFmt w:val="bullet"/>
      <w:lvlText w:val=""/>
      <w:lvlJc w:val="left"/>
      <w:pPr>
        <w:ind w:left="2880" w:hanging="360"/>
      </w:pPr>
      <w:rPr>
        <w:rFonts w:ascii="Symbol" w:hAnsi="Symbol" w:hint="default"/>
      </w:rPr>
    </w:lvl>
    <w:lvl w:ilvl="4" w:tplc="A5FAF5EC">
      <w:start w:val="1"/>
      <w:numFmt w:val="bullet"/>
      <w:lvlText w:val="o"/>
      <w:lvlJc w:val="left"/>
      <w:pPr>
        <w:ind w:left="3600" w:hanging="360"/>
      </w:pPr>
      <w:rPr>
        <w:rFonts w:ascii="Courier New" w:hAnsi="Courier New" w:hint="default"/>
      </w:rPr>
    </w:lvl>
    <w:lvl w:ilvl="5" w:tplc="13805748">
      <w:start w:val="1"/>
      <w:numFmt w:val="bullet"/>
      <w:lvlText w:val=""/>
      <w:lvlJc w:val="left"/>
      <w:pPr>
        <w:ind w:left="4320" w:hanging="360"/>
      </w:pPr>
      <w:rPr>
        <w:rFonts w:ascii="Wingdings" w:hAnsi="Wingdings" w:hint="default"/>
      </w:rPr>
    </w:lvl>
    <w:lvl w:ilvl="6" w:tplc="BAFCDB20">
      <w:start w:val="1"/>
      <w:numFmt w:val="bullet"/>
      <w:lvlText w:val=""/>
      <w:lvlJc w:val="left"/>
      <w:pPr>
        <w:ind w:left="5040" w:hanging="360"/>
      </w:pPr>
      <w:rPr>
        <w:rFonts w:ascii="Symbol" w:hAnsi="Symbol" w:hint="default"/>
      </w:rPr>
    </w:lvl>
    <w:lvl w:ilvl="7" w:tplc="11D69426">
      <w:start w:val="1"/>
      <w:numFmt w:val="bullet"/>
      <w:lvlText w:val="o"/>
      <w:lvlJc w:val="left"/>
      <w:pPr>
        <w:ind w:left="5760" w:hanging="360"/>
      </w:pPr>
      <w:rPr>
        <w:rFonts w:ascii="Courier New" w:hAnsi="Courier New" w:hint="default"/>
      </w:rPr>
    </w:lvl>
    <w:lvl w:ilvl="8" w:tplc="F7762DE2">
      <w:start w:val="1"/>
      <w:numFmt w:val="bullet"/>
      <w:lvlText w:val=""/>
      <w:lvlJc w:val="left"/>
      <w:pPr>
        <w:ind w:left="6480" w:hanging="360"/>
      </w:pPr>
      <w:rPr>
        <w:rFonts w:ascii="Wingdings" w:hAnsi="Wingdings" w:hint="default"/>
      </w:rPr>
    </w:lvl>
  </w:abstractNum>
  <w:abstractNum w:abstractNumId="34" w15:restartNumberingAfterBreak="0">
    <w:nsid w:val="54B8314F"/>
    <w:multiLevelType w:val="hybridMultilevel"/>
    <w:tmpl w:val="A6B28D64"/>
    <w:lvl w:ilvl="0" w:tplc="9C54EAB6">
      <w:start w:val="1"/>
      <w:numFmt w:val="bullet"/>
      <w:lvlText w:val=""/>
      <w:lvlJc w:val="left"/>
      <w:pPr>
        <w:ind w:left="720" w:hanging="360"/>
      </w:pPr>
      <w:rPr>
        <w:rFonts w:ascii="Symbol" w:hAnsi="Symbol" w:hint="default"/>
      </w:rPr>
    </w:lvl>
    <w:lvl w:ilvl="1" w:tplc="F47853AC">
      <w:start w:val="1"/>
      <w:numFmt w:val="bullet"/>
      <w:lvlText w:val="o"/>
      <w:lvlJc w:val="left"/>
      <w:pPr>
        <w:ind w:left="1440" w:hanging="360"/>
      </w:pPr>
      <w:rPr>
        <w:rFonts w:ascii="Courier New" w:hAnsi="Courier New" w:hint="default"/>
      </w:rPr>
    </w:lvl>
    <w:lvl w:ilvl="2" w:tplc="3F843266">
      <w:start w:val="1"/>
      <w:numFmt w:val="bullet"/>
      <w:lvlText w:val=""/>
      <w:lvlJc w:val="left"/>
      <w:pPr>
        <w:ind w:left="2160" w:hanging="360"/>
      </w:pPr>
      <w:rPr>
        <w:rFonts w:ascii="Wingdings" w:hAnsi="Wingdings" w:hint="default"/>
      </w:rPr>
    </w:lvl>
    <w:lvl w:ilvl="3" w:tplc="D728BA3E">
      <w:start w:val="1"/>
      <w:numFmt w:val="bullet"/>
      <w:lvlText w:val=""/>
      <w:lvlJc w:val="left"/>
      <w:pPr>
        <w:ind w:left="2880" w:hanging="360"/>
      </w:pPr>
      <w:rPr>
        <w:rFonts w:ascii="Symbol" w:hAnsi="Symbol" w:hint="default"/>
      </w:rPr>
    </w:lvl>
    <w:lvl w:ilvl="4" w:tplc="89DAD62E">
      <w:start w:val="1"/>
      <w:numFmt w:val="bullet"/>
      <w:lvlText w:val="o"/>
      <w:lvlJc w:val="left"/>
      <w:pPr>
        <w:ind w:left="3600" w:hanging="360"/>
      </w:pPr>
      <w:rPr>
        <w:rFonts w:ascii="Courier New" w:hAnsi="Courier New" w:hint="default"/>
      </w:rPr>
    </w:lvl>
    <w:lvl w:ilvl="5" w:tplc="552C13F8">
      <w:start w:val="1"/>
      <w:numFmt w:val="bullet"/>
      <w:lvlText w:val=""/>
      <w:lvlJc w:val="left"/>
      <w:pPr>
        <w:ind w:left="4320" w:hanging="360"/>
      </w:pPr>
      <w:rPr>
        <w:rFonts w:ascii="Wingdings" w:hAnsi="Wingdings" w:hint="default"/>
      </w:rPr>
    </w:lvl>
    <w:lvl w:ilvl="6" w:tplc="568E1ACC">
      <w:start w:val="1"/>
      <w:numFmt w:val="bullet"/>
      <w:lvlText w:val=""/>
      <w:lvlJc w:val="left"/>
      <w:pPr>
        <w:ind w:left="5040" w:hanging="360"/>
      </w:pPr>
      <w:rPr>
        <w:rFonts w:ascii="Symbol" w:hAnsi="Symbol" w:hint="default"/>
      </w:rPr>
    </w:lvl>
    <w:lvl w:ilvl="7" w:tplc="63C038C4">
      <w:start w:val="1"/>
      <w:numFmt w:val="bullet"/>
      <w:lvlText w:val="o"/>
      <w:lvlJc w:val="left"/>
      <w:pPr>
        <w:ind w:left="5760" w:hanging="360"/>
      </w:pPr>
      <w:rPr>
        <w:rFonts w:ascii="Courier New" w:hAnsi="Courier New" w:hint="default"/>
      </w:rPr>
    </w:lvl>
    <w:lvl w:ilvl="8" w:tplc="3DB261DC">
      <w:start w:val="1"/>
      <w:numFmt w:val="bullet"/>
      <w:lvlText w:val=""/>
      <w:lvlJc w:val="left"/>
      <w:pPr>
        <w:ind w:left="6480" w:hanging="360"/>
      </w:pPr>
      <w:rPr>
        <w:rFonts w:ascii="Wingdings" w:hAnsi="Wingdings" w:hint="default"/>
      </w:rPr>
    </w:lvl>
  </w:abstractNum>
  <w:abstractNum w:abstractNumId="35" w15:restartNumberingAfterBreak="0">
    <w:nsid w:val="55AB3E72"/>
    <w:multiLevelType w:val="hybridMultilevel"/>
    <w:tmpl w:val="99E8E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2B65E6"/>
    <w:multiLevelType w:val="hybridMultilevel"/>
    <w:tmpl w:val="D0D065AA"/>
    <w:lvl w:ilvl="0" w:tplc="9DBA69FA">
      <w:start w:val="1"/>
      <w:numFmt w:val="bullet"/>
      <w:lvlText w:val=""/>
      <w:lvlJc w:val="left"/>
      <w:pPr>
        <w:tabs>
          <w:tab w:val="num" w:pos="821"/>
        </w:tabs>
        <w:ind w:left="821" w:hanging="360"/>
      </w:pPr>
      <w:rPr>
        <w:rFonts w:ascii="Symbol" w:hAnsi="Symbol" w:hint="default"/>
        <w:sz w:val="20"/>
      </w:rPr>
    </w:lvl>
    <w:lvl w:ilvl="1" w:tplc="04090003" w:tentative="1">
      <w:start w:val="1"/>
      <w:numFmt w:val="bullet"/>
      <w:lvlText w:val="o"/>
      <w:lvlJc w:val="left"/>
      <w:pPr>
        <w:ind w:left="1541" w:hanging="360"/>
      </w:pPr>
      <w:rPr>
        <w:rFonts w:ascii="Courier New" w:hAnsi="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37" w15:restartNumberingAfterBreak="0">
    <w:nsid w:val="5A8C6984"/>
    <w:multiLevelType w:val="hybridMultilevel"/>
    <w:tmpl w:val="9B16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F73F81"/>
    <w:multiLevelType w:val="hybridMultilevel"/>
    <w:tmpl w:val="0D8CF7D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28679D6"/>
    <w:multiLevelType w:val="multilevel"/>
    <w:tmpl w:val="9ED4B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7E6925"/>
    <w:multiLevelType w:val="hybridMultilevel"/>
    <w:tmpl w:val="0268AD8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69072C"/>
    <w:multiLevelType w:val="hybridMultilevel"/>
    <w:tmpl w:val="255A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167A49"/>
    <w:multiLevelType w:val="multilevel"/>
    <w:tmpl w:val="D0D065AA"/>
    <w:lvl w:ilvl="0">
      <w:start w:val="1"/>
      <w:numFmt w:val="bullet"/>
      <w:lvlText w:val=""/>
      <w:lvlJc w:val="left"/>
      <w:pPr>
        <w:tabs>
          <w:tab w:val="num" w:pos="821"/>
        </w:tabs>
        <w:ind w:left="821" w:hanging="360"/>
      </w:pPr>
      <w:rPr>
        <w:rFonts w:ascii="Symbol" w:hAnsi="Symbol" w:hint="default"/>
        <w:sz w:val="20"/>
      </w:rPr>
    </w:lvl>
    <w:lvl w:ilvl="1">
      <w:start w:val="1"/>
      <w:numFmt w:val="bullet"/>
      <w:lvlText w:val="o"/>
      <w:lvlJc w:val="left"/>
      <w:pPr>
        <w:ind w:left="1541" w:hanging="360"/>
      </w:pPr>
      <w:rPr>
        <w:rFonts w:ascii="Courier New" w:hAnsi="Courier New" w:hint="default"/>
      </w:rPr>
    </w:lvl>
    <w:lvl w:ilvl="2">
      <w:start w:val="1"/>
      <w:numFmt w:val="bullet"/>
      <w:lvlText w:val=""/>
      <w:lvlJc w:val="left"/>
      <w:pPr>
        <w:ind w:left="2261" w:hanging="360"/>
      </w:pPr>
      <w:rPr>
        <w:rFonts w:ascii="Wingdings" w:hAnsi="Wingdings" w:hint="default"/>
      </w:rPr>
    </w:lvl>
    <w:lvl w:ilvl="3">
      <w:start w:val="1"/>
      <w:numFmt w:val="bullet"/>
      <w:lvlText w:val=""/>
      <w:lvlJc w:val="left"/>
      <w:pPr>
        <w:ind w:left="2981" w:hanging="360"/>
      </w:pPr>
      <w:rPr>
        <w:rFonts w:ascii="Symbol" w:hAnsi="Symbol" w:hint="default"/>
      </w:rPr>
    </w:lvl>
    <w:lvl w:ilvl="4">
      <w:start w:val="1"/>
      <w:numFmt w:val="bullet"/>
      <w:lvlText w:val="o"/>
      <w:lvlJc w:val="left"/>
      <w:pPr>
        <w:ind w:left="3701" w:hanging="360"/>
      </w:pPr>
      <w:rPr>
        <w:rFonts w:ascii="Courier New" w:hAnsi="Courier New" w:hint="default"/>
      </w:rPr>
    </w:lvl>
    <w:lvl w:ilvl="5">
      <w:start w:val="1"/>
      <w:numFmt w:val="bullet"/>
      <w:lvlText w:val=""/>
      <w:lvlJc w:val="left"/>
      <w:pPr>
        <w:ind w:left="4421" w:hanging="360"/>
      </w:pPr>
      <w:rPr>
        <w:rFonts w:ascii="Wingdings" w:hAnsi="Wingdings" w:hint="default"/>
      </w:rPr>
    </w:lvl>
    <w:lvl w:ilvl="6">
      <w:start w:val="1"/>
      <w:numFmt w:val="bullet"/>
      <w:lvlText w:val=""/>
      <w:lvlJc w:val="left"/>
      <w:pPr>
        <w:ind w:left="5141" w:hanging="360"/>
      </w:pPr>
      <w:rPr>
        <w:rFonts w:ascii="Symbol" w:hAnsi="Symbol" w:hint="default"/>
      </w:rPr>
    </w:lvl>
    <w:lvl w:ilvl="7">
      <w:start w:val="1"/>
      <w:numFmt w:val="bullet"/>
      <w:lvlText w:val="o"/>
      <w:lvlJc w:val="left"/>
      <w:pPr>
        <w:ind w:left="5861" w:hanging="360"/>
      </w:pPr>
      <w:rPr>
        <w:rFonts w:ascii="Courier New" w:hAnsi="Courier New" w:hint="default"/>
      </w:rPr>
    </w:lvl>
    <w:lvl w:ilvl="8">
      <w:start w:val="1"/>
      <w:numFmt w:val="bullet"/>
      <w:lvlText w:val=""/>
      <w:lvlJc w:val="left"/>
      <w:pPr>
        <w:ind w:left="6581" w:hanging="360"/>
      </w:pPr>
      <w:rPr>
        <w:rFonts w:ascii="Wingdings" w:hAnsi="Wingdings" w:hint="default"/>
      </w:rPr>
    </w:lvl>
  </w:abstractNum>
  <w:abstractNum w:abstractNumId="43" w15:restartNumberingAfterBreak="0">
    <w:nsid w:val="726303E9"/>
    <w:multiLevelType w:val="multilevel"/>
    <w:tmpl w:val="5594A7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167015"/>
    <w:multiLevelType w:val="hybridMultilevel"/>
    <w:tmpl w:val="2B329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AD49CD"/>
    <w:multiLevelType w:val="hybridMultilevel"/>
    <w:tmpl w:val="B6B0EC54"/>
    <w:lvl w:ilvl="0" w:tplc="F5FA0C64">
      <w:start w:val="1"/>
      <w:numFmt w:val="bullet"/>
      <w:lvlText w:val=""/>
      <w:lvlJc w:val="left"/>
      <w:pPr>
        <w:ind w:left="720" w:hanging="360"/>
      </w:pPr>
      <w:rPr>
        <w:rFonts w:ascii="Symbol" w:hAnsi="Symbol" w:hint="default"/>
      </w:rPr>
    </w:lvl>
    <w:lvl w:ilvl="1" w:tplc="DB90D76C">
      <w:start w:val="1"/>
      <w:numFmt w:val="bullet"/>
      <w:lvlText w:val="o"/>
      <w:lvlJc w:val="left"/>
      <w:pPr>
        <w:ind w:left="1440" w:hanging="360"/>
      </w:pPr>
      <w:rPr>
        <w:rFonts w:ascii="Courier New" w:hAnsi="Courier New" w:hint="default"/>
      </w:rPr>
    </w:lvl>
    <w:lvl w:ilvl="2" w:tplc="CF14AC88">
      <w:start w:val="1"/>
      <w:numFmt w:val="bullet"/>
      <w:lvlText w:val=""/>
      <w:lvlJc w:val="left"/>
      <w:pPr>
        <w:ind w:left="2160" w:hanging="360"/>
      </w:pPr>
      <w:rPr>
        <w:rFonts w:ascii="Wingdings" w:hAnsi="Wingdings" w:hint="default"/>
      </w:rPr>
    </w:lvl>
    <w:lvl w:ilvl="3" w:tplc="75280A90">
      <w:start w:val="1"/>
      <w:numFmt w:val="bullet"/>
      <w:lvlText w:val=""/>
      <w:lvlJc w:val="left"/>
      <w:pPr>
        <w:ind w:left="2880" w:hanging="360"/>
      </w:pPr>
      <w:rPr>
        <w:rFonts w:ascii="Symbol" w:hAnsi="Symbol" w:hint="default"/>
      </w:rPr>
    </w:lvl>
    <w:lvl w:ilvl="4" w:tplc="74FEAD7A">
      <w:start w:val="1"/>
      <w:numFmt w:val="bullet"/>
      <w:lvlText w:val="o"/>
      <w:lvlJc w:val="left"/>
      <w:pPr>
        <w:ind w:left="3600" w:hanging="360"/>
      </w:pPr>
      <w:rPr>
        <w:rFonts w:ascii="Courier New" w:hAnsi="Courier New" w:hint="default"/>
      </w:rPr>
    </w:lvl>
    <w:lvl w:ilvl="5" w:tplc="BDDE8274">
      <w:start w:val="1"/>
      <w:numFmt w:val="bullet"/>
      <w:lvlText w:val=""/>
      <w:lvlJc w:val="left"/>
      <w:pPr>
        <w:ind w:left="4320" w:hanging="360"/>
      </w:pPr>
      <w:rPr>
        <w:rFonts w:ascii="Wingdings" w:hAnsi="Wingdings" w:hint="default"/>
      </w:rPr>
    </w:lvl>
    <w:lvl w:ilvl="6" w:tplc="02A49788">
      <w:start w:val="1"/>
      <w:numFmt w:val="bullet"/>
      <w:lvlText w:val=""/>
      <w:lvlJc w:val="left"/>
      <w:pPr>
        <w:ind w:left="5040" w:hanging="360"/>
      </w:pPr>
      <w:rPr>
        <w:rFonts w:ascii="Symbol" w:hAnsi="Symbol" w:hint="default"/>
      </w:rPr>
    </w:lvl>
    <w:lvl w:ilvl="7" w:tplc="E5988FBA">
      <w:start w:val="1"/>
      <w:numFmt w:val="bullet"/>
      <w:lvlText w:val="o"/>
      <w:lvlJc w:val="left"/>
      <w:pPr>
        <w:ind w:left="5760" w:hanging="360"/>
      </w:pPr>
      <w:rPr>
        <w:rFonts w:ascii="Courier New" w:hAnsi="Courier New" w:hint="default"/>
      </w:rPr>
    </w:lvl>
    <w:lvl w:ilvl="8" w:tplc="783E66CC">
      <w:start w:val="1"/>
      <w:numFmt w:val="bullet"/>
      <w:lvlText w:val=""/>
      <w:lvlJc w:val="left"/>
      <w:pPr>
        <w:ind w:left="6480" w:hanging="360"/>
      </w:pPr>
      <w:rPr>
        <w:rFonts w:ascii="Wingdings" w:hAnsi="Wingdings" w:hint="default"/>
      </w:rPr>
    </w:lvl>
  </w:abstractNum>
  <w:abstractNum w:abstractNumId="46" w15:restartNumberingAfterBreak="0">
    <w:nsid w:val="78F35D56"/>
    <w:multiLevelType w:val="hybridMultilevel"/>
    <w:tmpl w:val="06E4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210C72"/>
    <w:multiLevelType w:val="hybridMultilevel"/>
    <w:tmpl w:val="4F12EC42"/>
    <w:lvl w:ilvl="0" w:tplc="04090001">
      <w:start w:val="1"/>
      <w:numFmt w:val="bullet"/>
      <w:lvlText w:val=""/>
      <w:lvlJc w:val="left"/>
      <w:pPr>
        <w:ind w:left="2140" w:hanging="360"/>
      </w:pPr>
      <w:rPr>
        <w:rFonts w:ascii="Symbol" w:hAnsi="Symbol" w:hint="default"/>
      </w:rPr>
    </w:lvl>
    <w:lvl w:ilvl="1" w:tplc="04090003" w:tentative="1">
      <w:start w:val="1"/>
      <w:numFmt w:val="bullet"/>
      <w:lvlText w:val="o"/>
      <w:lvlJc w:val="left"/>
      <w:pPr>
        <w:ind w:left="2860" w:hanging="360"/>
      </w:pPr>
      <w:rPr>
        <w:rFonts w:ascii="Courier New" w:hAnsi="Courier New" w:hint="default"/>
      </w:rPr>
    </w:lvl>
    <w:lvl w:ilvl="2" w:tplc="04090005" w:tentative="1">
      <w:start w:val="1"/>
      <w:numFmt w:val="bullet"/>
      <w:lvlText w:val=""/>
      <w:lvlJc w:val="left"/>
      <w:pPr>
        <w:ind w:left="3580" w:hanging="360"/>
      </w:pPr>
      <w:rPr>
        <w:rFonts w:ascii="Wingdings" w:hAnsi="Wingdings" w:hint="default"/>
      </w:rPr>
    </w:lvl>
    <w:lvl w:ilvl="3" w:tplc="04090001" w:tentative="1">
      <w:start w:val="1"/>
      <w:numFmt w:val="bullet"/>
      <w:lvlText w:val=""/>
      <w:lvlJc w:val="left"/>
      <w:pPr>
        <w:ind w:left="4300" w:hanging="360"/>
      </w:pPr>
      <w:rPr>
        <w:rFonts w:ascii="Symbol" w:hAnsi="Symbol" w:hint="default"/>
      </w:rPr>
    </w:lvl>
    <w:lvl w:ilvl="4" w:tplc="04090003" w:tentative="1">
      <w:start w:val="1"/>
      <w:numFmt w:val="bullet"/>
      <w:lvlText w:val="o"/>
      <w:lvlJc w:val="left"/>
      <w:pPr>
        <w:ind w:left="5020" w:hanging="360"/>
      </w:pPr>
      <w:rPr>
        <w:rFonts w:ascii="Courier New" w:hAnsi="Courier New" w:hint="default"/>
      </w:rPr>
    </w:lvl>
    <w:lvl w:ilvl="5" w:tplc="04090005" w:tentative="1">
      <w:start w:val="1"/>
      <w:numFmt w:val="bullet"/>
      <w:lvlText w:val=""/>
      <w:lvlJc w:val="left"/>
      <w:pPr>
        <w:ind w:left="5740" w:hanging="360"/>
      </w:pPr>
      <w:rPr>
        <w:rFonts w:ascii="Wingdings" w:hAnsi="Wingdings" w:hint="default"/>
      </w:rPr>
    </w:lvl>
    <w:lvl w:ilvl="6" w:tplc="04090001" w:tentative="1">
      <w:start w:val="1"/>
      <w:numFmt w:val="bullet"/>
      <w:lvlText w:val=""/>
      <w:lvlJc w:val="left"/>
      <w:pPr>
        <w:ind w:left="6460" w:hanging="360"/>
      </w:pPr>
      <w:rPr>
        <w:rFonts w:ascii="Symbol" w:hAnsi="Symbol" w:hint="default"/>
      </w:rPr>
    </w:lvl>
    <w:lvl w:ilvl="7" w:tplc="04090003" w:tentative="1">
      <w:start w:val="1"/>
      <w:numFmt w:val="bullet"/>
      <w:lvlText w:val="o"/>
      <w:lvlJc w:val="left"/>
      <w:pPr>
        <w:ind w:left="7180" w:hanging="360"/>
      </w:pPr>
      <w:rPr>
        <w:rFonts w:ascii="Courier New" w:hAnsi="Courier New" w:hint="default"/>
      </w:rPr>
    </w:lvl>
    <w:lvl w:ilvl="8" w:tplc="04090005" w:tentative="1">
      <w:start w:val="1"/>
      <w:numFmt w:val="bullet"/>
      <w:lvlText w:val=""/>
      <w:lvlJc w:val="left"/>
      <w:pPr>
        <w:ind w:left="7900" w:hanging="360"/>
      </w:pPr>
      <w:rPr>
        <w:rFonts w:ascii="Wingdings" w:hAnsi="Wingdings" w:hint="default"/>
      </w:rPr>
    </w:lvl>
  </w:abstractNum>
  <w:abstractNum w:abstractNumId="48" w15:restartNumberingAfterBreak="0">
    <w:nsid w:val="7D952278"/>
    <w:multiLevelType w:val="hybridMultilevel"/>
    <w:tmpl w:val="DC287D9C"/>
    <w:lvl w:ilvl="0" w:tplc="5F7A45B2">
      <w:start w:val="1"/>
      <w:numFmt w:val="bullet"/>
      <w:lvlText w:val=""/>
      <w:lvlJc w:val="left"/>
      <w:pPr>
        <w:ind w:left="720" w:hanging="360"/>
      </w:pPr>
      <w:rPr>
        <w:rFonts w:ascii="Symbol" w:hAnsi="Symbol" w:hint="default"/>
      </w:rPr>
    </w:lvl>
    <w:lvl w:ilvl="1" w:tplc="246EF976">
      <w:start w:val="1"/>
      <w:numFmt w:val="bullet"/>
      <w:lvlText w:val="o"/>
      <w:lvlJc w:val="left"/>
      <w:pPr>
        <w:ind w:left="1440" w:hanging="360"/>
      </w:pPr>
      <w:rPr>
        <w:rFonts w:ascii="Courier New" w:hAnsi="Courier New" w:hint="default"/>
      </w:rPr>
    </w:lvl>
    <w:lvl w:ilvl="2" w:tplc="A5483BB4">
      <w:start w:val="1"/>
      <w:numFmt w:val="bullet"/>
      <w:lvlText w:val=""/>
      <w:lvlJc w:val="left"/>
      <w:pPr>
        <w:ind w:left="2160" w:hanging="360"/>
      </w:pPr>
      <w:rPr>
        <w:rFonts w:ascii="Wingdings" w:hAnsi="Wingdings" w:hint="default"/>
      </w:rPr>
    </w:lvl>
    <w:lvl w:ilvl="3" w:tplc="DF345C0A">
      <w:start w:val="1"/>
      <w:numFmt w:val="bullet"/>
      <w:lvlText w:val=""/>
      <w:lvlJc w:val="left"/>
      <w:pPr>
        <w:ind w:left="2880" w:hanging="360"/>
      </w:pPr>
      <w:rPr>
        <w:rFonts w:ascii="Symbol" w:hAnsi="Symbol" w:hint="default"/>
      </w:rPr>
    </w:lvl>
    <w:lvl w:ilvl="4" w:tplc="6204B26C">
      <w:start w:val="1"/>
      <w:numFmt w:val="bullet"/>
      <w:lvlText w:val="o"/>
      <w:lvlJc w:val="left"/>
      <w:pPr>
        <w:ind w:left="3600" w:hanging="360"/>
      </w:pPr>
      <w:rPr>
        <w:rFonts w:ascii="Courier New" w:hAnsi="Courier New" w:hint="default"/>
      </w:rPr>
    </w:lvl>
    <w:lvl w:ilvl="5" w:tplc="47A8704C">
      <w:start w:val="1"/>
      <w:numFmt w:val="bullet"/>
      <w:lvlText w:val=""/>
      <w:lvlJc w:val="left"/>
      <w:pPr>
        <w:ind w:left="4320" w:hanging="360"/>
      </w:pPr>
      <w:rPr>
        <w:rFonts w:ascii="Wingdings" w:hAnsi="Wingdings" w:hint="default"/>
      </w:rPr>
    </w:lvl>
    <w:lvl w:ilvl="6" w:tplc="B6F6972E">
      <w:start w:val="1"/>
      <w:numFmt w:val="bullet"/>
      <w:lvlText w:val=""/>
      <w:lvlJc w:val="left"/>
      <w:pPr>
        <w:ind w:left="5040" w:hanging="360"/>
      </w:pPr>
      <w:rPr>
        <w:rFonts w:ascii="Symbol" w:hAnsi="Symbol" w:hint="default"/>
      </w:rPr>
    </w:lvl>
    <w:lvl w:ilvl="7" w:tplc="2FD456F8">
      <w:start w:val="1"/>
      <w:numFmt w:val="bullet"/>
      <w:lvlText w:val="o"/>
      <w:lvlJc w:val="left"/>
      <w:pPr>
        <w:ind w:left="5760" w:hanging="360"/>
      </w:pPr>
      <w:rPr>
        <w:rFonts w:ascii="Courier New" w:hAnsi="Courier New" w:hint="default"/>
      </w:rPr>
    </w:lvl>
    <w:lvl w:ilvl="8" w:tplc="FCC25752">
      <w:start w:val="1"/>
      <w:numFmt w:val="bullet"/>
      <w:lvlText w:val=""/>
      <w:lvlJc w:val="left"/>
      <w:pPr>
        <w:ind w:left="6480" w:hanging="360"/>
      </w:pPr>
      <w:rPr>
        <w:rFonts w:ascii="Wingdings" w:hAnsi="Wingdings" w:hint="default"/>
      </w:rPr>
    </w:lvl>
  </w:abstractNum>
  <w:abstractNum w:abstractNumId="49" w15:restartNumberingAfterBreak="0">
    <w:nsid w:val="7E9602CC"/>
    <w:multiLevelType w:val="hybridMultilevel"/>
    <w:tmpl w:val="09320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38613480">
    <w:abstractNumId w:val="30"/>
  </w:num>
  <w:num w:numId="2" w16cid:durableId="1177965217">
    <w:abstractNumId w:val="33"/>
  </w:num>
  <w:num w:numId="3" w16cid:durableId="100538270">
    <w:abstractNumId w:val="15"/>
  </w:num>
  <w:num w:numId="4" w16cid:durableId="352609148">
    <w:abstractNumId w:val="9"/>
  </w:num>
  <w:num w:numId="5" w16cid:durableId="519974065">
    <w:abstractNumId w:val="16"/>
  </w:num>
  <w:num w:numId="6" w16cid:durableId="1001274648">
    <w:abstractNumId w:val="26"/>
  </w:num>
  <w:num w:numId="7" w16cid:durableId="559096225">
    <w:abstractNumId w:val="31"/>
  </w:num>
  <w:num w:numId="8" w16cid:durableId="2062559192">
    <w:abstractNumId w:val="48"/>
  </w:num>
  <w:num w:numId="9" w16cid:durableId="1270316878">
    <w:abstractNumId w:val="34"/>
  </w:num>
  <w:num w:numId="10" w16cid:durableId="1345354018">
    <w:abstractNumId w:val="6"/>
  </w:num>
  <w:num w:numId="11" w16cid:durableId="305093477">
    <w:abstractNumId w:val="22"/>
  </w:num>
  <w:num w:numId="12" w16cid:durableId="713895106">
    <w:abstractNumId w:val="7"/>
  </w:num>
  <w:num w:numId="13" w16cid:durableId="618725521">
    <w:abstractNumId w:val="23"/>
  </w:num>
  <w:num w:numId="14" w16cid:durableId="671614414">
    <w:abstractNumId w:val="19"/>
  </w:num>
  <w:num w:numId="15" w16cid:durableId="217938985">
    <w:abstractNumId w:val="10"/>
  </w:num>
  <w:num w:numId="16" w16cid:durableId="1371226085">
    <w:abstractNumId w:val="45"/>
  </w:num>
  <w:num w:numId="17" w16cid:durableId="1078484507">
    <w:abstractNumId w:val="29"/>
  </w:num>
  <w:num w:numId="18" w16cid:durableId="190849846">
    <w:abstractNumId w:val="20"/>
  </w:num>
  <w:num w:numId="19" w16cid:durableId="106658106">
    <w:abstractNumId w:val="21"/>
  </w:num>
  <w:num w:numId="20" w16cid:durableId="261842163">
    <w:abstractNumId w:val="11"/>
  </w:num>
  <w:num w:numId="21" w16cid:durableId="1134182103">
    <w:abstractNumId w:val="24"/>
  </w:num>
  <w:num w:numId="22" w16cid:durableId="253052011">
    <w:abstractNumId w:val="28"/>
  </w:num>
  <w:num w:numId="23" w16cid:durableId="1271861568">
    <w:abstractNumId w:val="2"/>
  </w:num>
  <w:num w:numId="24" w16cid:durableId="2086759974">
    <w:abstractNumId w:val="8"/>
  </w:num>
  <w:num w:numId="25" w16cid:durableId="2145191194">
    <w:abstractNumId w:val="27"/>
  </w:num>
  <w:num w:numId="26" w16cid:durableId="1391154511">
    <w:abstractNumId w:val="36"/>
  </w:num>
  <w:num w:numId="27" w16cid:durableId="1624926323">
    <w:abstractNumId w:val="42"/>
  </w:num>
  <w:num w:numId="28" w16cid:durableId="1307130829">
    <w:abstractNumId w:val="5"/>
  </w:num>
  <w:num w:numId="29" w16cid:durableId="1955012923">
    <w:abstractNumId w:val="13"/>
  </w:num>
  <w:num w:numId="30" w16cid:durableId="1652514711">
    <w:abstractNumId w:val="25"/>
  </w:num>
  <w:num w:numId="31" w16cid:durableId="1516922237">
    <w:abstractNumId w:val="40"/>
  </w:num>
  <w:num w:numId="32" w16cid:durableId="2131704428">
    <w:abstractNumId w:val="38"/>
  </w:num>
  <w:num w:numId="33" w16cid:durableId="2043283071">
    <w:abstractNumId w:val="41"/>
  </w:num>
  <w:num w:numId="34" w16cid:durableId="1731264830">
    <w:abstractNumId w:val="47"/>
  </w:num>
  <w:num w:numId="35" w16cid:durableId="820081981">
    <w:abstractNumId w:val="44"/>
  </w:num>
  <w:num w:numId="36" w16cid:durableId="1469080923">
    <w:abstractNumId w:val="14"/>
  </w:num>
  <w:num w:numId="37" w16cid:durableId="1340936216">
    <w:abstractNumId w:val="32"/>
  </w:num>
  <w:num w:numId="38" w16cid:durableId="9572886">
    <w:abstractNumId w:val="46"/>
  </w:num>
  <w:num w:numId="39" w16cid:durableId="703097675">
    <w:abstractNumId w:val="0"/>
  </w:num>
  <w:num w:numId="40" w16cid:durableId="1240366887">
    <w:abstractNumId w:val="1"/>
  </w:num>
  <w:num w:numId="41" w16cid:durableId="1149785720">
    <w:abstractNumId w:val="4"/>
  </w:num>
  <w:num w:numId="42" w16cid:durableId="2124496906">
    <w:abstractNumId w:val="39"/>
  </w:num>
  <w:num w:numId="43" w16cid:durableId="1998998416">
    <w:abstractNumId w:val="43"/>
  </w:num>
  <w:num w:numId="44" w16cid:durableId="1653289848">
    <w:abstractNumId w:val="18"/>
  </w:num>
  <w:num w:numId="45" w16cid:durableId="1689090867">
    <w:abstractNumId w:val="49"/>
  </w:num>
  <w:num w:numId="46" w16cid:durableId="722292678">
    <w:abstractNumId w:val="3"/>
  </w:num>
  <w:num w:numId="47" w16cid:durableId="1701979213">
    <w:abstractNumId w:val="17"/>
  </w:num>
  <w:num w:numId="48" w16cid:durableId="337272874">
    <w:abstractNumId w:val="37"/>
  </w:num>
  <w:num w:numId="49" w16cid:durableId="625703162">
    <w:abstractNumId w:val="35"/>
  </w:num>
  <w:num w:numId="50" w16cid:durableId="17361272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425"/>
    <w:rsid w:val="00005861"/>
    <w:rsid w:val="000061B8"/>
    <w:rsid w:val="00014049"/>
    <w:rsid w:val="00017DFE"/>
    <w:rsid w:val="00020BF0"/>
    <w:rsid w:val="00024880"/>
    <w:rsid w:val="00034E65"/>
    <w:rsid w:val="000361FB"/>
    <w:rsid w:val="000547BE"/>
    <w:rsid w:val="00056030"/>
    <w:rsid w:val="00057AC3"/>
    <w:rsid w:val="00070874"/>
    <w:rsid w:val="000721C9"/>
    <w:rsid w:val="00073398"/>
    <w:rsid w:val="00094243"/>
    <w:rsid w:val="000943C6"/>
    <w:rsid w:val="000A2BDF"/>
    <w:rsid w:val="000A4D7C"/>
    <w:rsid w:val="000A7685"/>
    <w:rsid w:val="000B2AC9"/>
    <w:rsid w:val="000B618B"/>
    <w:rsid w:val="000B7255"/>
    <w:rsid w:val="000C311A"/>
    <w:rsid w:val="000D3F7E"/>
    <w:rsid w:val="000D4025"/>
    <w:rsid w:val="000E3DE3"/>
    <w:rsid w:val="000E4A5F"/>
    <w:rsid w:val="000E664F"/>
    <w:rsid w:val="000E713B"/>
    <w:rsid w:val="000F5E0A"/>
    <w:rsid w:val="000F76CF"/>
    <w:rsid w:val="0010510C"/>
    <w:rsid w:val="00106AAE"/>
    <w:rsid w:val="00115742"/>
    <w:rsid w:val="00115BFB"/>
    <w:rsid w:val="00127ED7"/>
    <w:rsid w:val="001317BE"/>
    <w:rsid w:val="00140BB7"/>
    <w:rsid w:val="00140D84"/>
    <w:rsid w:val="00143C3D"/>
    <w:rsid w:val="00144138"/>
    <w:rsid w:val="001452BB"/>
    <w:rsid w:val="001545FB"/>
    <w:rsid w:val="0015707E"/>
    <w:rsid w:val="00160225"/>
    <w:rsid w:val="001617E2"/>
    <w:rsid w:val="001742A5"/>
    <w:rsid w:val="00177496"/>
    <w:rsid w:val="00183DCE"/>
    <w:rsid w:val="001939BF"/>
    <w:rsid w:val="001B0BF1"/>
    <w:rsid w:val="001B1570"/>
    <w:rsid w:val="001B4BB0"/>
    <w:rsid w:val="001B5DEF"/>
    <w:rsid w:val="001C6281"/>
    <w:rsid w:val="001D15DE"/>
    <w:rsid w:val="001D1AEA"/>
    <w:rsid w:val="001D39F5"/>
    <w:rsid w:val="001D409B"/>
    <w:rsid w:val="001E3262"/>
    <w:rsid w:val="001E7880"/>
    <w:rsid w:val="001E7B53"/>
    <w:rsid w:val="001F00BE"/>
    <w:rsid w:val="001F4440"/>
    <w:rsid w:val="001F7577"/>
    <w:rsid w:val="00210ECB"/>
    <w:rsid w:val="002116F7"/>
    <w:rsid w:val="00211E2E"/>
    <w:rsid w:val="00216DA2"/>
    <w:rsid w:val="002223F2"/>
    <w:rsid w:val="00224D53"/>
    <w:rsid w:val="0024137F"/>
    <w:rsid w:val="002460DC"/>
    <w:rsid w:val="0024774F"/>
    <w:rsid w:val="002504B8"/>
    <w:rsid w:val="0025425B"/>
    <w:rsid w:val="002545A5"/>
    <w:rsid w:val="0026240B"/>
    <w:rsid w:val="002722E0"/>
    <w:rsid w:val="00272F27"/>
    <w:rsid w:val="00273452"/>
    <w:rsid w:val="00274B0A"/>
    <w:rsid w:val="0027630C"/>
    <w:rsid w:val="00285FC1"/>
    <w:rsid w:val="00296637"/>
    <w:rsid w:val="002B3B53"/>
    <w:rsid w:val="002C2C8F"/>
    <w:rsid w:val="002C5AE9"/>
    <w:rsid w:val="002D0CD6"/>
    <w:rsid w:val="002D18C8"/>
    <w:rsid w:val="002D1D09"/>
    <w:rsid w:val="002D7A40"/>
    <w:rsid w:val="002E3B36"/>
    <w:rsid w:val="002E6179"/>
    <w:rsid w:val="002E6AD3"/>
    <w:rsid w:val="002F1147"/>
    <w:rsid w:val="00300B60"/>
    <w:rsid w:val="00307962"/>
    <w:rsid w:val="0031180A"/>
    <w:rsid w:val="00316AD9"/>
    <w:rsid w:val="00325A97"/>
    <w:rsid w:val="0033152B"/>
    <w:rsid w:val="0033392F"/>
    <w:rsid w:val="00334A3D"/>
    <w:rsid w:val="00340DEF"/>
    <w:rsid w:val="003507F9"/>
    <w:rsid w:val="00360226"/>
    <w:rsid w:val="003605F9"/>
    <w:rsid w:val="003622D7"/>
    <w:rsid w:val="00365113"/>
    <w:rsid w:val="00366C59"/>
    <w:rsid w:val="00372841"/>
    <w:rsid w:val="00375BB8"/>
    <w:rsid w:val="00386140"/>
    <w:rsid w:val="00393E8D"/>
    <w:rsid w:val="003A4BA8"/>
    <w:rsid w:val="003A76C5"/>
    <w:rsid w:val="003A7D92"/>
    <w:rsid w:val="003B5ECE"/>
    <w:rsid w:val="003C684D"/>
    <w:rsid w:val="003C72F8"/>
    <w:rsid w:val="003D0ED0"/>
    <w:rsid w:val="003D1332"/>
    <w:rsid w:val="003E32AE"/>
    <w:rsid w:val="003E55A9"/>
    <w:rsid w:val="003F347D"/>
    <w:rsid w:val="003F51FC"/>
    <w:rsid w:val="003F73F8"/>
    <w:rsid w:val="004035FE"/>
    <w:rsid w:val="00406C38"/>
    <w:rsid w:val="00417D06"/>
    <w:rsid w:val="004243CB"/>
    <w:rsid w:val="00427670"/>
    <w:rsid w:val="004324BB"/>
    <w:rsid w:val="0043566A"/>
    <w:rsid w:val="0043593C"/>
    <w:rsid w:val="00446035"/>
    <w:rsid w:val="00447999"/>
    <w:rsid w:val="00463D10"/>
    <w:rsid w:val="00465FA3"/>
    <w:rsid w:val="00470481"/>
    <w:rsid w:val="004767F9"/>
    <w:rsid w:val="004826E0"/>
    <w:rsid w:val="00496878"/>
    <w:rsid w:val="004B0EE1"/>
    <w:rsid w:val="004B1B3C"/>
    <w:rsid w:val="004C4C64"/>
    <w:rsid w:val="004C509A"/>
    <w:rsid w:val="004D5106"/>
    <w:rsid w:val="004D7553"/>
    <w:rsid w:val="004E0511"/>
    <w:rsid w:val="004E189F"/>
    <w:rsid w:val="004E390B"/>
    <w:rsid w:val="004E447C"/>
    <w:rsid w:val="004E6B60"/>
    <w:rsid w:val="004F03F0"/>
    <w:rsid w:val="004F0888"/>
    <w:rsid w:val="004F5668"/>
    <w:rsid w:val="004F6CAA"/>
    <w:rsid w:val="004F6FAE"/>
    <w:rsid w:val="004F7B2B"/>
    <w:rsid w:val="005015F1"/>
    <w:rsid w:val="00503D47"/>
    <w:rsid w:val="005132EC"/>
    <w:rsid w:val="005155AC"/>
    <w:rsid w:val="005222E7"/>
    <w:rsid w:val="005325DC"/>
    <w:rsid w:val="005328D9"/>
    <w:rsid w:val="00535D7F"/>
    <w:rsid w:val="00537B10"/>
    <w:rsid w:val="00543FD1"/>
    <w:rsid w:val="00556934"/>
    <w:rsid w:val="00560EEC"/>
    <w:rsid w:val="00563974"/>
    <w:rsid w:val="0057024A"/>
    <w:rsid w:val="0057517C"/>
    <w:rsid w:val="00577995"/>
    <w:rsid w:val="00580D7F"/>
    <w:rsid w:val="00581B4B"/>
    <w:rsid w:val="00587F99"/>
    <w:rsid w:val="0059361A"/>
    <w:rsid w:val="00594939"/>
    <w:rsid w:val="005963A9"/>
    <w:rsid w:val="005A18B5"/>
    <w:rsid w:val="005A1AD8"/>
    <w:rsid w:val="005A326B"/>
    <w:rsid w:val="005B1878"/>
    <w:rsid w:val="005B34AB"/>
    <w:rsid w:val="005B757A"/>
    <w:rsid w:val="005C0BE7"/>
    <w:rsid w:val="005C322B"/>
    <w:rsid w:val="005C4783"/>
    <w:rsid w:val="005C5D7F"/>
    <w:rsid w:val="005D0AE3"/>
    <w:rsid w:val="005D3F09"/>
    <w:rsid w:val="005E4378"/>
    <w:rsid w:val="005E5AF8"/>
    <w:rsid w:val="005F0567"/>
    <w:rsid w:val="005F2151"/>
    <w:rsid w:val="005F276F"/>
    <w:rsid w:val="005F572C"/>
    <w:rsid w:val="005F5D36"/>
    <w:rsid w:val="005F7DA7"/>
    <w:rsid w:val="00602F7C"/>
    <w:rsid w:val="006077F9"/>
    <w:rsid w:val="0061002B"/>
    <w:rsid w:val="006119DA"/>
    <w:rsid w:val="006122C3"/>
    <w:rsid w:val="00615EAA"/>
    <w:rsid w:val="00621EB3"/>
    <w:rsid w:val="00622C18"/>
    <w:rsid w:val="00623406"/>
    <w:rsid w:val="0062555F"/>
    <w:rsid w:val="00625D4A"/>
    <w:rsid w:val="00626C88"/>
    <w:rsid w:val="00634EDD"/>
    <w:rsid w:val="00643F35"/>
    <w:rsid w:val="00646B08"/>
    <w:rsid w:val="006476F0"/>
    <w:rsid w:val="00650AC4"/>
    <w:rsid w:val="00651849"/>
    <w:rsid w:val="00651956"/>
    <w:rsid w:val="00655FB7"/>
    <w:rsid w:val="006571F3"/>
    <w:rsid w:val="0066177C"/>
    <w:rsid w:val="00664AC8"/>
    <w:rsid w:val="00675AE5"/>
    <w:rsid w:val="00675B5B"/>
    <w:rsid w:val="00686A3B"/>
    <w:rsid w:val="00687C1E"/>
    <w:rsid w:val="006A65B5"/>
    <w:rsid w:val="006B670D"/>
    <w:rsid w:val="006C0336"/>
    <w:rsid w:val="006C2422"/>
    <w:rsid w:val="006C2AB0"/>
    <w:rsid w:val="006C53A5"/>
    <w:rsid w:val="006D0A40"/>
    <w:rsid w:val="006D0FF8"/>
    <w:rsid w:val="006D5002"/>
    <w:rsid w:val="006E527A"/>
    <w:rsid w:val="006E64DF"/>
    <w:rsid w:val="006E709F"/>
    <w:rsid w:val="006E7225"/>
    <w:rsid w:val="006E7504"/>
    <w:rsid w:val="006F34CA"/>
    <w:rsid w:val="00706C07"/>
    <w:rsid w:val="00710218"/>
    <w:rsid w:val="0071439F"/>
    <w:rsid w:val="0071482E"/>
    <w:rsid w:val="00714CFB"/>
    <w:rsid w:val="00723804"/>
    <w:rsid w:val="00725033"/>
    <w:rsid w:val="007252FF"/>
    <w:rsid w:val="007264F8"/>
    <w:rsid w:val="00732E6B"/>
    <w:rsid w:val="007358B9"/>
    <w:rsid w:val="00736EA1"/>
    <w:rsid w:val="007373BD"/>
    <w:rsid w:val="007435EB"/>
    <w:rsid w:val="0076070C"/>
    <w:rsid w:val="00770748"/>
    <w:rsid w:val="00774B01"/>
    <w:rsid w:val="007803A7"/>
    <w:rsid w:val="00780883"/>
    <w:rsid w:val="007866A0"/>
    <w:rsid w:val="00790FF3"/>
    <w:rsid w:val="007923F9"/>
    <w:rsid w:val="007A0DD2"/>
    <w:rsid w:val="007A7AFC"/>
    <w:rsid w:val="007B28D4"/>
    <w:rsid w:val="007B5988"/>
    <w:rsid w:val="007C0108"/>
    <w:rsid w:val="007C26E6"/>
    <w:rsid w:val="007C2B15"/>
    <w:rsid w:val="007C6306"/>
    <w:rsid w:val="007D580D"/>
    <w:rsid w:val="007E02E6"/>
    <w:rsid w:val="007E324A"/>
    <w:rsid w:val="007E706B"/>
    <w:rsid w:val="00800321"/>
    <w:rsid w:val="008016AE"/>
    <w:rsid w:val="00801837"/>
    <w:rsid w:val="00803E67"/>
    <w:rsid w:val="0080627C"/>
    <w:rsid w:val="0080787D"/>
    <w:rsid w:val="00820390"/>
    <w:rsid w:val="008228F4"/>
    <w:rsid w:val="00836FF9"/>
    <w:rsid w:val="0083781C"/>
    <w:rsid w:val="008444C5"/>
    <w:rsid w:val="0084478E"/>
    <w:rsid w:val="00855429"/>
    <w:rsid w:val="00860B88"/>
    <w:rsid w:val="00867685"/>
    <w:rsid w:val="008704B6"/>
    <w:rsid w:val="008704CE"/>
    <w:rsid w:val="0087399B"/>
    <w:rsid w:val="00873ADF"/>
    <w:rsid w:val="00876DE3"/>
    <w:rsid w:val="00880D12"/>
    <w:rsid w:val="00880D3D"/>
    <w:rsid w:val="008815C0"/>
    <w:rsid w:val="00881B65"/>
    <w:rsid w:val="0088453F"/>
    <w:rsid w:val="008A30D5"/>
    <w:rsid w:val="008A3621"/>
    <w:rsid w:val="008B0F56"/>
    <w:rsid w:val="008B20A8"/>
    <w:rsid w:val="008B4800"/>
    <w:rsid w:val="008B554E"/>
    <w:rsid w:val="008C229B"/>
    <w:rsid w:val="008C3CD4"/>
    <w:rsid w:val="008C4235"/>
    <w:rsid w:val="008D6944"/>
    <w:rsid w:val="008E79C6"/>
    <w:rsid w:val="00903AB3"/>
    <w:rsid w:val="009042E4"/>
    <w:rsid w:val="0091035C"/>
    <w:rsid w:val="00912DC8"/>
    <w:rsid w:val="009146C4"/>
    <w:rsid w:val="00922AE9"/>
    <w:rsid w:val="00923B9D"/>
    <w:rsid w:val="00924C69"/>
    <w:rsid w:val="00931113"/>
    <w:rsid w:val="00941CB8"/>
    <w:rsid w:val="00943BC5"/>
    <w:rsid w:val="00947B8D"/>
    <w:rsid w:val="00950ED6"/>
    <w:rsid w:val="00951AF8"/>
    <w:rsid w:val="00954394"/>
    <w:rsid w:val="009579B2"/>
    <w:rsid w:val="00960DB3"/>
    <w:rsid w:val="009616FC"/>
    <w:rsid w:val="00962E99"/>
    <w:rsid w:val="00965D58"/>
    <w:rsid w:val="00967008"/>
    <w:rsid w:val="00976DE3"/>
    <w:rsid w:val="009832F5"/>
    <w:rsid w:val="00993D79"/>
    <w:rsid w:val="009962E7"/>
    <w:rsid w:val="009A1FCB"/>
    <w:rsid w:val="009A360D"/>
    <w:rsid w:val="009A3E84"/>
    <w:rsid w:val="009A5F8E"/>
    <w:rsid w:val="009A6440"/>
    <w:rsid w:val="009B0A33"/>
    <w:rsid w:val="009B40FA"/>
    <w:rsid w:val="009B513A"/>
    <w:rsid w:val="009D1CBB"/>
    <w:rsid w:val="009D4326"/>
    <w:rsid w:val="009E5F67"/>
    <w:rsid w:val="00A0309F"/>
    <w:rsid w:val="00A04842"/>
    <w:rsid w:val="00A15548"/>
    <w:rsid w:val="00A16D07"/>
    <w:rsid w:val="00A2011C"/>
    <w:rsid w:val="00A22DD5"/>
    <w:rsid w:val="00A272F7"/>
    <w:rsid w:val="00A335EA"/>
    <w:rsid w:val="00A34EB1"/>
    <w:rsid w:val="00A373A5"/>
    <w:rsid w:val="00A37CC4"/>
    <w:rsid w:val="00A422C0"/>
    <w:rsid w:val="00A53358"/>
    <w:rsid w:val="00A56817"/>
    <w:rsid w:val="00A6068E"/>
    <w:rsid w:val="00A665FC"/>
    <w:rsid w:val="00A67312"/>
    <w:rsid w:val="00A715C1"/>
    <w:rsid w:val="00A717A3"/>
    <w:rsid w:val="00A71968"/>
    <w:rsid w:val="00A73757"/>
    <w:rsid w:val="00A73D30"/>
    <w:rsid w:val="00A830BB"/>
    <w:rsid w:val="00A83C74"/>
    <w:rsid w:val="00A85921"/>
    <w:rsid w:val="00A95155"/>
    <w:rsid w:val="00A956D4"/>
    <w:rsid w:val="00A96888"/>
    <w:rsid w:val="00A96A17"/>
    <w:rsid w:val="00AA1B08"/>
    <w:rsid w:val="00AA53A6"/>
    <w:rsid w:val="00AB0898"/>
    <w:rsid w:val="00AB19E0"/>
    <w:rsid w:val="00AC3BFB"/>
    <w:rsid w:val="00AC6C0B"/>
    <w:rsid w:val="00AC7825"/>
    <w:rsid w:val="00AC7BA6"/>
    <w:rsid w:val="00AD561E"/>
    <w:rsid w:val="00AD67D3"/>
    <w:rsid w:val="00AE35C4"/>
    <w:rsid w:val="00AE4965"/>
    <w:rsid w:val="00AE70F5"/>
    <w:rsid w:val="00AE7E66"/>
    <w:rsid w:val="00B01C74"/>
    <w:rsid w:val="00B040F1"/>
    <w:rsid w:val="00B04D49"/>
    <w:rsid w:val="00B1154C"/>
    <w:rsid w:val="00B1502E"/>
    <w:rsid w:val="00B327CB"/>
    <w:rsid w:val="00B33F0B"/>
    <w:rsid w:val="00B35D09"/>
    <w:rsid w:val="00B436C5"/>
    <w:rsid w:val="00B458FC"/>
    <w:rsid w:val="00B463F1"/>
    <w:rsid w:val="00B46F4B"/>
    <w:rsid w:val="00B517AF"/>
    <w:rsid w:val="00B535E8"/>
    <w:rsid w:val="00B6135F"/>
    <w:rsid w:val="00B65C0F"/>
    <w:rsid w:val="00B65D8A"/>
    <w:rsid w:val="00B70184"/>
    <w:rsid w:val="00B725E9"/>
    <w:rsid w:val="00B75A1E"/>
    <w:rsid w:val="00B85899"/>
    <w:rsid w:val="00B8EDB8"/>
    <w:rsid w:val="00B91062"/>
    <w:rsid w:val="00B93B3C"/>
    <w:rsid w:val="00BA2552"/>
    <w:rsid w:val="00BA386F"/>
    <w:rsid w:val="00BA6B5F"/>
    <w:rsid w:val="00BB1021"/>
    <w:rsid w:val="00BB138C"/>
    <w:rsid w:val="00BB46C4"/>
    <w:rsid w:val="00BB6022"/>
    <w:rsid w:val="00BB6A62"/>
    <w:rsid w:val="00BC26FA"/>
    <w:rsid w:val="00BC72F2"/>
    <w:rsid w:val="00BD4F9C"/>
    <w:rsid w:val="00BF7E55"/>
    <w:rsid w:val="00C002B1"/>
    <w:rsid w:val="00C02A77"/>
    <w:rsid w:val="00C04A2B"/>
    <w:rsid w:val="00C103C2"/>
    <w:rsid w:val="00C10950"/>
    <w:rsid w:val="00C20A99"/>
    <w:rsid w:val="00C264A9"/>
    <w:rsid w:val="00C30FF7"/>
    <w:rsid w:val="00C35A88"/>
    <w:rsid w:val="00C37F7E"/>
    <w:rsid w:val="00C41413"/>
    <w:rsid w:val="00C53586"/>
    <w:rsid w:val="00C57316"/>
    <w:rsid w:val="00C57633"/>
    <w:rsid w:val="00C62F5F"/>
    <w:rsid w:val="00C66563"/>
    <w:rsid w:val="00C6689F"/>
    <w:rsid w:val="00C67D52"/>
    <w:rsid w:val="00C77C90"/>
    <w:rsid w:val="00C87BBD"/>
    <w:rsid w:val="00C92A04"/>
    <w:rsid w:val="00C977D9"/>
    <w:rsid w:val="00CA2E2B"/>
    <w:rsid w:val="00CA664C"/>
    <w:rsid w:val="00CA7509"/>
    <w:rsid w:val="00CB31DC"/>
    <w:rsid w:val="00CB4A26"/>
    <w:rsid w:val="00CC234A"/>
    <w:rsid w:val="00CD014B"/>
    <w:rsid w:val="00CE4BAD"/>
    <w:rsid w:val="00CF5CC3"/>
    <w:rsid w:val="00D01D49"/>
    <w:rsid w:val="00D1338E"/>
    <w:rsid w:val="00D1484C"/>
    <w:rsid w:val="00D24AF2"/>
    <w:rsid w:val="00D26C95"/>
    <w:rsid w:val="00D321C0"/>
    <w:rsid w:val="00D37846"/>
    <w:rsid w:val="00D4293B"/>
    <w:rsid w:val="00D45412"/>
    <w:rsid w:val="00D529BD"/>
    <w:rsid w:val="00D579F0"/>
    <w:rsid w:val="00D60C7B"/>
    <w:rsid w:val="00D6781C"/>
    <w:rsid w:val="00D67EAA"/>
    <w:rsid w:val="00D706E5"/>
    <w:rsid w:val="00D72307"/>
    <w:rsid w:val="00D74B48"/>
    <w:rsid w:val="00D84B84"/>
    <w:rsid w:val="00D92DA1"/>
    <w:rsid w:val="00D97E6A"/>
    <w:rsid w:val="00DA7E89"/>
    <w:rsid w:val="00DB12C7"/>
    <w:rsid w:val="00DB19A0"/>
    <w:rsid w:val="00DB1BC0"/>
    <w:rsid w:val="00DD0887"/>
    <w:rsid w:val="00DD0E06"/>
    <w:rsid w:val="00DD33C6"/>
    <w:rsid w:val="00DE36FD"/>
    <w:rsid w:val="00DE5A1D"/>
    <w:rsid w:val="00DF0813"/>
    <w:rsid w:val="00DF0D2B"/>
    <w:rsid w:val="00DF355D"/>
    <w:rsid w:val="00DF4840"/>
    <w:rsid w:val="00E0110F"/>
    <w:rsid w:val="00E02187"/>
    <w:rsid w:val="00E0665A"/>
    <w:rsid w:val="00E235EC"/>
    <w:rsid w:val="00E25FF8"/>
    <w:rsid w:val="00E278D8"/>
    <w:rsid w:val="00E31124"/>
    <w:rsid w:val="00E3455B"/>
    <w:rsid w:val="00E35D24"/>
    <w:rsid w:val="00E410B7"/>
    <w:rsid w:val="00E54179"/>
    <w:rsid w:val="00E553BD"/>
    <w:rsid w:val="00E577FC"/>
    <w:rsid w:val="00E6023C"/>
    <w:rsid w:val="00E64033"/>
    <w:rsid w:val="00E74401"/>
    <w:rsid w:val="00E752A7"/>
    <w:rsid w:val="00E815AF"/>
    <w:rsid w:val="00E82254"/>
    <w:rsid w:val="00E85051"/>
    <w:rsid w:val="00E8522A"/>
    <w:rsid w:val="00E8550D"/>
    <w:rsid w:val="00E87036"/>
    <w:rsid w:val="00EA1DFB"/>
    <w:rsid w:val="00EB3517"/>
    <w:rsid w:val="00EC4832"/>
    <w:rsid w:val="00EC4DAA"/>
    <w:rsid w:val="00EC57CC"/>
    <w:rsid w:val="00EC6023"/>
    <w:rsid w:val="00ED055E"/>
    <w:rsid w:val="00EE08E0"/>
    <w:rsid w:val="00EE738A"/>
    <w:rsid w:val="00EE7454"/>
    <w:rsid w:val="00EE74DE"/>
    <w:rsid w:val="00EF0F33"/>
    <w:rsid w:val="00F01DDE"/>
    <w:rsid w:val="00F02382"/>
    <w:rsid w:val="00F03643"/>
    <w:rsid w:val="00F040A1"/>
    <w:rsid w:val="00F17480"/>
    <w:rsid w:val="00F26787"/>
    <w:rsid w:val="00F33753"/>
    <w:rsid w:val="00F40642"/>
    <w:rsid w:val="00F4539B"/>
    <w:rsid w:val="00F46ABE"/>
    <w:rsid w:val="00F50825"/>
    <w:rsid w:val="00F50E80"/>
    <w:rsid w:val="00F51425"/>
    <w:rsid w:val="00F515A7"/>
    <w:rsid w:val="00F57DBB"/>
    <w:rsid w:val="00F71E16"/>
    <w:rsid w:val="00F769F6"/>
    <w:rsid w:val="00F81F1D"/>
    <w:rsid w:val="00F92AD3"/>
    <w:rsid w:val="00F94677"/>
    <w:rsid w:val="00FA166B"/>
    <w:rsid w:val="00FA311D"/>
    <w:rsid w:val="00FA3B2F"/>
    <w:rsid w:val="00FA40B2"/>
    <w:rsid w:val="00FB0EA8"/>
    <w:rsid w:val="00FB4C2E"/>
    <w:rsid w:val="00FC1FBA"/>
    <w:rsid w:val="00FC23FB"/>
    <w:rsid w:val="00FC5B27"/>
    <w:rsid w:val="00FE13F4"/>
    <w:rsid w:val="00FE22C8"/>
    <w:rsid w:val="00FF1EF9"/>
    <w:rsid w:val="00FF35C3"/>
    <w:rsid w:val="00FF35F1"/>
    <w:rsid w:val="00FF54D9"/>
    <w:rsid w:val="01B5E2FF"/>
    <w:rsid w:val="020513D8"/>
    <w:rsid w:val="0228EA48"/>
    <w:rsid w:val="02F9C396"/>
    <w:rsid w:val="0312EBF3"/>
    <w:rsid w:val="03BAF961"/>
    <w:rsid w:val="04A29877"/>
    <w:rsid w:val="04B38DBF"/>
    <w:rsid w:val="04E9D172"/>
    <w:rsid w:val="05248DA3"/>
    <w:rsid w:val="055C70ED"/>
    <w:rsid w:val="05A6621F"/>
    <w:rsid w:val="06177769"/>
    <w:rsid w:val="064A8CB5"/>
    <w:rsid w:val="065BAA6C"/>
    <w:rsid w:val="0678197A"/>
    <w:rsid w:val="06F957BE"/>
    <w:rsid w:val="07274790"/>
    <w:rsid w:val="074C2870"/>
    <w:rsid w:val="07B3480A"/>
    <w:rsid w:val="07CD34B9"/>
    <w:rsid w:val="07DDE76C"/>
    <w:rsid w:val="07E8BA3E"/>
    <w:rsid w:val="082389FE"/>
    <w:rsid w:val="088391B2"/>
    <w:rsid w:val="0892296D"/>
    <w:rsid w:val="08B84D48"/>
    <w:rsid w:val="0936C6E3"/>
    <w:rsid w:val="0949D980"/>
    <w:rsid w:val="094B7C4A"/>
    <w:rsid w:val="09BC749C"/>
    <w:rsid w:val="09DFB434"/>
    <w:rsid w:val="0A2901A0"/>
    <w:rsid w:val="0A784D92"/>
    <w:rsid w:val="0AC8DC27"/>
    <w:rsid w:val="0B1A9BC9"/>
    <w:rsid w:val="0B7154DD"/>
    <w:rsid w:val="0BB4D06F"/>
    <w:rsid w:val="0C01121C"/>
    <w:rsid w:val="0C159D08"/>
    <w:rsid w:val="0C4C761A"/>
    <w:rsid w:val="0CE9FD81"/>
    <w:rsid w:val="0D3837D5"/>
    <w:rsid w:val="0D60A262"/>
    <w:rsid w:val="0D6D85E7"/>
    <w:rsid w:val="0D762AC1"/>
    <w:rsid w:val="0DAFEE54"/>
    <w:rsid w:val="0E09B150"/>
    <w:rsid w:val="0E793CEE"/>
    <w:rsid w:val="0E84FAC2"/>
    <w:rsid w:val="0EBE4DE4"/>
    <w:rsid w:val="0EBE840E"/>
    <w:rsid w:val="0EEB8466"/>
    <w:rsid w:val="0F098A4D"/>
    <w:rsid w:val="0F3DE654"/>
    <w:rsid w:val="0F53353E"/>
    <w:rsid w:val="0FF0E6D7"/>
    <w:rsid w:val="10122DDD"/>
    <w:rsid w:val="101AA287"/>
    <w:rsid w:val="10CB1CC6"/>
    <w:rsid w:val="114E6A31"/>
    <w:rsid w:val="1191301B"/>
    <w:rsid w:val="11A56864"/>
    <w:rsid w:val="1234C4A6"/>
    <w:rsid w:val="123C6445"/>
    <w:rsid w:val="1244125C"/>
    <w:rsid w:val="12A01A5E"/>
    <w:rsid w:val="12B71B8F"/>
    <w:rsid w:val="1316886C"/>
    <w:rsid w:val="13376939"/>
    <w:rsid w:val="13631979"/>
    <w:rsid w:val="13BEF589"/>
    <w:rsid w:val="1435FC9A"/>
    <w:rsid w:val="14551C15"/>
    <w:rsid w:val="14EB9126"/>
    <w:rsid w:val="15CE5C8C"/>
    <w:rsid w:val="16542C20"/>
    <w:rsid w:val="169EA7E2"/>
    <w:rsid w:val="16E19971"/>
    <w:rsid w:val="16F8C73D"/>
    <w:rsid w:val="17560F00"/>
    <w:rsid w:val="176EC045"/>
    <w:rsid w:val="17CC2C72"/>
    <w:rsid w:val="17E10EF6"/>
    <w:rsid w:val="17FC91CE"/>
    <w:rsid w:val="1817BFCB"/>
    <w:rsid w:val="1856F991"/>
    <w:rsid w:val="1857E838"/>
    <w:rsid w:val="186CD79F"/>
    <w:rsid w:val="187A9004"/>
    <w:rsid w:val="1886D365"/>
    <w:rsid w:val="18A54DCD"/>
    <w:rsid w:val="18AAA8C0"/>
    <w:rsid w:val="1943DA48"/>
    <w:rsid w:val="196F0020"/>
    <w:rsid w:val="1A0537A5"/>
    <w:rsid w:val="1A282247"/>
    <w:rsid w:val="1A499416"/>
    <w:rsid w:val="1A517B56"/>
    <w:rsid w:val="1A76DC96"/>
    <w:rsid w:val="1B4B50C6"/>
    <w:rsid w:val="1B59000B"/>
    <w:rsid w:val="1BCA076E"/>
    <w:rsid w:val="1BD6D765"/>
    <w:rsid w:val="1BDBA6EC"/>
    <w:rsid w:val="1C0848FF"/>
    <w:rsid w:val="1C622BBA"/>
    <w:rsid w:val="1CB64182"/>
    <w:rsid w:val="1D77774D"/>
    <w:rsid w:val="1DE4CC66"/>
    <w:rsid w:val="1DE85624"/>
    <w:rsid w:val="1E053368"/>
    <w:rsid w:val="1E5160C2"/>
    <w:rsid w:val="1E63CB0F"/>
    <w:rsid w:val="1E8E3F13"/>
    <w:rsid w:val="1EA63CFC"/>
    <w:rsid w:val="1F0685BA"/>
    <w:rsid w:val="1F86A25F"/>
    <w:rsid w:val="1FF5FDA7"/>
    <w:rsid w:val="1FFA48AD"/>
    <w:rsid w:val="204AEE9A"/>
    <w:rsid w:val="20AF180F"/>
    <w:rsid w:val="20B811BA"/>
    <w:rsid w:val="21A2DB02"/>
    <w:rsid w:val="21E66EA2"/>
    <w:rsid w:val="21EAAD41"/>
    <w:rsid w:val="21EE85E2"/>
    <w:rsid w:val="223D6DC9"/>
    <w:rsid w:val="224AE870"/>
    <w:rsid w:val="22A6D91F"/>
    <w:rsid w:val="23260B2A"/>
    <w:rsid w:val="232D708C"/>
    <w:rsid w:val="2331E96F"/>
    <w:rsid w:val="2358F311"/>
    <w:rsid w:val="23611200"/>
    <w:rsid w:val="2363EE30"/>
    <w:rsid w:val="239D1621"/>
    <w:rsid w:val="23D6EE50"/>
    <w:rsid w:val="23FBDACC"/>
    <w:rsid w:val="24038B59"/>
    <w:rsid w:val="2426AB37"/>
    <w:rsid w:val="244EEC88"/>
    <w:rsid w:val="24950B5B"/>
    <w:rsid w:val="24C15367"/>
    <w:rsid w:val="258B3B4A"/>
    <w:rsid w:val="25B9054B"/>
    <w:rsid w:val="26467ED5"/>
    <w:rsid w:val="266CB3C2"/>
    <w:rsid w:val="2702549B"/>
    <w:rsid w:val="2704AD1F"/>
    <w:rsid w:val="271E5993"/>
    <w:rsid w:val="27270BAB"/>
    <w:rsid w:val="27500FBF"/>
    <w:rsid w:val="2752D9DC"/>
    <w:rsid w:val="27667EA2"/>
    <w:rsid w:val="278BAEAC"/>
    <w:rsid w:val="27C545D3"/>
    <w:rsid w:val="27D70BFE"/>
    <w:rsid w:val="281E5AB6"/>
    <w:rsid w:val="28C033F1"/>
    <w:rsid w:val="28F780CD"/>
    <w:rsid w:val="2913E31C"/>
    <w:rsid w:val="29311F19"/>
    <w:rsid w:val="298411D7"/>
    <w:rsid w:val="2A55FA55"/>
    <w:rsid w:val="2A77D4CA"/>
    <w:rsid w:val="2AAB3205"/>
    <w:rsid w:val="2AF94028"/>
    <w:rsid w:val="2B2B7BF4"/>
    <w:rsid w:val="2B64DDB1"/>
    <w:rsid w:val="2B76698E"/>
    <w:rsid w:val="2BD04216"/>
    <w:rsid w:val="2C14929E"/>
    <w:rsid w:val="2C5F1FCF"/>
    <w:rsid w:val="2D280D0F"/>
    <w:rsid w:val="2D6ABCB3"/>
    <w:rsid w:val="2DC0283F"/>
    <w:rsid w:val="2DF93E82"/>
    <w:rsid w:val="2E10BDC0"/>
    <w:rsid w:val="2E3FDFC7"/>
    <w:rsid w:val="2E56962F"/>
    <w:rsid w:val="2E6835AD"/>
    <w:rsid w:val="2EA9A0EF"/>
    <w:rsid w:val="2ECB70BC"/>
    <w:rsid w:val="2F321D90"/>
    <w:rsid w:val="2F633E5F"/>
    <w:rsid w:val="2F6BA5A2"/>
    <w:rsid w:val="2FC996F3"/>
    <w:rsid w:val="2FF00D6D"/>
    <w:rsid w:val="3013D143"/>
    <w:rsid w:val="303B6A26"/>
    <w:rsid w:val="309C5293"/>
    <w:rsid w:val="30D3D8BA"/>
    <w:rsid w:val="30F4EF16"/>
    <w:rsid w:val="310CA03F"/>
    <w:rsid w:val="3130E06E"/>
    <w:rsid w:val="3193147B"/>
    <w:rsid w:val="31FC39EB"/>
    <w:rsid w:val="3200B292"/>
    <w:rsid w:val="32A9F166"/>
    <w:rsid w:val="32B87E8D"/>
    <w:rsid w:val="32D7A180"/>
    <w:rsid w:val="332A0752"/>
    <w:rsid w:val="3343144C"/>
    <w:rsid w:val="33A5368E"/>
    <w:rsid w:val="33B132A9"/>
    <w:rsid w:val="33C415D3"/>
    <w:rsid w:val="34224409"/>
    <w:rsid w:val="342C6AC4"/>
    <w:rsid w:val="34738758"/>
    <w:rsid w:val="3493358F"/>
    <w:rsid w:val="34C63C5A"/>
    <w:rsid w:val="354D030A"/>
    <w:rsid w:val="3554BB92"/>
    <w:rsid w:val="356FC3B6"/>
    <w:rsid w:val="361DCE68"/>
    <w:rsid w:val="36322E0F"/>
    <w:rsid w:val="3638939F"/>
    <w:rsid w:val="36C5390A"/>
    <w:rsid w:val="37496B2C"/>
    <w:rsid w:val="376C1E20"/>
    <w:rsid w:val="378FEDD0"/>
    <w:rsid w:val="37A654A4"/>
    <w:rsid w:val="37D47382"/>
    <w:rsid w:val="38170579"/>
    <w:rsid w:val="3830F268"/>
    <w:rsid w:val="38AAF87D"/>
    <w:rsid w:val="39297851"/>
    <w:rsid w:val="399A35A1"/>
    <w:rsid w:val="399E2660"/>
    <w:rsid w:val="39CE2F2F"/>
    <w:rsid w:val="39DA9B91"/>
    <w:rsid w:val="39E645E5"/>
    <w:rsid w:val="3A0E546D"/>
    <w:rsid w:val="3A1C731D"/>
    <w:rsid w:val="3A23D50C"/>
    <w:rsid w:val="3A7599D1"/>
    <w:rsid w:val="3A84D1C9"/>
    <w:rsid w:val="3A860B0E"/>
    <w:rsid w:val="3AA3BEE2"/>
    <w:rsid w:val="3AD28349"/>
    <w:rsid w:val="3B143720"/>
    <w:rsid w:val="3B39F6C1"/>
    <w:rsid w:val="3C3B9EBF"/>
    <w:rsid w:val="3C8C1609"/>
    <w:rsid w:val="3C9A5E8C"/>
    <w:rsid w:val="3CB00781"/>
    <w:rsid w:val="3D2B64B0"/>
    <w:rsid w:val="3DAB842E"/>
    <w:rsid w:val="3DBC728B"/>
    <w:rsid w:val="3DBE9D9A"/>
    <w:rsid w:val="3DC7F67E"/>
    <w:rsid w:val="3DD1FAEA"/>
    <w:rsid w:val="3E1EEEAD"/>
    <w:rsid w:val="3E3CCBEF"/>
    <w:rsid w:val="3F48415A"/>
    <w:rsid w:val="3F81741D"/>
    <w:rsid w:val="3FD1476C"/>
    <w:rsid w:val="3FFB52B2"/>
    <w:rsid w:val="40EBFF41"/>
    <w:rsid w:val="41130066"/>
    <w:rsid w:val="415DE711"/>
    <w:rsid w:val="41771B57"/>
    <w:rsid w:val="41CF4F74"/>
    <w:rsid w:val="41E26E5F"/>
    <w:rsid w:val="422241A0"/>
    <w:rsid w:val="42AE1EAA"/>
    <w:rsid w:val="42AED0C7"/>
    <w:rsid w:val="42E75CC0"/>
    <w:rsid w:val="42EC3C92"/>
    <w:rsid w:val="42FF857C"/>
    <w:rsid w:val="430620A8"/>
    <w:rsid w:val="4378161C"/>
    <w:rsid w:val="43A5A66E"/>
    <w:rsid w:val="43E11630"/>
    <w:rsid w:val="44070BFB"/>
    <w:rsid w:val="4451CBBD"/>
    <w:rsid w:val="44586EF4"/>
    <w:rsid w:val="44E8C68D"/>
    <w:rsid w:val="45133445"/>
    <w:rsid w:val="45B782DE"/>
    <w:rsid w:val="45D0AB3B"/>
    <w:rsid w:val="46801E0B"/>
    <w:rsid w:val="46921D74"/>
    <w:rsid w:val="46B78BBB"/>
    <w:rsid w:val="46BC80A8"/>
    <w:rsid w:val="46FFC083"/>
    <w:rsid w:val="4721B95C"/>
    <w:rsid w:val="475A1C08"/>
    <w:rsid w:val="475E806E"/>
    <w:rsid w:val="478D930C"/>
    <w:rsid w:val="47FC5277"/>
    <w:rsid w:val="481BEE6C"/>
    <w:rsid w:val="48796879"/>
    <w:rsid w:val="48A53552"/>
    <w:rsid w:val="48EE9B7C"/>
    <w:rsid w:val="49661BE0"/>
    <w:rsid w:val="4975622C"/>
    <w:rsid w:val="4A034102"/>
    <w:rsid w:val="4A1538DA"/>
    <w:rsid w:val="4A1D9C9B"/>
    <w:rsid w:val="4A478406"/>
    <w:rsid w:val="4B580811"/>
    <w:rsid w:val="4B81141C"/>
    <w:rsid w:val="4C40E3B3"/>
    <w:rsid w:val="4CCFC39A"/>
    <w:rsid w:val="4CEF5F8F"/>
    <w:rsid w:val="4D1E221F"/>
    <w:rsid w:val="4D74387F"/>
    <w:rsid w:val="4DF1049F"/>
    <w:rsid w:val="4EDFA5E6"/>
    <w:rsid w:val="4EE8A9FD"/>
    <w:rsid w:val="4F5E6524"/>
    <w:rsid w:val="4FAA7568"/>
    <w:rsid w:val="5029E848"/>
    <w:rsid w:val="504A4D95"/>
    <w:rsid w:val="50990122"/>
    <w:rsid w:val="5157427E"/>
    <w:rsid w:val="52097DFD"/>
    <w:rsid w:val="524167FA"/>
    <w:rsid w:val="52A77A17"/>
    <w:rsid w:val="52AF2E43"/>
    <w:rsid w:val="53140DB2"/>
    <w:rsid w:val="53AD9DDC"/>
    <w:rsid w:val="53B2E199"/>
    <w:rsid w:val="53D09EC4"/>
    <w:rsid w:val="53DD385B"/>
    <w:rsid w:val="5431D647"/>
    <w:rsid w:val="544A7680"/>
    <w:rsid w:val="5471A33A"/>
    <w:rsid w:val="54CF427E"/>
    <w:rsid w:val="5527F662"/>
    <w:rsid w:val="562323D9"/>
    <w:rsid w:val="56963A88"/>
    <w:rsid w:val="56B02EC4"/>
    <w:rsid w:val="56B8BE14"/>
    <w:rsid w:val="57084FBB"/>
    <w:rsid w:val="5768EEE5"/>
    <w:rsid w:val="57697709"/>
    <w:rsid w:val="5775554E"/>
    <w:rsid w:val="57A77DCF"/>
    <w:rsid w:val="585B65BE"/>
    <w:rsid w:val="5892F93C"/>
    <w:rsid w:val="589779C9"/>
    <w:rsid w:val="59040E25"/>
    <w:rsid w:val="590C4825"/>
    <w:rsid w:val="590D34F0"/>
    <w:rsid w:val="5923618C"/>
    <w:rsid w:val="59647A68"/>
    <w:rsid w:val="59824294"/>
    <w:rsid w:val="5993737C"/>
    <w:rsid w:val="59E7D436"/>
    <w:rsid w:val="5A66208C"/>
    <w:rsid w:val="5A9EF33B"/>
    <w:rsid w:val="5B21FAA6"/>
    <w:rsid w:val="5B6A778A"/>
    <w:rsid w:val="5B8010B0"/>
    <w:rsid w:val="5B9737E6"/>
    <w:rsid w:val="5B98CB7D"/>
    <w:rsid w:val="5BC1F8C9"/>
    <w:rsid w:val="5C374950"/>
    <w:rsid w:val="5C5D7976"/>
    <w:rsid w:val="5C789ECA"/>
    <w:rsid w:val="5C8D3B55"/>
    <w:rsid w:val="5CB9C9EB"/>
    <w:rsid w:val="5D0647EB"/>
    <w:rsid w:val="5D0B4DDA"/>
    <w:rsid w:val="5D2E6192"/>
    <w:rsid w:val="5D523947"/>
    <w:rsid w:val="5D9F9983"/>
    <w:rsid w:val="5E78303C"/>
    <w:rsid w:val="5EBD72B1"/>
    <w:rsid w:val="6002B500"/>
    <w:rsid w:val="60155ACB"/>
    <w:rsid w:val="6057110A"/>
    <w:rsid w:val="6076FDD9"/>
    <w:rsid w:val="60AA7EA9"/>
    <w:rsid w:val="60C509AF"/>
    <w:rsid w:val="6128F988"/>
    <w:rsid w:val="614E6015"/>
    <w:rsid w:val="617AC18E"/>
    <w:rsid w:val="61888C2F"/>
    <w:rsid w:val="61CE9B21"/>
    <w:rsid w:val="61F2E16B"/>
    <w:rsid w:val="61F8AAB9"/>
    <w:rsid w:val="620B7478"/>
    <w:rsid w:val="6219AD92"/>
    <w:rsid w:val="629A020E"/>
    <w:rsid w:val="62ABA18C"/>
    <w:rsid w:val="62B41736"/>
    <w:rsid w:val="640172FF"/>
    <w:rsid w:val="642FC37E"/>
    <w:rsid w:val="65161495"/>
    <w:rsid w:val="652A822D"/>
    <w:rsid w:val="6545DC37"/>
    <w:rsid w:val="654607B2"/>
    <w:rsid w:val="660B63D3"/>
    <w:rsid w:val="66260D44"/>
    <w:rsid w:val="66404C4E"/>
    <w:rsid w:val="6641492A"/>
    <w:rsid w:val="667BF12F"/>
    <w:rsid w:val="66939C7A"/>
    <w:rsid w:val="66DFF2D4"/>
    <w:rsid w:val="67411226"/>
    <w:rsid w:val="6818417E"/>
    <w:rsid w:val="68613624"/>
    <w:rsid w:val="687DA874"/>
    <w:rsid w:val="6897C7B8"/>
    <w:rsid w:val="68CD5AF5"/>
    <w:rsid w:val="691AE310"/>
    <w:rsid w:val="69A81FD4"/>
    <w:rsid w:val="6AA513F3"/>
    <w:rsid w:val="6ACFDBCE"/>
    <w:rsid w:val="6B8B1EF4"/>
    <w:rsid w:val="6C1C93A7"/>
    <w:rsid w:val="6C312276"/>
    <w:rsid w:val="6C61B717"/>
    <w:rsid w:val="6C9D0F61"/>
    <w:rsid w:val="6CB645A8"/>
    <w:rsid w:val="6D477D64"/>
    <w:rsid w:val="6D503715"/>
    <w:rsid w:val="6D511997"/>
    <w:rsid w:val="6D549B7B"/>
    <w:rsid w:val="6E26FBEE"/>
    <w:rsid w:val="6E372FCD"/>
    <w:rsid w:val="6F92121A"/>
    <w:rsid w:val="6FD3002E"/>
    <w:rsid w:val="716ED08F"/>
    <w:rsid w:val="717CEB65"/>
    <w:rsid w:val="71EFDCD8"/>
    <w:rsid w:val="72755FAB"/>
    <w:rsid w:val="72A4EC90"/>
    <w:rsid w:val="7310D216"/>
    <w:rsid w:val="743E03BE"/>
    <w:rsid w:val="74CAEAD0"/>
    <w:rsid w:val="755B7007"/>
    <w:rsid w:val="7576BF37"/>
    <w:rsid w:val="7627AAF2"/>
    <w:rsid w:val="763468EA"/>
    <w:rsid w:val="76B08AB9"/>
    <w:rsid w:val="76DA4FC5"/>
    <w:rsid w:val="76DC7658"/>
    <w:rsid w:val="771D6850"/>
    <w:rsid w:val="77302329"/>
    <w:rsid w:val="77498C87"/>
    <w:rsid w:val="77953679"/>
    <w:rsid w:val="78705933"/>
    <w:rsid w:val="78790B0C"/>
    <w:rsid w:val="78BAA2A2"/>
    <w:rsid w:val="79660BFD"/>
    <w:rsid w:val="7A14171A"/>
    <w:rsid w:val="7A83F4CF"/>
    <w:rsid w:val="7ACCD73B"/>
    <w:rsid w:val="7B0A3735"/>
    <w:rsid w:val="7B323DDA"/>
    <w:rsid w:val="7B592483"/>
    <w:rsid w:val="7B696F3B"/>
    <w:rsid w:val="7CF719F0"/>
    <w:rsid w:val="7D4AB06D"/>
    <w:rsid w:val="7D4B2FB8"/>
    <w:rsid w:val="7E0477FD"/>
    <w:rsid w:val="7E6E55A3"/>
    <w:rsid w:val="7E9639DB"/>
    <w:rsid w:val="7ED64D66"/>
    <w:rsid w:val="7F109631"/>
    <w:rsid w:val="7F6DC6C9"/>
    <w:rsid w:val="7F721958"/>
    <w:rsid w:val="7FADCBCF"/>
    <w:rsid w:val="7FB7692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7794B8"/>
  <w15:docId w15:val="{E3B09512-3886-4239-92C4-3A8A71F8B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3490"/>
  </w:style>
  <w:style w:type="paragraph" w:styleId="Heading1">
    <w:name w:val="heading 1"/>
    <w:basedOn w:val="Normal"/>
    <w:next w:val="Normal"/>
    <w:link w:val="Heading1Char"/>
    <w:qFormat/>
    <w:rsid w:val="001B3490"/>
    <w:pPr>
      <w:keepNext/>
      <w:numPr>
        <w:numId w:val="18"/>
      </w:numPr>
      <w:spacing w:before="240" w:after="60"/>
      <w:outlineLvl w:val="0"/>
    </w:pPr>
    <w:rPr>
      <w:rFonts w:ascii="Cambria" w:eastAsia="MS Gothic" w:hAnsi="Cambria"/>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8"/>
      </w:numPr>
      <w:spacing w:before="240" w:after="60"/>
      <w:outlineLvl w:val="1"/>
    </w:pPr>
    <w:rPr>
      <w:rFonts w:ascii="Cambria" w:eastAsia="MS Gothic" w:hAnsi="Cambria"/>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8"/>
      </w:numPr>
      <w:spacing w:before="240" w:after="60"/>
      <w:outlineLvl w:val="2"/>
    </w:pPr>
    <w:rPr>
      <w:rFonts w:ascii="Cambria" w:eastAsia="MS Gothic" w:hAnsi="Cambria"/>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8"/>
      </w:numPr>
      <w:spacing w:before="240" w:after="60"/>
      <w:outlineLvl w:val="3"/>
    </w:pPr>
    <w:rPr>
      <w:rFonts w:ascii="Calibri" w:eastAsia="MS Mincho" w:hAnsi="Calibri"/>
      <w:b/>
      <w:bCs/>
      <w:sz w:val="28"/>
      <w:szCs w:val="28"/>
    </w:rPr>
  </w:style>
  <w:style w:type="paragraph" w:styleId="Heading5">
    <w:name w:val="heading 5"/>
    <w:basedOn w:val="Normal"/>
    <w:next w:val="Normal"/>
    <w:link w:val="Heading5Char"/>
    <w:uiPriority w:val="9"/>
    <w:semiHidden/>
    <w:unhideWhenUsed/>
    <w:qFormat/>
    <w:rsid w:val="001B3490"/>
    <w:pPr>
      <w:numPr>
        <w:ilvl w:val="4"/>
        <w:numId w:val="18"/>
      </w:numPr>
      <w:spacing w:before="240" w:after="60"/>
      <w:outlineLvl w:val="4"/>
    </w:pPr>
    <w:rPr>
      <w:rFonts w:ascii="Calibri" w:eastAsia="MS Mincho" w:hAnsi="Calibri"/>
      <w:b/>
      <w:bCs/>
      <w:i/>
      <w:iCs/>
      <w:sz w:val="26"/>
      <w:szCs w:val="26"/>
    </w:rPr>
  </w:style>
  <w:style w:type="paragraph" w:styleId="Heading6">
    <w:name w:val="heading 6"/>
    <w:basedOn w:val="Normal"/>
    <w:next w:val="Normal"/>
    <w:link w:val="Heading6Char"/>
    <w:qFormat/>
    <w:rsid w:val="001B3490"/>
    <w:pPr>
      <w:numPr>
        <w:ilvl w:val="5"/>
        <w:numId w:val="18"/>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8"/>
      </w:numPr>
      <w:spacing w:before="240" w:after="60"/>
      <w:outlineLvl w:val="6"/>
    </w:pPr>
    <w:rPr>
      <w:rFonts w:ascii="Calibri" w:eastAsia="MS Mincho" w:hAnsi="Calibri"/>
    </w:rPr>
  </w:style>
  <w:style w:type="paragraph" w:styleId="Heading8">
    <w:name w:val="heading 8"/>
    <w:basedOn w:val="Normal"/>
    <w:next w:val="Normal"/>
    <w:link w:val="Heading8Char"/>
    <w:uiPriority w:val="9"/>
    <w:semiHidden/>
    <w:unhideWhenUsed/>
    <w:qFormat/>
    <w:rsid w:val="001B3490"/>
    <w:pPr>
      <w:numPr>
        <w:ilvl w:val="7"/>
        <w:numId w:val="18"/>
      </w:numPr>
      <w:spacing w:before="240" w:after="60"/>
      <w:outlineLvl w:val="7"/>
    </w:pPr>
    <w:rPr>
      <w:rFonts w:ascii="Calibri" w:eastAsia="MS Mincho" w:hAnsi="Calibri"/>
      <w:i/>
      <w:iCs/>
    </w:rPr>
  </w:style>
  <w:style w:type="paragraph" w:styleId="Heading9">
    <w:name w:val="heading 9"/>
    <w:basedOn w:val="Normal"/>
    <w:next w:val="Normal"/>
    <w:link w:val="Heading9Char"/>
    <w:uiPriority w:val="9"/>
    <w:semiHidden/>
    <w:unhideWhenUsed/>
    <w:qFormat/>
    <w:rsid w:val="001B3490"/>
    <w:pPr>
      <w:numPr>
        <w:ilvl w:val="8"/>
        <w:numId w:val="18"/>
      </w:numPr>
      <w:spacing w:before="240" w:after="60"/>
      <w:outlineLvl w:val="8"/>
    </w:pPr>
    <w:rPr>
      <w:rFonts w:ascii="Cambria" w:eastAsia="MS Gothic"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66177C"/>
    <w:rPr>
      <w:rFonts w:ascii="Lucida Grande" w:hAnsi="Lucida Grande" w:cs="Lucida Grande"/>
      <w:sz w:val="18"/>
      <w:szCs w:val="18"/>
    </w:rPr>
  </w:style>
  <w:style w:type="character" w:customStyle="1" w:styleId="BalloonTextChar">
    <w:name w:val="Balloon Text Char"/>
    <w:basedOn w:val="DefaultParagraphFont"/>
    <w:uiPriority w:val="99"/>
    <w:semiHidden/>
    <w:rsid w:val="000C49A8"/>
    <w:rPr>
      <w:rFonts w:ascii="Lucida Grande" w:hAnsi="Lucida Grande" w:cs="Lucida Grande"/>
      <w:sz w:val="18"/>
      <w:szCs w:val="18"/>
    </w:rPr>
  </w:style>
  <w:style w:type="character" w:customStyle="1" w:styleId="Heading1Char">
    <w:name w:val="Heading 1 Char"/>
    <w:link w:val="Heading1"/>
    <w:uiPriority w:val="9"/>
    <w:rsid w:val="001B3490"/>
    <w:rPr>
      <w:rFonts w:ascii="Cambria" w:eastAsia="MS Gothic" w:hAnsi="Cambria" w:cs="Times New Roman"/>
      <w:b/>
      <w:bCs/>
      <w:kern w:val="32"/>
      <w:sz w:val="32"/>
      <w:szCs w:val="32"/>
    </w:rPr>
  </w:style>
  <w:style w:type="character" w:customStyle="1" w:styleId="Heading2Char">
    <w:name w:val="Heading 2 Char"/>
    <w:link w:val="Heading2"/>
    <w:uiPriority w:val="9"/>
    <w:semiHidden/>
    <w:rsid w:val="001B3490"/>
    <w:rPr>
      <w:rFonts w:ascii="Cambria" w:eastAsia="MS Gothic" w:hAnsi="Cambria" w:cs="Times New Roman"/>
      <w:b/>
      <w:bCs/>
      <w:i/>
      <w:iCs/>
      <w:sz w:val="28"/>
      <w:szCs w:val="28"/>
    </w:rPr>
  </w:style>
  <w:style w:type="character" w:customStyle="1" w:styleId="Heading3Char">
    <w:name w:val="Heading 3 Char"/>
    <w:link w:val="Heading3"/>
    <w:uiPriority w:val="9"/>
    <w:semiHidden/>
    <w:rsid w:val="001B3490"/>
    <w:rPr>
      <w:rFonts w:ascii="Cambria" w:eastAsia="MS Gothic" w:hAnsi="Cambria" w:cs="Times New Roman"/>
      <w:b/>
      <w:bCs/>
      <w:sz w:val="26"/>
      <w:szCs w:val="26"/>
    </w:rPr>
  </w:style>
  <w:style w:type="character" w:customStyle="1" w:styleId="Heading4Char">
    <w:name w:val="Heading 4 Char"/>
    <w:link w:val="Heading4"/>
    <w:uiPriority w:val="9"/>
    <w:semiHidden/>
    <w:rsid w:val="001B3490"/>
    <w:rPr>
      <w:rFonts w:ascii="Calibri" w:eastAsia="MS Mincho" w:hAnsi="Calibri" w:cs="Times New Roman"/>
      <w:b/>
      <w:bCs/>
      <w:sz w:val="28"/>
      <w:szCs w:val="28"/>
    </w:rPr>
  </w:style>
  <w:style w:type="character" w:customStyle="1" w:styleId="Heading5Char">
    <w:name w:val="Heading 5 Char"/>
    <w:link w:val="Heading5"/>
    <w:uiPriority w:val="9"/>
    <w:semiHidden/>
    <w:rsid w:val="001B3490"/>
    <w:rPr>
      <w:rFonts w:ascii="Calibri" w:eastAsia="MS Mincho" w:hAnsi="Calibri" w:cs="Times New Roman"/>
      <w:b/>
      <w:bCs/>
      <w:i/>
      <w:iCs/>
      <w:sz w:val="26"/>
      <w:szCs w:val="26"/>
    </w:rPr>
  </w:style>
  <w:style w:type="character" w:customStyle="1" w:styleId="Heading6Char">
    <w:name w:val="Heading 6 Char"/>
    <w:link w:val="Heading6"/>
    <w:rsid w:val="001B3490"/>
    <w:rPr>
      <w:b/>
      <w:bCs/>
      <w:sz w:val="22"/>
      <w:szCs w:val="22"/>
    </w:rPr>
  </w:style>
  <w:style w:type="character" w:customStyle="1" w:styleId="Heading7Char">
    <w:name w:val="Heading 7 Char"/>
    <w:link w:val="Heading7"/>
    <w:uiPriority w:val="9"/>
    <w:semiHidden/>
    <w:rsid w:val="001B3490"/>
    <w:rPr>
      <w:rFonts w:ascii="Calibri" w:eastAsia="MS Mincho" w:hAnsi="Calibri" w:cs="Times New Roman"/>
      <w:sz w:val="24"/>
      <w:szCs w:val="24"/>
    </w:rPr>
  </w:style>
  <w:style w:type="character" w:customStyle="1" w:styleId="Heading8Char">
    <w:name w:val="Heading 8 Char"/>
    <w:link w:val="Heading8"/>
    <w:uiPriority w:val="9"/>
    <w:semiHidden/>
    <w:rsid w:val="001B3490"/>
    <w:rPr>
      <w:rFonts w:ascii="Calibri" w:eastAsia="MS Mincho" w:hAnsi="Calibri" w:cs="Times New Roman"/>
      <w:i/>
      <w:iCs/>
      <w:sz w:val="24"/>
      <w:szCs w:val="24"/>
    </w:rPr>
  </w:style>
  <w:style w:type="character" w:customStyle="1" w:styleId="Heading9Char">
    <w:name w:val="Heading 9 Char"/>
    <w:link w:val="Heading9"/>
    <w:uiPriority w:val="9"/>
    <w:semiHidden/>
    <w:rsid w:val="001B3490"/>
    <w:rPr>
      <w:rFonts w:ascii="Cambria" w:eastAsia="MS Gothic" w:hAnsi="Cambria" w:cs="Times New Roman"/>
      <w:sz w:val="22"/>
      <w:szCs w:val="22"/>
    </w:rPr>
  </w:style>
  <w:style w:type="character" w:customStyle="1" w:styleId="BalloonTextChar1">
    <w:name w:val="Balloon Text Char1"/>
    <w:link w:val="BalloonText"/>
    <w:uiPriority w:val="99"/>
    <w:semiHidden/>
    <w:rsid w:val="0066177C"/>
    <w:rPr>
      <w:rFonts w:ascii="Lucida Grande" w:hAnsi="Lucida Grande" w:cs="Lucida Grande"/>
      <w:sz w:val="18"/>
      <w:szCs w:val="18"/>
    </w:rPr>
  </w:style>
  <w:style w:type="paragraph" w:customStyle="1" w:styleId="Paragraph1">
    <w:name w:val="Paragraph 1"/>
    <w:basedOn w:val="Normal"/>
    <w:next w:val="Paragraph11"/>
    <w:rsid w:val="00FA166B"/>
    <w:pPr>
      <w:keepNext/>
      <w:numPr>
        <w:numId w:val="19"/>
      </w:numPr>
      <w:spacing w:after="240" w:line="300" w:lineRule="auto"/>
      <w:outlineLvl w:val="0"/>
    </w:pPr>
    <w:rPr>
      <w:rFonts w:ascii="Arial" w:hAnsi="Arial"/>
      <w:b/>
      <w:smallCaps/>
      <w:color w:val="000000"/>
      <w:lang w:val="en-GB"/>
    </w:rPr>
  </w:style>
  <w:style w:type="paragraph" w:customStyle="1" w:styleId="Paragraph11">
    <w:name w:val="Paragraph 1.1"/>
    <w:basedOn w:val="Normal"/>
    <w:rsid w:val="00FA166B"/>
    <w:pPr>
      <w:numPr>
        <w:ilvl w:val="1"/>
        <w:numId w:val="19"/>
      </w:numPr>
      <w:spacing w:after="240" w:line="300" w:lineRule="auto"/>
      <w:jc w:val="both"/>
      <w:outlineLvl w:val="1"/>
    </w:pPr>
    <w:rPr>
      <w:rFonts w:ascii="Arial" w:hAnsi="Arial"/>
      <w:color w:val="000000"/>
      <w:lang w:val="en-GB"/>
    </w:rPr>
  </w:style>
  <w:style w:type="paragraph" w:customStyle="1" w:styleId="Paragraph111">
    <w:name w:val="Paragraph 1.1.1"/>
    <w:basedOn w:val="Normal"/>
    <w:rsid w:val="00FA166B"/>
    <w:pPr>
      <w:numPr>
        <w:ilvl w:val="2"/>
        <w:numId w:val="19"/>
      </w:numPr>
      <w:spacing w:after="240" w:line="300" w:lineRule="auto"/>
      <w:jc w:val="both"/>
      <w:outlineLvl w:val="2"/>
    </w:pPr>
    <w:rPr>
      <w:rFonts w:ascii="Arial" w:hAnsi="Arial"/>
      <w:color w:val="000000"/>
      <w:lang w:val="en-GB"/>
    </w:rPr>
  </w:style>
  <w:style w:type="paragraph" w:customStyle="1" w:styleId="Paragraph111a">
    <w:name w:val="Paragraph 1.1.1(a)"/>
    <w:basedOn w:val="Normal"/>
    <w:rsid w:val="00FA166B"/>
    <w:pPr>
      <w:numPr>
        <w:ilvl w:val="3"/>
        <w:numId w:val="19"/>
      </w:numPr>
      <w:spacing w:after="240" w:line="300" w:lineRule="auto"/>
      <w:jc w:val="both"/>
      <w:outlineLvl w:val="3"/>
    </w:pPr>
    <w:rPr>
      <w:rFonts w:ascii="Arial" w:hAnsi="Arial"/>
      <w:color w:val="000000"/>
      <w:lang w:val="en-GB"/>
    </w:rPr>
  </w:style>
  <w:style w:type="paragraph" w:customStyle="1" w:styleId="Paragraph111ai">
    <w:name w:val="Paragraph 1.1.1(a)(i)"/>
    <w:basedOn w:val="Normal"/>
    <w:rsid w:val="00FA166B"/>
    <w:pPr>
      <w:numPr>
        <w:ilvl w:val="4"/>
        <w:numId w:val="19"/>
      </w:numPr>
      <w:spacing w:after="240" w:line="300" w:lineRule="auto"/>
      <w:jc w:val="both"/>
      <w:outlineLvl w:val="4"/>
    </w:pPr>
    <w:rPr>
      <w:rFonts w:ascii="Arial" w:hAnsi="Arial"/>
      <w:snapToGrid w:val="0"/>
      <w:lang w:val="en-GB"/>
    </w:rPr>
  </w:style>
  <w:style w:type="paragraph" w:customStyle="1" w:styleId="Paragraph111aiA">
    <w:name w:val="Paragraph 1.1.1(a)(i)(A)"/>
    <w:basedOn w:val="Normal"/>
    <w:rsid w:val="00FA166B"/>
    <w:pPr>
      <w:numPr>
        <w:ilvl w:val="5"/>
        <w:numId w:val="19"/>
      </w:numPr>
      <w:spacing w:after="240" w:line="300" w:lineRule="auto"/>
      <w:jc w:val="both"/>
      <w:outlineLvl w:val="5"/>
    </w:pPr>
    <w:rPr>
      <w:rFonts w:ascii="Arial" w:hAnsi="Arial"/>
      <w:snapToGrid w:val="0"/>
      <w:lang w:val="en-GB"/>
    </w:rPr>
  </w:style>
  <w:style w:type="character" w:styleId="CommentReference">
    <w:name w:val="annotation reference"/>
    <w:basedOn w:val="DefaultParagraphFont"/>
    <w:uiPriority w:val="99"/>
    <w:semiHidden/>
    <w:unhideWhenUsed/>
    <w:rsid w:val="000A2BDF"/>
    <w:rPr>
      <w:sz w:val="18"/>
      <w:szCs w:val="18"/>
    </w:rPr>
  </w:style>
  <w:style w:type="paragraph" w:styleId="CommentText">
    <w:name w:val="annotation text"/>
    <w:basedOn w:val="Normal"/>
    <w:link w:val="CommentTextChar"/>
    <w:uiPriority w:val="99"/>
    <w:semiHidden/>
    <w:unhideWhenUsed/>
    <w:rsid w:val="000A2BDF"/>
  </w:style>
  <w:style w:type="character" w:customStyle="1" w:styleId="CommentTextChar">
    <w:name w:val="Comment Text Char"/>
    <w:basedOn w:val="DefaultParagraphFont"/>
    <w:link w:val="CommentText"/>
    <w:uiPriority w:val="99"/>
    <w:semiHidden/>
    <w:rsid w:val="000A2BDF"/>
    <w:rPr>
      <w:sz w:val="24"/>
      <w:szCs w:val="24"/>
      <w:lang w:val="en-US"/>
    </w:rPr>
  </w:style>
  <w:style w:type="paragraph" w:styleId="CommentSubject">
    <w:name w:val="annotation subject"/>
    <w:basedOn w:val="CommentText"/>
    <w:next w:val="CommentText"/>
    <w:link w:val="CommentSubjectChar"/>
    <w:uiPriority w:val="99"/>
    <w:semiHidden/>
    <w:unhideWhenUsed/>
    <w:rsid w:val="000A2BDF"/>
    <w:rPr>
      <w:b/>
      <w:bCs/>
      <w:sz w:val="20"/>
      <w:szCs w:val="20"/>
    </w:rPr>
  </w:style>
  <w:style w:type="character" w:customStyle="1" w:styleId="CommentSubjectChar">
    <w:name w:val="Comment Subject Char"/>
    <w:basedOn w:val="CommentTextChar"/>
    <w:link w:val="CommentSubject"/>
    <w:uiPriority w:val="99"/>
    <w:semiHidden/>
    <w:rsid w:val="000A2BDF"/>
    <w:rPr>
      <w:b/>
      <w:bCs/>
      <w:sz w:val="24"/>
      <w:szCs w:val="24"/>
      <w:lang w:val="en-US"/>
    </w:rPr>
  </w:style>
  <w:style w:type="paragraph" w:styleId="ListParagraph">
    <w:name w:val="List Paragraph"/>
    <w:basedOn w:val="Normal"/>
    <w:uiPriority w:val="34"/>
    <w:qFormat/>
    <w:rsid w:val="00D67EAA"/>
    <w:pPr>
      <w:ind w:left="720"/>
      <w:contextualSpacing/>
    </w:pPr>
  </w:style>
  <w:style w:type="paragraph" w:styleId="Revision">
    <w:name w:val="Revision"/>
    <w:hidden/>
    <w:rsid w:val="00622C18"/>
  </w:style>
  <w:style w:type="character" w:styleId="Hyperlink">
    <w:name w:val="Hyperlink"/>
    <w:basedOn w:val="DefaultParagraphFont"/>
    <w:rsid w:val="0071482E"/>
    <w:rPr>
      <w:color w:val="0000FF" w:themeColor="hyperlink"/>
      <w:u w:val="single"/>
    </w:rPr>
  </w:style>
  <w:style w:type="character" w:styleId="FollowedHyperlink">
    <w:name w:val="FollowedHyperlink"/>
    <w:basedOn w:val="DefaultParagraphFont"/>
    <w:rsid w:val="00140BB7"/>
    <w:rPr>
      <w:color w:val="800080" w:themeColor="followedHyperlink"/>
      <w:u w:val="single"/>
    </w:rPr>
  </w:style>
  <w:style w:type="table" w:styleId="TableGrid">
    <w:name w:val="Table Grid"/>
    <w:basedOn w:val="TableNormal"/>
    <w:uiPriority w:val="39"/>
    <w:rsid w:val="00A42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1180A"/>
    <w:pPr>
      <w:widowControl w:val="0"/>
      <w:suppressAutoHyphens/>
      <w:spacing w:after="120"/>
    </w:pPr>
    <w:rPr>
      <w:rFonts w:ascii="Helvetica" w:eastAsia="Lucida Sans Unicode" w:hAnsi="Helvetica" w:cs="Mangal"/>
      <w:kern w:val="1"/>
      <w:lang w:val="en-GB" w:eastAsia="hi-IN" w:bidi="hi-IN"/>
    </w:rPr>
  </w:style>
  <w:style w:type="character" w:customStyle="1" w:styleId="BodyTextChar">
    <w:name w:val="Body Text Char"/>
    <w:basedOn w:val="DefaultParagraphFont"/>
    <w:link w:val="BodyText"/>
    <w:rsid w:val="0031180A"/>
    <w:rPr>
      <w:rFonts w:ascii="Helvetica" w:eastAsia="Lucida Sans Unicode" w:hAnsi="Helvetica" w:cs="Mangal"/>
      <w:kern w:val="1"/>
      <w:lang w:val="en-GB" w:eastAsia="hi-IN" w:bidi="hi-IN"/>
    </w:rPr>
  </w:style>
  <w:style w:type="paragraph" w:styleId="Header">
    <w:name w:val="header"/>
    <w:basedOn w:val="Normal"/>
    <w:link w:val="HeaderChar"/>
    <w:rsid w:val="00B327CB"/>
    <w:pPr>
      <w:tabs>
        <w:tab w:val="center" w:pos="4513"/>
        <w:tab w:val="right" w:pos="9026"/>
      </w:tabs>
    </w:pPr>
  </w:style>
  <w:style w:type="character" w:customStyle="1" w:styleId="HeaderChar">
    <w:name w:val="Header Char"/>
    <w:basedOn w:val="DefaultParagraphFont"/>
    <w:link w:val="Header"/>
    <w:rsid w:val="00B327CB"/>
  </w:style>
  <w:style w:type="paragraph" w:styleId="Footer">
    <w:name w:val="footer"/>
    <w:basedOn w:val="Normal"/>
    <w:link w:val="FooterChar"/>
    <w:rsid w:val="00B327CB"/>
    <w:pPr>
      <w:tabs>
        <w:tab w:val="center" w:pos="4513"/>
        <w:tab w:val="right" w:pos="9026"/>
      </w:tabs>
    </w:pPr>
  </w:style>
  <w:style w:type="character" w:customStyle="1" w:styleId="FooterChar">
    <w:name w:val="Footer Char"/>
    <w:basedOn w:val="DefaultParagraphFont"/>
    <w:link w:val="Footer"/>
    <w:rsid w:val="00B327CB"/>
  </w:style>
  <w:style w:type="paragraph" w:styleId="NormalWeb">
    <w:name w:val="Normal (Web)"/>
    <w:basedOn w:val="Normal"/>
    <w:uiPriority w:val="99"/>
    <w:unhideWhenUsed/>
    <w:rsid w:val="006122C3"/>
    <w:pPr>
      <w:spacing w:before="100" w:beforeAutospacing="1" w:after="100" w:afterAutospacing="1"/>
    </w:pPr>
    <w:rPr>
      <w:lang w:val="en-GB" w:eastAsia="en-GB"/>
    </w:rPr>
  </w:style>
  <w:style w:type="character" w:customStyle="1" w:styleId="UnresolvedMention1">
    <w:name w:val="Unresolved Mention1"/>
    <w:basedOn w:val="DefaultParagraphFont"/>
    <w:uiPriority w:val="99"/>
    <w:semiHidden/>
    <w:unhideWhenUsed/>
    <w:rsid w:val="0027630C"/>
    <w:rPr>
      <w:color w:val="808080"/>
      <w:shd w:val="clear" w:color="auto" w:fill="E6E6E6"/>
    </w:rPr>
  </w:style>
  <w:style w:type="character" w:customStyle="1" w:styleId="apple-converted-space">
    <w:name w:val="apple-converted-space"/>
    <w:basedOn w:val="DefaultParagraphFont"/>
    <w:rsid w:val="00020BF0"/>
  </w:style>
  <w:style w:type="character" w:customStyle="1" w:styleId="lrzxr">
    <w:name w:val="lrzxr"/>
    <w:basedOn w:val="DefaultParagraphFont"/>
    <w:rsid w:val="00020BF0"/>
  </w:style>
  <w:style w:type="character" w:styleId="UnresolvedMention">
    <w:name w:val="Unresolved Mention"/>
    <w:basedOn w:val="DefaultParagraphFont"/>
    <w:uiPriority w:val="99"/>
    <w:semiHidden/>
    <w:unhideWhenUsed/>
    <w:rsid w:val="00FF35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9321250">
      <w:bodyDiv w:val="1"/>
      <w:marLeft w:val="0"/>
      <w:marRight w:val="0"/>
      <w:marTop w:val="0"/>
      <w:marBottom w:val="0"/>
      <w:divBdr>
        <w:top w:val="none" w:sz="0" w:space="0" w:color="auto"/>
        <w:left w:val="none" w:sz="0" w:space="0" w:color="auto"/>
        <w:bottom w:val="none" w:sz="0" w:space="0" w:color="auto"/>
        <w:right w:val="none" w:sz="0" w:space="0" w:color="auto"/>
      </w:divBdr>
      <w:divsChild>
        <w:div w:id="1009018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2606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Pages/ResponsePage.aspx?id=-weY-NyJak6EfUUe6UzQygEgw84zOLpDtR9tBXVsabhUQUkyRUVLSVBHUFkxSU9USktXWjVIRE9YSy4u" TargetMode="External"/><Relationship Id="rId18"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xliteracy.org" TargetMode="External"/><Relationship Id="rId17" Type="http://schemas.openxmlformats.org/officeDocument/2006/relationships/hyperlink" Target="http://www.engage.org/" TargetMode="External"/><Relationship Id="rId2" Type="http://schemas.openxmlformats.org/officeDocument/2006/relationships/customXml" Target="../customXml/item2.xml"/><Relationship Id="rId16" Type="http://schemas.openxmlformats.org/officeDocument/2006/relationships/hyperlink" Target="http://www.nawe.co.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engage.org/arm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xliteracy@engag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05DCFD565AE54ABC142689C4C7984E" ma:contentTypeVersion="18" ma:contentTypeDescription="Create a new document." ma:contentTypeScope="" ma:versionID="07a70e212fc824ed42339bcdb785c65f">
  <xsd:schema xmlns:xsd="http://www.w3.org/2001/XMLSchema" xmlns:xs="http://www.w3.org/2001/XMLSchema" xmlns:p="http://schemas.microsoft.com/office/2006/metadata/properties" xmlns:ns2="9d8621c1-456b-4db9-aa2e-019c1690435c" xmlns:ns3="a204e692-0493-421a-a89d-21edcbdb7239" targetNamespace="http://schemas.microsoft.com/office/2006/metadata/properties" ma:root="true" ma:fieldsID="4c09a3808ed183d294a79b34f6202e4c" ns2:_="" ns3:_="">
    <xsd:import namespace="9d8621c1-456b-4db9-aa2e-019c1690435c"/>
    <xsd:import namespace="a204e692-0493-421a-a89d-21edcbdb72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EventHashCode" minOccurs="0"/>
                <xsd:element ref="ns2:MediaServiceGenerationTime"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621c1-456b-4db9-aa2e-019c169043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1bd929-b3e6-481f-b868-241fea2737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04e692-0493-421a-a89d-21edcbdb723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69dd46-917e-4b88-9113-9d04e48981eb}" ma:internalName="TaxCatchAll" ma:showField="CatchAllData" ma:web="a204e692-0493-421a-a89d-21edcbdb72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a204e692-0493-421a-a89d-21edcbdb7239" xsi:nil="true"/>
    <lcf76f155ced4ddcb4097134ff3c332f xmlns="9d8621c1-456b-4db9-aa2e-019c169043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713398-1268-4D90-8E0B-EF1630D911B1}">
  <ds:schemaRefs>
    <ds:schemaRef ds:uri="http://schemas.microsoft.com/sharepoint/v3/contenttype/forms"/>
  </ds:schemaRefs>
</ds:datastoreItem>
</file>

<file path=customXml/itemProps2.xml><?xml version="1.0" encoding="utf-8"?>
<ds:datastoreItem xmlns:ds="http://schemas.openxmlformats.org/officeDocument/2006/customXml" ds:itemID="{F7B9F708-34DB-4C15-9D58-C97E6213B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621c1-456b-4db9-aa2e-019c1690435c"/>
    <ds:schemaRef ds:uri="a204e692-0493-421a-a89d-21edcbdb72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05FE20-0C2D-8148-92FA-B8A4C21CC453}">
  <ds:schemaRefs>
    <ds:schemaRef ds:uri="http://schemas.openxmlformats.org/officeDocument/2006/bibliography"/>
  </ds:schemaRefs>
</ds:datastoreItem>
</file>

<file path=customXml/itemProps4.xml><?xml version="1.0" encoding="utf-8"?>
<ds:datastoreItem xmlns:ds="http://schemas.openxmlformats.org/officeDocument/2006/customXml" ds:itemID="{109A7008-DEE6-40A6-BD9E-EE119B8878C9}">
  <ds:schemaRefs>
    <ds:schemaRef ds:uri="http://schemas.microsoft.com/office/2006/metadata/properties"/>
    <ds:schemaRef ds:uri="http://schemas.microsoft.com/office/infopath/2007/PartnerControls"/>
    <ds:schemaRef ds:uri="a204e692-0493-421a-a89d-21edcbdb7239"/>
    <ds:schemaRef ds:uri="9d8621c1-456b-4db9-aa2e-019c1690435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3437</Words>
  <Characters>19591</Characters>
  <Application>Microsoft Office Word</Application>
  <DocSecurity>0</DocSecurity>
  <Lines>163</Lines>
  <Paragraphs>45</Paragraphs>
  <ScaleCrop>false</ScaleCrop>
  <Company/>
  <LinksUpToDate>false</LinksUpToDate>
  <CharactersWithSpaces>22983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Ailbhe  Mac Eoin</dc:creator>
  <cp:lastModifiedBy>Hannah Gaunt</cp:lastModifiedBy>
  <cp:revision>139</cp:revision>
  <cp:lastPrinted>2016-06-10T16:05:00Z</cp:lastPrinted>
  <dcterms:created xsi:type="dcterms:W3CDTF">2025-04-30T08:27:00Z</dcterms:created>
  <dcterms:modified xsi:type="dcterms:W3CDTF">2025-05-30T12:29:00Z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0x0101000905DCFD565AE54ABC142689C4C7984E</vt:lpwstr>
  </property>
  <property fmtid="{D5CDD505-2E9C-101B-9397-08002B2CF9AE}" pid="3" name="MediaServiceImageTags">
    <vt:lpwstr/>
  </property>
</Properties>
</file>